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word/fontTable.xml" ContentType="application/vnd.openxmlformats-officedocument.wordprocessingml.fontTable+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word/commentsExtensible.xml" ContentType="application/vnd.openxmlformats-officedocument.wordprocessingml.commentsExtensible+xml"/>
  <Override PartName="/word/commentsIds.xml" ContentType="application/vnd.openxmlformats-officedocument.wordprocessingml.commentsId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90DE3F7" w14:textId="77777777" w:rsidR="00DB081E" w:rsidRPr="00183EC9" w:rsidRDefault="00DB081E" w:rsidP="00C16D9D">
      <w:pPr>
        <w:spacing w:after="0"/>
        <w:ind w:firstLine="720"/>
        <w:jc w:val="center"/>
        <w:rPr>
          <w:b/>
          <w:sz w:val="24"/>
          <w:szCs w:val="24"/>
        </w:rPr>
      </w:pPr>
      <w:r w:rsidRPr="00183EC9">
        <w:rPr>
          <w:b/>
          <w:bCs/>
          <w:sz w:val="24"/>
          <w:szCs w:val="24"/>
        </w:rPr>
        <w:t xml:space="preserve">ELEKTROS, TURTO, VANDENS, KANALIZACIJOS, ŠILUMOS IR DUJŲ, ORO KONDICIONAVIMO IR VĖDINIMO SISTEMŲ ŪKIŲ PRIEŽIŪROS </w:t>
      </w:r>
      <w:r w:rsidR="00820217" w:rsidRPr="00183EC9">
        <w:rPr>
          <w:b/>
          <w:bCs/>
          <w:sz w:val="24"/>
          <w:szCs w:val="24"/>
        </w:rPr>
        <w:t>PASLAUGŲ</w:t>
      </w:r>
      <w:r w:rsidRPr="00183EC9">
        <w:rPr>
          <w:b/>
          <w:bCs/>
          <w:sz w:val="24"/>
          <w:szCs w:val="24"/>
        </w:rPr>
        <w:t xml:space="preserve"> </w:t>
      </w:r>
    </w:p>
    <w:p w14:paraId="64EF529F" w14:textId="77777777" w:rsidR="005E0304" w:rsidRPr="00183EC9" w:rsidRDefault="005E0304" w:rsidP="00C16D9D">
      <w:pPr>
        <w:tabs>
          <w:tab w:val="left" w:pos="1134"/>
          <w:tab w:val="left" w:pos="1530"/>
          <w:tab w:val="center" w:pos="4153"/>
          <w:tab w:val="right" w:pos="8306"/>
        </w:tabs>
        <w:spacing w:after="0"/>
        <w:ind w:firstLine="567"/>
        <w:jc w:val="center"/>
        <w:rPr>
          <w:b/>
          <w:sz w:val="24"/>
          <w:szCs w:val="24"/>
        </w:rPr>
      </w:pPr>
      <w:r w:rsidRPr="00183EC9">
        <w:rPr>
          <w:b/>
          <w:sz w:val="24"/>
          <w:szCs w:val="24"/>
        </w:rPr>
        <w:t>TECHNINĖ SPECIFIKACIJA</w:t>
      </w:r>
    </w:p>
    <w:p w14:paraId="4C417A13" w14:textId="77777777" w:rsidR="00057B26" w:rsidRPr="00183EC9" w:rsidRDefault="00057B26" w:rsidP="00C16D9D">
      <w:pPr>
        <w:tabs>
          <w:tab w:val="left" w:pos="1134"/>
          <w:tab w:val="left" w:pos="1530"/>
          <w:tab w:val="center" w:pos="4153"/>
          <w:tab w:val="right" w:pos="8306"/>
        </w:tabs>
        <w:spacing w:after="0"/>
        <w:ind w:firstLine="567"/>
        <w:jc w:val="center"/>
        <w:rPr>
          <w:b/>
          <w:sz w:val="24"/>
          <w:szCs w:val="24"/>
        </w:rPr>
      </w:pPr>
    </w:p>
    <w:p w14:paraId="06F4FC5A" w14:textId="77777777" w:rsidR="005E0304" w:rsidRPr="00183EC9" w:rsidRDefault="00BB612E" w:rsidP="00C16D9D">
      <w:pPr>
        <w:pBdr>
          <w:top w:val="single" w:sz="8" w:space="1" w:color="auto"/>
          <w:bottom w:val="single" w:sz="8" w:space="1" w:color="auto"/>
        </w:pBdr>
        <w:shd w:val="clear" w:color="auto" w:fill="E2EFD9" w:themeFill="accent6" w:themeFillTint="33"/>
        <w:tabs>
          <w:tab w:val="left" w:pos="284"/>
        </w:tabs>
        <w:spacing w:after="0" w:line="240" w:lineRule="auto"/>
        <w:rPr>
          <w:rFonts w:eastAsia="Calibri"/>
          <w:b/>
          <w:sz w:val="24"/>
          <w:szCs w:val="24"/>
        </w:rPr>
      </w:pPr>
      <w:r w:rsidRPr="00183EC9">
        <w:rPr>
          <w:rFonts w:eastAsia="Calibri"/>
          <w:b/>
          <w:sz w:val="24"/>
          <w:szCs w:val="24"/>
        </w:rPr>
        <w:t xml:space="preserve">1. </w:t>
      </w:r>
      <w:r w:rsidR="005E0304" w:rsidRPr="00183EC9">
        <w:rPr>
          <w:rFonts w:eastAsia="Calibri"/>
          <w:b/>
          <w:sz w:val="24"/>
          <w:szCs w:val="24"/>
        </w:rPr>
        <w:t>SĄVOKOS IR SUTRUMPINIMAI</w:t>
      </w:r>
    </w:p>
    <w:p w14:paraId="7F81CD2D" w14:textId="77777777" w:rsidR="005E0304" w:rsidRPr="00183EC9" w:rsidRDefault="005E0304" w:rsidP="00C16D9D">
      <w:pPr>
        <w:tabs>
          <w:tab w:val="left" w:pos="567"/>
          <w:tab w:val="left" w:pos="851"/>
        </w:tabs>
        <w:spacing w:after="0" w:line="240" w:lineRule="auto"/>
        <w:jc w:val="both"/>
        <w:rPr>
          <w:rFonts w:eastAsia="Calibri"/>
          <w:sz w:val="24"/>
          <w:szCs w:val="24"/>
        </w:rPr>
      </w:pPr>
    </w:p>
    <w:p w14:paraId="31A9384D" w14:textId="77777777" w:rsidR="005E0304" w:rsidRPr="00183EC9" w:rsidRDefault="00442B9E" w:rsidP="00442B9E">
      <w:pPr>
        <w:tabs>
          <w:tab w:val="left" w:pos="567"/>
          <w:tab w:val="left" w:pos="851"/>
        </w:tabs>
        <w:spacing w:after="0" w:line="240" w:lineRule="auto"/>
        <w:ind w:firstLine="567"/>
        <w:jc w:val="both"/>
        <w:rPr>
          <w:rFonts w:eastAsia="Calibri"/>
          <w:sz w:val="24"/>
          <w:szCs w:val="24"/>
        </w:rPr>
      </w:pPr>
      <w:r w:rsidRPr="00183EC9">
        <w:rPr>
          <w:rFonts w:eastAsia="Calibri"/>
          <w:b/>
          <w:sz w:val="24"/>
          <w:szCs w:val="24"/>
        </w:rPr>
        <w:t xml:space="preserve">1.1. </w:t>
      </w:r>
      <w:r w:rsidR="005E0304" w:rsidRPr="00183EC9">
        <w:rPr>
          <w:rFonts w:eastAsia="Calibri"/>
          <w:b/>
          <w:sz w:val="24"/>
          <w:szCs w:val="24"/>
        </w:rPr>
        <w:t>Pirkėjas / Perkantysis subjektas – Akcinė bendrovė Lietuvos paštas</w:t>
      </w:r>
      <w:r w:rsidR="00450195" w:rsidRPr="00183EC9">
        <w:rPr>
          <w:rFonts w:eastAsia="Calibri"/>
          <w:b/>
          <w:sz w:val="24"/>
          <w:szCs w:val="24"/>
        </w:rPr>
        <w:t>.</w:t>
      </w:r>
    </w:p>
    <w:p w14:paraId="43E1ACAD" w14:textId="77777777" w:rsidR="005E0304" w:rsidRPr="00183EC9" w:rsidRDefault="00442B9E" w:rsidP="00442B9E">
      <w:pPr>
        <w:tabs>
          <w:tab w:val="left" w:pos="567"/>
          <w:tab w:val="left" w:pos="851"/>
        </w:tabs>
        <w:spacing w:after="0" w:line="240" w:lineRule="auto"/>
        <w:ind w:firstLine="567"/>
        <w:jc w:val="both"/>
        <w:rPr>
          <w:rFonts w:eastAsia="Calibri"/>
          <w:sz w:val="24"/>
          <w:szCs w:val="24"/>
        </w:rPr>
      </w:pPr>
      <w:r w:rsidRPr="00183EC9">
        <w:rPr>
          <w:rFonts w:eastAsia="Calibri"/>
          <w:b/>
          <w:bCs/>
          <w:sz w:val="24"/>
          <w:szCs w:val="24"/>
        </w:rPr>
        <w:t xml:space="preserve">1.2. </w:t>
      </w:r>
      <w:r w:rsidR="005E0304" w:rsidRPr="00183EC9">
        <w:rPr>
          <w:rFonts w:eastAsia="Calibri"/>
          <w:b/>
          <w:bCs/>
          <w:sz w:val="24"/>
          <w:szCs w:val="24"/>
        </w:rPr>
        <w:t>Tiekėjas</w:t>
      </w:r>
      <w:r w:rsidR="005E0304" w:rsidRPr="00183EC9">
        <w:rPr>
          <w:rFonts w:eastAsia="Calibri"/>
          <w:bCs/>
          <w:sz w:val="24"/>
          <w:szCs w:val="24"/>
        </w:rPr>
        <w:t xml:space="preserve"> – </w:t>
      </w:r>
      <w:r w:rsidR="005E0304" w:rsidRPr="00183EC9">
        <w:rPr>
          <w:color w:val="000000"/>
          <w:sz w:val="24"/>
          <w:szCs w:val="24"/>
        </w:rPr>
        <w:t xml:space="preserve">ūkio subjektas – fizinis asmuo, privatusis ar viešasis juridinis asmuo, kita organizacija ir jų padalinys arba tokių asmenų grupė, įskaitant laikinas ūkio subjektų asociacijas, </w:t>
      </w:r>
      <w:r w:rsidR="005E0304" w:rsidRPr="00183EC9">
        <w:rPr>
          <w:rFonts w:eastAsia="Calibri"/>
          <w:sz w:val="24"/>
          <w:szCs w:val="24"/>
        </w:rPr>
        <w:t>su kuriuo Pirkėjas sudarys šio Pirkimo sutartį.</w:t>
      </w:r>
      <w:r w:rsidR="005E0304" w:rsidRPr="00183EC9">
        <w:rPr>
          <w:color w:val="000000"/>
          <w:sz w:val="24"/>
          <w:szCs w:val="24"/>
        </w:rPr>
        <w:t xml:space="preserve"> </w:t>
      </w:r>
    </w:p>
    <w:p w14:paraId="43AA465C" w14:textId="77777777" w:rsidR="00233CC2" w:rsidRPr="00183EC9" w:rsidRDefault="00442B9E" w:rsidP="00442B9E">
      <w:pPr>
        <w:tabs>
          <w:tab w:val="left" w:pos="567"/>
          <w:tab w:val="left" w:pos="851"/>
        </w:tabs>
        <w:spacing w:after="0" w:line="240" w:lineRule="auto"/>
        <w:ind w:firstLine="567"/>
        <w:jc w:val="both"/>
        <w:rPr>
          <w:rFonts w:eastAsia="Calibri"/>
          <w:sz w:val="24"/>
          <w:szCs w:val="24"/>
        </w:rPr>
      </w:pPr>
      <w:r w:rsidRPr="00183EC9">
        <w:rPr>
          <w:rFonts w:eastAsia="Calibri"/>
          <w:b/>
          <w:sz w:val="24"/>
          <w:szCs w:val="24"/>
        </w:rPr>
        <w:t xml:space="preserve">1.3. </w:t>
      </w:r>
      <w:r w:rsidR="005E0304" w:rsidRPr="00183EC9">
        <w:rPr>
          <w:rFonts w:eastAsia="Calibri"/>
          <w:b/>
          <w:sz w:val="24"/>
          <w:szCs w:val="24"/>
        </w:rPr>
        <w:t>Sutartis</w:t>
      </w:r>
      <w:r w:rsidR="005E0304" w:rsidRPr="00183EC9">
        <w:rPr>
          <w:rFonts w:eastAsia="Calibri"/>
          <w:sz w:val="24"/>
          <w:szCs w:val="24"/>
        </w:rPr>
        <w:t xml:space="preserve"> – Pirkimo sutartis, sudaroma tarp Tiekėjo ir Pirkėjo dėl šio Pirkimo objekto.</w:t>
      </w:r>
    </w:p>
    <w:p w14:paraId="765A0545" w14:textId="77777777" w:rsidR="00450195" w:rsidRPr="00183EC9" w:rsidRDefault="00450195" w:rsidP="00442B9E">
      <w:pPr>
        <w:tabs>
          <w:tab w:val="left" w:pos="567"/>
          <w:tab w:val="left" w:pos="851"/>
        </w:tabs>
        <w:spacing w:after="0" w:line="240" w:lineRule="auto"/>
        <w:ind w:firstLine="567"/>
        <w:jc w:val="both"/>
        <w:rPr>
          <w:rFonts w:eastAsia="Calibri"/>
          <w:sz w:val="24"/>
          <w:szCs w:val="24"/>
        </w:rPr>
      </w:pPr>
      <w:r w:rsidRPr="00183EC9">
        <w:rPr>
          <w:rFonts w:eastAsia="Calibri"/>
          <w:b/>
          <w:sz w:val="24"/>
          <w:szCs w:val="24"/>
        </w:rPr>
        <w:t>1.4. Pirkimas</w:t>
      </w:r>
      <w:r w:rsidRPr="00183EC9">
        <w:rPr>
          <w:rFonts w:eastAsia="Calibri"/>
          <w:sz w:val="24"/>
          <w:szCs w:val="24"/>
        </w:rPr>
        <w:t xml:space="preserve"> – Elektros, turto, vandens, kanalizacijos, šilumos ir dujų, oro kondicionavimo ir vėdinimo sistemų ūkių priežiūros paslaugų pirkimas.</w:t>
      </w:r>
    </w:p>
    <w:p w14:paraId="3E160ED2" w14:textId="157FFE46" w:rsidR="002618A9" w:rsidRDefault="002618A9" w:rsidP="00442B9E">
      <w:pPr>
        <w:tabs>
          <w:tab w:val="left" w:pos="567"/>
          <w:tab w:val="left" w:pos="851"/>
        </w:tabs>
        <w:spacing w:after="0" w:line="240" w:lineRule="auto"/>
        <w:ind w:firstLine="567"/>
        <w:jc w:val="both"/>
        <w:rPr>
          <w:rFonts w:eastAsia="Calibri"/>
          <w:b/>
          <w:sz w:val="24"/>
          <w:szCs w:val="24"/>
        </w:rPr>
      </w:pPr>
      <w:r w:rsidRPr="00183EC9">
        <w:rPr>
          <w:rFonts w:eastAsia="Calibri"/>
          <w:b/>
          <w:sz w:val="24"/>
          <w:szCs w:val="24"/>
        </w:rPr>
        <w:t>1.5. Darbo laikas</w:t>
      </w:r>
      <w:r w:rsidRPr="00183EC9">
        <w:rPr>
          <w:rFonts w:eastAsia="Calibri"/>
          <w:sz w:val="24"/>
          <w:szCs w:val="24"/>
        </w:rPr>
        <w:t xml:space="preserve"> – pirmadieniais – penktadieniais nuo 7.30 iki </w:t>
      </w:r>
      <w:r w:rsidR="00CD4D8B" w:rsidRPr="00183EC9">
        <w:rPr>
          <w:rFonts w:eastAsia="Calibri"/>
          <w:sz w:val="24"/>
          <w:szCs w:val="24"/>
        </w:rPr>
        <w:t>18</w:t>
      </w:r>
      <w:r w:rsidRPr="00183EC9">
        <w:rPr>
          <w:rFonts w:eastAsia="Calibri"/>
          <w:sz w:val="24"/>
          <w:szCs w:val="24"/>
        </w:rPr>
        <w:t xml:space="preserve">.00 val., visas kitas laikas traktuojamas kaip </w:t>
      </w:r>
      <w:r w:rsidRPr="00183EC9">
        <w:rPr>
          <w:rFonts w:eastAsia="Calibri"/>
          <w:b/>
          <w:sz w:val="24"/>
          <w:szCs w:val="24"/>
        </w:rPr>
        <w:t>ne darbo laikas.</w:t>
      </w:r>
    </w:p>
    <w:p w14:paraId="6A4A751B" w14:textId="0D381C7D" w:rsidR="007A573C" w:rsidRDefault="007A573C" w:rsidP="00442B9E">
      <w:pPr>
        <w:tabs>
          <w:tab w:val="left" w:pos="567"/>
          <w:tab w:val="left" w:pos="851"/>
        </w:tabs>
        <w:spacing w:after="0" w:line="240" w:lineRule="auto"/>
        <w:ind w:firstLine="567"/>
        <w:jc w:val="both"/>
        <w:rPr>
          <w:rFonts w:eastAsia="Calibri"/>
          <w:b/>
          <w:sz w:val="24"/>
          <w:szCs w:val="24"/>
        </w:rPr>
      </w:pPr>
      <w:r>
        <w:rPr>
          <w:rFonts w:eastAsia="Calibri"/>
          <w:b/>
          <w:sz w:val="24"/>
          <w:szCs w:val="24"/>
        </w:rPr>
        <w:t xml:space="preserve">1.6. </w:t>
      </w:r>
      <w:r w:rsidR="00A96DD2" w:rsidRPr="00A96DD2">
        <w:rPr>
          <w:rFonts w:eastAsia="Calibri"/>
          <w:b/>
          <w:sz w:val="24"/>
          <w:szCs w:val="24"/>
        </w:rPr>
        <w:t xml:space="preserve">Lokalizavimas – </w:t>
      </w:r>
      <w:r w:rsidR="00A96DD2" w:rsidRPr="00A96DD2">
        <w:rPr>
          <w:rFonts w:eastAsia="Calibri"/>
          <w:bCs/>
          <w:sz w:val="24"/>
          <w:szCs w:val="24"/>
        </w:rPr>
        <w:t>avarijos padarinių ar vietos nustatymas ir apribojimas</w:t>
      </w:r>
      <w:r w:rsidR="00BD56DD" w:rsidRPr="00BD56DD">
        <w:rPr>
          <w:rFonts w:eastAsia="Calibri"/>
          <w:bCs/>
          <w:sz w:val="24"/>
          <w:szCs w:val="24"/>
        </w:rPr>
        <w:t>.</w:t>
      </w:r>
    </w:p>
    <w:p w14:paraId="62D9869E" w14:textId="34A85865" w:rsidR="007A573C" w:rsidRPr="00183EC9" w:rsidRDefault="007A573C" w:rsidP="00442B9E">
      <w:pPr>
        <w:tabs>
          <w:tab w:val="left" w:pos="567"/>
          <w:tab w:val="left" w:pos="851"/>
        </w:tabs>
        <w:spacing w:after="0" w:line="240" w:lineRule="auto"/>
        <w:ind w:firstLine="567"/>
        <w:jc w:val="both"/>
        <w:rPr>
          <w:rFonts w:eastAsia="Calibri"/>
          <w:sz w:val="24"/>
          <w:szCs w:val="24"/>
        </w:rPr>
      </w:pPr>
      <w:r>
        <w:rPr>
          <w:rFonts w:eastAsia="Calibri"/>
          <w:b/>
          <w:sz w:val="24"/>
          <w:szCs w:val="24"/>
        </w:rPr>
        <w:t xml:space="preserve">1.7. </w:t>
      </w:r>
      <w:r w:rsidR="00A96DD2" w:rsidRPr="00A96DD2">
        <w:rPr>
          <w:rFonts w:eastAsia="Calibri"/>
          <w:b/>
          <w:sz w:val="24"/>
          <w:szCs w:val="24"/>
        </w:rPr>
        <w:t>Likvidavimas</w:t>
      </w:r>
      <w:r w:rsidR="00A96DD2" w:rsidRPr="00A96DD2">
        <w:rPr>
          <w:rFonts w:eastAsia="Calibri"/>
          <w:sz w:val="24"/>
          <w:szCs w:val="24"/>
        </w:rPr>
        <w:t xml:space="preserve"> – avarijos padarinių pašalinimo užtikrinimas ir avarijos vietos sutvarkymas</w:t>
      </w:r>
      <w:r w:rsidR="00BD56DD" w:rsidRPr="00BD56DD">
        <w:rPr>
          <w:rFonts w:eastAsia="Calibri"/>
          <w:bCs/>
          <w:sz w:val="24"/>
          <w:szCs w:val="24"/>
        </w:rPr>
        <w:t>.</w:t>
      </w:r>
    </w:p>
    <w:p w14:paraId="76891DB3" w14:textId="77777777" w:rsidR="005E0304" w:rsidRPr="00183EC9" w:rsidRDefault="005E0304" w:rsidP="00C16D9D">
      <w:pPr>
        <w:tabs>
          <w:tab w:val="left" w:pos="284"/>
        </w:tabs>
        <w:spacing w:after="0" w:line="240" w:lineRule="auto"/>
        <w:ind w:firstLine="851"/>
        <w:jc w:val="center"/>
        <w:rPr>
          <w:rFonts w:eastAsia="Calibri"/>
          <w:b/>
          <w:bCs/>
          <w:sz w:val="24"/>
          <w:szCs w:val="24"/>
        </w:rPr>
      </w:pPr>
    </w:p>
    <w:p w14:paraId="05456321" w14:textId="30C233FE" w:rsidR="005E0304" w:rsidRPr="00183EC9" w:rsidRDefault="00BB612E" w:rsidP="00C16D9D">
      <w:pPr>
        <w:pBdr>
          <w:top w:val="single" w:sz="8" w:space="1" w:color="auto"/>
          <w:bottom w:val="single" w:sz="8" w:space="1" w:color="auto"/>
        </w:pBdr>
        <w:shd w:val="clear" w:color="auto" w:fill="E2EFD9" w:themeFill="accent6" w:themeFillTint="33"/>
        <w:tabs>
          <w:tab w:val="left" w:pos="284"/>
        </w:tabs>
        <w:spacing w:after="0" w:line="240" w:lineRule="auto"/>
        <w:rPr>
          <w:rFonts w:eastAsia="Calibri"/>
          <w:b/>
          <w:sz w:val="24"/>
          <w:szCs w:val="24"/>
        </w:rPr>
      </w:pPr>
      <w:r w:rsidRPr="00183EC9">
        <w:rPr>
          <w:rFonts w:eastAsia="Calibri"/>
          <w:b/>
          <w:sz w:val="24"/>
          <w:szCs w:val="24"/>
        </w:rPr>
        <w:t xml:space="preserve">2. </w:t>
      </w:r>
      <w:r w:rsidR="005E0304" w:rsidRPr="00183EC9">
        <w:rPr>
          <w:rFonts w:eastAsia="Calibri"/>
          <w:b/>
          <w:sz w:val="24"/>
          <w:szCs w:val="24"/>
        </w:rPr>
        <w:t>PIRKIMO OBJEKTAS</w:t>
      </w:r>
      <w:r w:rsidR="00505EEE" w:rsidRPr="00183EC9">
        <w:rPr>
          <w:rFonts w:eastAsia="Calibri"/>
          <w:b/>
          <w:sz w:val="24"/>
          <w:szCs w:val="24"/>
        </w:rPr>
        <w:t xml:space="preserve"> </w:t>
      </w:r>
      <w:r w:rsidR="00505EEE" w:rsidRPr="00183EC9">
        <w:rPr>
          <w:rFonts w:eastAsia="Calibri"/>
          <w:b/>
          <w:caps/>
          <w:sz w:val="24"/>
          <w:szCs w:val="24"/>
        </w:rPr>
        <w:t>ir bendrieji reikalavimai paslaugoms</w:t>
      </w:r>
    </w:p>
    <w:p w14:paraId="51F88948" w14:textId="77777777" w:rsidR="005E0304" w:rsidRPr="00183EC9" w:rsidRDefault="005E0304" w:rsidP="00C16D9D">
      <w:pPr>
        <w:pStyle w:val="ListParagraph"/>
        <w:tabs>
          <w:tab w:val="left" w:pos="567"/>
        </w:tabs>
        <w:spacing w:after="0" w:line="240" w:lineRule="auto"/>
        <w:ind w:left="0"/>
        <w:jc w:val="both"/>
        <w:rPr>
          <w:sz w:val="24"/>
          <w:szCs w:val="24"/>
        </w:rPr>
      </w:pPr>
    </w:p>
    <w:p w14:paraId="46B77402" w14:textId="603323C9" w:rsidR="00AB0122" w:rsidRPr="00183EC9" w:rsidRDefault="00600549" w:rsidP="00AB0122">
      <w:pPr>
        <w:pStyle w:val="ListParagraph"/>
        <w:tabs>
          <w:tab w:val="left" w:pos="567"/>
        </w:tabs>
        <w:spacing w:after="0" w:line="240" w:lineRule="auto"/>
        <w:ind w:left="0" w:firstLine="567"/>
        <w:jc w:val="both"/>
        <w:rPr>
          <w:sz w:val="24"/>
          <w:szCs w:val="24"/>
        </w:rPr>
      </w:pPr>
      <w:r w:rsidRPr="00183EC9">
        <w:rPr>
          <w:sz w:val="24"/>
          <w:szCs w:val="24"/>
        </w:rPr>
        <w:t xml:space="preserve">2.1. </w:t>
      </w:r>
      <w:r w:rsidR="005E0304" w:rsidRPr="00183EC9">
        <w:rPr>
          <w:sz w:val="24"/>
          <w:szCs w:val="24"/>
        </w:rPr>
        <w:t xml:space="preserve">Pirkimo objektas – </w:t>
      </w:r>
      <w:r w:rsidR="00CF52D2" w:rsidRPr="00183EC9">
        <w:rPr>
          <w:sz w:val="24"/>
          <w:szCs w:val="24"/>
        </w:rPr>
        <w:t>e</w:t>
      </w:r>
      <w:r w:rsidR="00CF52D2" w:rsidRPr="00183EC9">
        <w:rPr>
          <w:bCs/>
          <w:sz w:val="24"/>
          <w:szCs w:val="24"/>
        </w:rPr>
        <w:t>lektros, turto, vandens, kanalizacijos, šilumos ir dujų, oro kondicionavimo ir vėdinim</w:t>
      </w:r>
      <w:r w:rsidR="007472D1" w:rsidRPr="00183EC9">
        <w:rPr>
          <w:bCs/>
          <w:sz w:val="24"/>
          <w:szCs w:val="24"/>
        </w:rPr>
        <w:t>o sistemų ūkių priežiūros</w:t>
      </w:r>
      <w:r w:rsidR="00A96F97" w:rsidRPr="00183EC9">
        <w:rPr>
          <w:bCs/>
          <w:sz w:val="24"/>
          <w:szCs w:val="24"/>
        </w:rPr>
        <w:t>, įskaitant avarijų lokalizavimą ir likvidavimą,</w:t>
      </w:r>
      <w:r w:rsidR="007472D1" w:rsidRPr="00183EC9">
        <w:rPr>
          <w:bCs/>
          <w:sz w:val="24"/>
          <w:szCs w:val="24"/>
        </w:rPr>
        <w:t xml:space="preserve"> </w:t>
      </w:r>
      <w:r w:rsidR="00424C66" w:rsidRPr="00183EC9">
        <w:rPr>
          <w:bCs/>
          <w:sz w:val="24"/>
          <w:szCs w:val="24"/>
        </w:rPr>
        <w:t xml:space="preserve">ir </w:t>
      </w:r>
      <w:r w:rsidR="00CF52D2" w:rsidRPr="00183EC9">
        <w:rPr>
          <w:sz w:val="24"/>
          <w:szCs w:val="24"/>
        </w:rPr>
        <w:t xml:space="preserve">remonto </w:t>
      </w:r>
      <w:r w:rsidR="009E0CF1" w:rsidRPr="00183EC9">
        <w:rPr>
          <w:sz w:val="24"/>
          <w:szCs w:val="24"/>
        </w:rPr>
        <w:t>paslaugos</w:t>
      </w:r>
      <w:r w:rsidR="00CF52D2" w:rsidRPr="00183EC9">
        <w:rPr>
          <w:sz w:val="24"/>
          <w:szCs w:val="24"/>
        </w:rPr>
        <w:t xml:space="preserve"> (toliau – </w:t>
      </w:r>
      <w:r w:rsidR="009E0CF1" w:rsidRPr="00183EC9">
        <w:rPr>
          <w:sz w:val="24"/>
          <w:szCs w:val="24"/>
        </w:rPr>
        <w:t>paslaugos</w:t>
      </w:r>
      <w:r w:rsidR="00AB0122" w:rsidRPr="00183EC9">
        <w:rPr>
          <w:sz w:val="24"/>
          <w:szCs w:val="24"/>
        </w:rPr>
        <w:t>).</w:t>
      </w:r>
    </w:p>
    <w:p w14:paraId="06EA5D4D" w14:textId="77777777" w:rsidR="00AB0122" w:rsidRPr="00183EC9" w:rsidRDefault="00AB0122" w:rsidP="00AB0122">
      <w:pPr>
        <w:pStyle w:val="ListParagraph"/>
        <w:tabs>
          <w:tab w:val="left" w:pos="567"/>
        </w:tabs>
        <w:spacing w:after="0" w:line="240" w:lineRule="auto"/>
        <w:ind w:left="0" w:firstLine="567"/>
        <w:jc w:val="both"/>
        <w:rPr>
          <w:sz w:val="24"/>
          <w:szCs w:val="24"/>
        </w:rPr>
      </w:pPr>
      <w:r w:rsidRPr="00183EC9">
        <w:rPr>
          <w:sz w:val="24"/>
          <w:szCs w:val="24"/>
        </w:rPr>
        <w:t xml:space="preserve">2.2. </w:t>
      </w:r>
      <w:r w:rsidR="00C25BB4" w:rsidRPr="00183EC9">
        <w:rPr>
          <w:sz w:val="24"/>
          <w:szCs w:val="24"/>
        </w:rPr>
        <w:t>Pirkimo objektas skaidomas į šias dalis:</w:t>
      </w:r>
    </w:p>
    <w:p w14:paraId="680A0E04" w14:textId="3EB5216F" w:rsidR="00AB0122" w:rsidRPr="00183EC9" w:rsidRDefault="00AB0122" w:rsidP="00AB0122">
      <w:pPr>
        <w:pStyle w:val="ListParagraph"/>
        <w:tabs>
          <w:tab w:val="left" w:pos="567"/>
        </w:tabs>
        <w:spacing w:after="0" w:line="240" w:lineRule="auto"/>
        <w:ind w:left="0" w:firstLine="567"/>
        <w:jc w:val="both"/>
        <w:rPr>
          <w:sz w:val="24"/>
          <w:szCs w:val="24"/>
        </w:rPr>
      </w:pPr>
      <w:r w:rsidRPr="00183EC9">
        <w:rPr>
          <w:sz w:val="24"/>
          <w:szCs w:val="24"/>
        </w:rPr>
        <w:t xml:space="preserve">2.2.1. </w:t>
      </w:r>
      <w:r w:rsidR="00C25BB4" w:rsidRPr="00183EC9">
        <w:rPr>
          <w:sz w:val="24"/>
          <w:szCs w:val="24"/>
        </w:rPr>
        <w:t xml:space="preserve">I (pirmoji) pirkimo objekto dalis </w:t>
      </w:r>
      <w:r w:rsidR="00A31CB2" w:rsidRPr="00183EC9">
        <w:rPr>
          <w:sz w:val="24"/>
          <w:szCs w:val="24"/>
        </w:rPr>
        <w:t>–</w:t>
      </w:r>
      <w:r w:rsidR="00C25BB4" w:rsidRPr="00183EC9">
        <w:rPr>
          <w:sz w:val="24"/>
          <w:szCs w:val="24"/>
        </w:rPr>
        <w:t xml:space="preserve"> </w:t>
      </w:r>
      <w:r w:rsidR="004273C1" w:rsidRPr="00183EC9">
        <w:rPr>
          <w:sz w:val="24"/>
          <w:szCs w:val="24"/>
        </w:rPr>
        <w:t xml:space="preserve">paslaugos </w:t>
      </w:r>
      <w:r w:rsidR="00A31CB2" w:rsidRPr="00183EC9">
        <w:rPr>
          <w:b/>
          <w:sz w:val="24"/>
          <w:szCs w:val="24"/>
        </w:rPr>
        <w:t>Vilniaus region</w:t>
      </w:r>
      <w:r w:rsidR="004273C1" w:rsidRPr="00183EC9">
        <w:rPr>
          <w:b/>
          <w:sz w:val="24"/>
          <w:szCs w:val="24"/>
        </w:rPr>
        <w:t>e</w:t>
      </w:r>
      <w:r w:rsidR="00A31CB2" w:rsidRPr="00183EC9">
        <w:rPr>
          <w:sz w:val="24"/>
          <w:szCs w:val="24"/>
        </w:rPr>
        <w:t>.</w:t>
      </w:r>
      <w:r w:rsidR="007C14A5" w:rsidRPr="00183EC9">
        <w:rPr>
          <w:sz w:val="24"/>
          <w:szCs w:val="24"/>
        </w:rPr>
        <w:t xml:space="preserve"> Maksimali Sutarties vertė –</w:t>
      </w:r>
      <w:r w:rsidR="00C47AA9">
        <w:rPr>
          <w:sz w:val="24"/>
          <w:szCs w:val="24"/>
        </w:rPr>
        <w:t xml:space="preserve"> </w:t>
      </w:r>
      <w:r w:rsidR="002865B6">
        <w:rPr>
          <w:sz w:val="24"/>
          <w:szCs w:val="24"/>
        </w:rPr>
        <w:t xml:space="preserve">265 000,00 </w:t>
      </w:r>
      <w:r w:rsidR="007C14A5" w:rsidRPr="00183EC9">
        <w:rPr>
          <w:sz w:val="24"/>
          <w:szCs w:val="24"/>
        </w:rPr>
        <w:t xml:space="preserve">Eur be PVM, </w:t>
      </w:r>
      <w:r w:rsidR="00BF289A" w:rsidRPr="00183EC9">
        <w:rPr>
          <w:sz w:val="24"/>
          <w:szCs w:val="24"/>
        </w:rPr>
        <w:t>iš kurių</w:t>
      </w:r>
      <w:r w:rsidR="00053758">
        <w:rPr>
          <w:sz w:val="24"/>
          <w:szCs w:val="24"/>
        </w:rPr>
        <w:t xml:space="preserve"> </w:t>
      </w:r>
      <w:r w:rsidR="00BA7718">
        <w:rPr>
          <w:sz w:val="24"/>
          <w:szCs w:val="24"/>
        </w:rPr>
        <w:t xml:space="preserve">170 </w:t>
      </w:r>
      <w:r w:rsidR="00053758">
        <w:rPr>
          <w:sz w:val="24"/>
          <w:szCs w:val="24"/>
        </w:rPr>
        <w:t>000,00</w:t>
      </w:r>
      <w:r w:rsidR="00BF289A" w:rsidRPr="00183EC9">
        <w:rPr>
          <w:sz w:val="24"/>
          <w:szCs w:val="24"/>
        </w:rPr>
        <w:t xml:space="preserve"> Eur be PVM skiriama avarijų lokalizavimo ir/ ar likvidavimo, remonto metu</w:t>
      </w:r>
      <w:r w:rsidR="00373976" w:rsidRPr="00183EC9">
        <w:rPr>
          <w:sz w:val="24"/>
          <w:szCs w:val="24"/>
        </w:rPr>
        <w:t xml:space="preserve"> ir/arba</w:t>
      </w:r>
      <w:r w:rsidR="00BF289A" w:rsidRPr="00183EC9">
        <w:rPr>
          <w:sz w:val="24"/>
          <w:szCs w:val="24"/>
        </w:rPr>
        <w:t xml:space="preserve"> papildomų (sąmatinių) </w:t>
      </w:r>
      <w:r w:rsidR="0007783D" w:rsidRPr="00183EC9">
        <w:rPr>
          <w:sz w:val="24"/>
          <w:szCs w:val="24"/>
        </w:rPr>
        <w:t xml:space="preserve">remonto </w:t>
      </w:r>
      <w:r w:rsidR="00D03325" w:rsidRPr="00183EC9">
        <w:rPr>
          <w:sz w:val="24"/>
          <w:szCs w:val="24"/>
        </w:rPr>
        <w:t>paslaugų</w:t>
      </w:r>
      <w:r w:rsidR="00BF289A" w:rsidRPr="00183EC9">
        <w:rPr>
          <w:sz w:val="24"/>
          <w:szCs w:val="24"/>
        </w:rPr>
        <w:t xml:space="preserve"> reikalingoms sunaudoti medžiagoms/ detalėms ir kt. apmokėti;</w:t>
      </w:r>
      <w:r w:rsidR="00D43F7B" w:rsidRPr="00183EC9">
        <w:rPr>
          <w:sz w:val="24"/>
          <w:szCs w:val="24"/>
        </w:rPr>
        <w:t xml:space="preserve"> </w:t>
      </w:r>
    </w:p>
    <w:p w14:paraId="64C88E63" w14:textId="45D08321" w:rsidR="00C25BB4" w:rsidRPr="00183EC9" w:rsidRDefault="00AB0122" w:rsidP="00AB0122">
      <w:pPr>
        <w:pStyle w:val="ListParagraph"/>
        <w:tabs>
          <w:tab w:val="left" w:pos="567"/>
        </w:tabs>
        <w:spacing w:after="0" w:line="240" w:lineRule="auto"/>
        <w:ind w:left="0" w:firstLine="567"/>
        <w:jc w:val="both"/>
        <w:rPr>
          <w:sz w:val="24"/>
          <w:szCs w:val="24"/>
        </w:rPr>
      </w:pPr>
      <w:r w:rsidRPr="00183EC9">
        <w:rPr>
          <w:sz w:val="24"/>
          <w:szCs w:val="24"/>
        </w:rPr>
        <w:t xml:space="preserve">2.2.2. </w:t>
      </w:r>
      <w:r w:rsidR="00C25BB4" w:rsidRPr="00183EC9">
        <w:rPr>
          <w:sz w:val="24"/>
          <w:szCs w:val="24"/>
        </w:rPr>
        <w:t>II (antroji) pirkimo obje</w:t>
      </w:r>
      <w:r w:rsidR="0054623D" w:rsidRPr="00183EC9">
        <w:rPr>
          <w:sz w:val="24"/>
          <w:szCs w:val="24"/>
        </w:rPr>
        <w:t xml:space="preserve">kto dalis </w:t>
      </w:r>
      <w:r w:rsidR="00A31CB2" w:rsidRPr="00183EC9">
        <w:rPr>
          <w:sz w:val="24"/>
          <w:szCs w:val="24"/>
        </w:rPr>
        <w:t>–</w:t>
      </w:r>
      <w:r w:rsidR="0054623D" w:rsidRPr="00183EC9">
        <w:rPr>
          <w:sz w:val="24"/>
          <w:szCs w:val="24"/>
        </w:rPr>
        <w:t xml:space="preserve"> </w:t>
      </w:r>
      <w:r w:rsidR="004273C1" w:rsidRPr="00183EC9">
        <w:rPr>
          <w:sz w:val="24"/>
          <w:szCs w:val="24"/>
        </w:rPr>
        <w:t xml:space="preserve">paslaugos </w:t>
      </w:r>
      <w:r w:rsidR="00A31CB2" w:rsidRPr="00183EC9">
        <w:rPr>
          <w:b/>
          <w:sz w:val="24"/>
          <w:szCs w:val="24"/>
        </w:rPr>
        <w:t>Kauno region</w:t>
      </w:r>
      <w:r w:rsidR="004273C1" w:rsidRPr="00183EC9">
        <w:rPr>
          <w:b/>
          <w:sz w:val="24"/>
          <w:szCs w:val="24"/>
        </w:rPr>
        <w:t>e</w:t>
      </w:r>
      <w:r w:rsidR="00A31CB2" w:rsidRPr="00183EC9">
        <w:rPr>
          <w:sz w:val="24"/>
          <w:szCs w:val="24"/>
        </w:rPr>
        <w:t>.</w:t>
      </w:r>
      <w:r w:rsidR="00D01FB0" w:rsidRPr="00183EC9">
        <w:rPr>
          <w:sz w:val="24"/>
          <w:szCs w:val="24"/>
        </w:rPr>
        <w:t xml:space="preserve"> Maksimali Sutarties vertė –</w:t>
      </w:r>
      <w:r w:rsidR="00C47AA9">
        <w:rPr>
          <w:sz w:val="24"/>
          <w:szCs w:val="24"/>
        </w:rPr>
        <w:t xml:space="preserve"> </w:t>
      </w:r>
      <w:r w:rsidR="001678CE">
        <w:rPr>
          <w:sz w:val="24"/>
          <w:szCs w:val="24"/>
        </w:rPr>
        <w:t xml:space="preserve">230 000,00 </w:t>
      </w:r>
      <w:r w:rsidR="00D01FB0" w:rsidRPr="00183EC9">
        <w:rPr>
          <w:sz w:val="24"/>
          <w:szCs w:val="24"/>
        </w:rPr>
        <w:t xml:space="preserve">Eur be PVM, </w:t>
      </w:r>
      <w:r w:rsidR="00BF289A" w:rsidRPr="00183EC9">
        <w:rPr>
          <w:sz w:val="24"/>
          <w:szCs w:val="24"/>
        </w:rPr>
        <w:t xml:space="preserve">iš kurių </w:t>
      </w:r>
      <w:r w:rsidR="00BA63EC">
        <w:rPr>
          <w:sz w:val="24"/>
          <w:szCs w:val="24"/>
        </w:rPr>
        <w:t xml:space="preserve"> 150 </w:t>
      </w:r>
      <w:r w:rsidR="00053758">
        <w:rPr>
          <w:sz w:val="24"/>
          <w:szCs w:val="24"/>
        </w:rPr>
        <w:t xml:space="preserve">000,00 </w:t>
      </w:r>
      <w:r w:rsidR="00BF289A" w:rsidRPr="00183EC9">
        <w:rPr>
          <w:sz w:val="24"/>
          <w:szCs w:val="24"/>
        </w:rPr>
        <w:t>Eur be PVM skiriama avarijų lokalizavimo ir/ ar likvidavimo, remonto metu</w:t>
      </w:r>
      <w:r w:rsidR="00373976" w:rsidRPr="00183EC9">
        <w:rPr>
          <w:sz w:val="24"/>
          <w:szCs w:val="24"/>
        </w:rPr>
        <w:t xml:space="preserve"> ir/arba</w:t>
      </w:r>
      <w:r w:rsidR="00BF289A" w:rsidRPr="00183EC9">
        <w:rPr>
          <w:sz w:val="24"/>
          <w:szCs w:val="24"/>
        </w:rPr>
        <w:t xml:space="preserve"> papildomų (sąmatinių) </w:t>
      </w:r>
      <w:r w:rsidR="0007783D" w:rsidRPr="00183EC9">
        <w:rPr>
          <w:sz w:val="24"/>
          <w:szCs w:val="24"/>
        </w:rPr>
        <w:t xml:space="preserve">remonto </w:t>
      </w:r>
      <w:r w:rsidR="00D03325" w:rsidRPr="00183EC9">
        <w:rPr>
          <w:sz w:val="24"/>
          <w:szCs w:val="24"/>
        </w:rPr>
        <w:t>paslaugų</w:t>
      </w:r>
      <w:r w:rsidR="00BF289A" w:rsidRPr="00183EC9">
        <w:rPr>
          <w:sz w:val="24"/>
          <w:szCs w:val="24"/>
        </w:rPr>
        <w:t xml:space="preserve"> reikalingoms sunaudoti medžiagoms/ detalėms ir kt. apmokėti</w:t>
      </w:r>
      <w:r w:rsidR="00545B50" w:rsidRPr="00183EC9">
        <w:rPr>
          <w:sz w:val="24"/>
          <w:szCs w:val="24"/>
        </w:rPr>
        <w:t>.</w:t>
      </w:r>
    </w:p>
    <w:p w14:paraId="7D0B4B1F" w14:textId="6B4360BA" w:rsidR="0054623D" w:rsidRPr="00183EC9" w:rsidRDefault="0054623D" w:rsidP="00AB0122">
      <w:pPr>
        <w:pStyle w:val="ListParagraph"/>
        <w:tabs>
          <w:tab w:val="left" w:pos="567"/>
        </w:tabs>
        <w:spacing w:after="0" w:line="240" w:lineRule="auto"/>
        <w:ind w:left="0" w:firstLine="567"/>
        <w:jc w:val="both"/>
        <w:rPr>
          <w:sz w:val="24"/>
          <w:szCs w:val="24"/>
        </w:rPr>
      </w:pPr>
      <w:r w:rsidRPr="00183EC9">
        <w:rPr>
          <w:sz w:val="24"/>
          <w:szCs w:val="24"/>
        </w:rPr>
        <w:t xml:space="preserve">2.2.3. III (trečioji) pirkimo objekto dalis </w:t>
      </w:r>
      <w:r w:rsidR="00A31CB2" w:rsidRPr="00183EC9">
        <w:rPr>
          <w:sz w:val="24"/>
          <w:szCs w:val="24"/>
        </w:rPr>
        <w:t>–</w:t>
      </w:r>
      <w:r w:rsidRPr="00183EC9">
        <w:rPr>
          <w:sz w:val="24"/>
          <w:szCs w:val="24"/>
        </w:rPr>
        <w:t xml:space="preserve"> </w:t>
      </w:r>
      <w:r w:rsidR="004273C1" w:rsidRPr="00183EC9">
        <w:rPr>
          <w:sz w:val="24"/>
          <w:szCs w:val="24"/>
        </w:rPr>
        <w:t xml:space="preserve">paslaugos </w:t>
      </w:r>
      <w:r w:rsidR="00A31CB2" w:rsidRPr="00183EC9">
        <w:rPr>
          <w:b/>
          <w:sz w:val="24"/>
          <w:szCs w:val="24"/>
        </w:rPr>
        <w:t>Šiaulių region</w:t>
      </w:r>
      <w:r w:rsidR="004273C1" w:rsidRPr="00183EC9">
        <w:rPr>
          <w:b/>
          <w:sz w:val="24"/>
          <w:szCs w:val="24"/>
        </w:rPr>
        <w:t>e</w:t>
      </w:r>
      <w:r w:rsidR="00A31CB2" w:rsidRPr="00183EC9">
        <w:rPr>
          <w:sz w:val="24"/>
          <w:szCs w:val="24"/>
        </w:rPr>
        <w:t>.</w:t>
      </w:r>
      <w:r w:rsidR="00D01FB0" w:rsidRPr="00183EC9">
        <w:rPr>
          <w:sz w:val="24"/>
          <w:szCs w:val="24"/>
        </w:rPr>
        <w:t xml:space="preserve"> Maksimali Sutarties vertė –</w:t>
      </w:r>
      <w:r w:rsidR="001678CE">
        <w:rPr>
          <w:sz w:val="24"/>
          <w:szCs w:val="24"/>
        </w:rPr>
        <w:t xml:space="preserve"> 100 000,00</w:t>
      </w:r>
      <w:r w:rsidR="00D01FB0" w:rsidRPr="00183EC9">
        <w:rPr>
          <w:sz w:val="24"/>
          <w:szCs w:val="24"/>
        </w:rPr>
        <w:t xml:space="preserve">Eur be PVM, </w:t>
      </w:r>
      <w:r w:rsidR="00BF289A" w:rsidRPr="00183EC9">
        <w:rPr>
          <w:sz w:val="24"/>
          <w:szCs w:val="24"/>
        </w:rPr>
        <w:t xml:space="preserve">iš kurių </w:t>
      </w:r>
      <w:r w:rsidR="00053758">
        <w:rPr>
          <w:sz w:val="24"/>
          <w:szCs w:val="24"/>
        </w:rPr>
        <w:t>6</w:t>
      </w:r>
      <w:r w:rsidR="00BA63EC">
        <w:rPr>
          <w:sz w:val="24"/>
          <w:szCs w:val="24"/>
        </w:rPr>
        <w:t>5</w:t>
      </w:r>
      <w:r w:rsidR="00053758">
        <w:rPr>
          <w:sz w:val="24"/>
          <w:szCs w:val="24"/>
        </w:rPr>
        <w:t xml:space="preserve"> 000,00</w:t>
      </w:r>
      <w:r w:rsidR="00BF289A" w:rsidRPr="00183EC9">
        <w:rPr>
          <w:sz w:val="24"/>
          <w:szCs w:val="24"/>
        </w:rPr>
        <w:t xml:space="preserve">Eur be PVM skiriama avarijų lokalizavimo ir/ ar likvidavimo, remonto metu </w:t>
      </w:r>
      <w:r w:rsidR="00373976" w:rsidRPr="00183EC9">
        <w:rPr>
          <w:sz w:val="24"/>
          <w:szCs w:val="24"/>
        </w:rPr>
        <w:t xml:space="preserve">ir/arba </w:t>
      </w:r>
      <w:r w:rsidR="00BF289A" w:rsidRPr="00183EC9">
        <w:rPr>
          <w:sz w:val="24"/>
          <w:szCs w:val="24"/>
        </w:rPr>
        <w:t>papildomų (sąmatinių)</w:t>
      </w:r>
      <w:r w:rsidR="0007783D" w:rsidRPr="00183EC9">
        <w:rPr>
          <w:sz w:val="24"/>
          <w:szCs w:val="24"/>
        </w:rPr>
        <w:t xml:space="preserve"> remonto</w:t>
      </w:r>
      <w:r w:rsidR="00BF289A" w:rsidRPr="00183EC9">
        <w:rPr>
          <w:sz w:val="24"/>
          <w:szCs w:val="24"/>
        </w:rPr>
        <w:t xml:space="preserve"> </w:t>
      </w:r>
      <w:r w:rsidR="00D03325" w:rsidRPr="00183EC9">
        <w:rPr>
          <w:sz w:val="24"/>
          <w:szCs w:val="24"/>
        </w:rPr>
        <w:t>paslaugų</w:t>
      </w:r>
      <w:r w:rsidR="00BF289A" w:rsidRPr="00183EC9">
        <w:rPr>
          <w:sz w:val="24"/>
          <w:szCs w:val="24"/>
        </w:rPr>
        <w:t xml:space="preserve"> reikalingoms sunaudoti medžiagoms/ detalėms ir kt. apmokėti</w:t>
      </w:r>
      <w:r w:rsidR="00545B50" w:rsidRPr="00183EC9">
        <w:rPr>
          <w:sz w:val="24"/>
          <w:szCs w:val="24"/>
        </w:rPr>
        <w:t>.</w:t>
      </w:r>
      <w:r w:rsidR="00D43F7B" w:rsidRPr="00183EC9">
        <w:rPr>
          <w:sz w:val="24"/>
          <w:szCs w:val="24"/>
        </w:rPr>
        <w:t xml:space="preserve"> </w:t>
      </w:r>
    </w:p>
    <w:p w14:paraId="354DD854" w14:textId="12E2B450" w:rsidR="0054623D" w:rsidRPr="00183EC9" w:rsidRDefault="0054623D" w:rsidP="00AB0122">
      <w:pPr>
        <w:pStyle w:val="ListParagraph"/>
        <w:tabs>
          <w:tab w:val="left" w:pos="567"/>
        </w:tabs>
        <w:spacing w:after="0" w:line="240" w:lineRule="auto"/>
        <w:ind w:left="0" w:firstLine="567"/>
        <w:jc w:val="both"/>
        <w:rPr>
          <w:sz w:val="24"/>
          <w:szCs w:val="24"/>
        </w:rPr>
      </w:pPr>
      <w:r w:rsidRPr="00183EC9">
        <w:rPr>
          <w:sz w:val="24"/>
          <w:szCs w:val="24"/>
        </w:rPr>
        <w:t xml:space="preserve">2.2.4. IV (ketvirtoji) pirkimo objekto dalis </w:t>
      </w:r>
      <w:r w:rsidR="00A31CB2" w:rsidRPr="00183EC9">
        <w:rPr>
          <w:sz w:val="24"/>
          <w:szCs w:val="24"/>
        </w:rPr>
        <w:t>–</w:t>
      </w:r>
      <w:r w:rsidRPr="00183EC9">
        <w:rPr>
          <w:sz w:val="24"/>
          <w:szCs w:val="24"/>
        </w:rPr>
        <w:t xml:space="preserve"> </w:t>
      </w:r>
      <w:r w:rsidR="004273C1" w:rsidRPr="00183EC9">
        <w:rPr>
          <w:sz w:val="24"/>
          <w:szCs w:val="24"/>
        </w:rPr>
        <w:t xml:space="preserve">paslaugos </w:t>
      </w:r>
      <w:r w:rsidR="00A31CB2" w:rsidRPr="00183EC9">
        <w:rPr>
          <w:b/>
          <w:sz w:val="24"/>
          <w:szCs w:val="24"/>
        </w:rPr>
        <w:t>Klaipėdos region</w:t>
      </w:r>
      <w:r w:rsidR="004273C1" w:rsidRPr="00183EC9">
        <w:rPr>
          <w:b/>
          <w:sz w:val="24"/>
          <w:szCs w:val="24"/>
        </w:rPr>
        <w:t>e</w:t>
      </w:r>
      <w:r w:rsidR="00A31CB2" w:rsidRPr="00183EC9">
        <w:rPr>
          <w:sz w:val="24"/>
          <w:szCs w:val="24"/>
        </w:rPr>
        <w:t>.</w:t>
      </w:r>
      <w:r w:rsidR="00D01FB0" w:rsidRPr="00183EC9">
        <w:rPr>
          <w:sz w:val="24"/>
          <w:szCs w:val="24"/>
        </w:rPr>
        <w:t xml:space="preserve"> Maksimali Sutarties vertė –</w:t>
      </w:r>
      <w:r w:rsidR="00C47AA9">
        <w:rPr>
          <w:sz w:val="24"/>
          <w:szCs w:val="24"/>
        </w:rPr>
        <w:t xml:space="preserve"> </w:t>
      </w:r>
      <w:r w:rsidR="000C2ACB">
        <w:rPr>
          <w:sz w:val="24"/>
          <w:szCs w:val="24"/>
        </w:rPr>
        <w:t>105 000,00</w:t>
      </w:r>
      <w:r w:rsidR="00053758">
        <w:rPr>
          <w:sz w:val="24"/>
          <w:szCs w:val="24"/>
        </w:rPr>
        <w:t xml:space="preserve"> </w:t>
      </w:r>
      <w:r w:rsidR="00D01FB0" w:rsidRPr="00183EC9">
        <w:rPr>
          <w:sz w:val="24"/>
          <w:szCs w:val="24"/>
        </w:rPr>
        <w:t xml:space="preserve">Eur be PVM, </w:t>
      </w:r>
      <w:r w:rsidR="00BF289A" w:rsidRPr="00183EC9">
        <w:rPr>
          <w:sz w:val="24"/>
          <w:szCs w:val="24"/>
        </w:rPr>
        <w:t xml:space="preserve">iš kurių </w:t>
      </w:r>
      <w:r w:rsidR="00053758">
        <w:rPr>
          <w:sz w:val="24"/>
          <w:szCs w:val="24"/>
        </w:rPr>
        <w:t>6</w:t>
      </w:r>
      <w:r w:rsidR="00BA63EC">
        <w:rPr>
          <w:sz w:val="24"/>
          <w:szCs w:val="24"/>
        </w:rPr>
        <w:t>8</w:t>
      </w:r>
      <w:r w:rsidR="00053758">
        <w:rPr>
          <w:sz w:val="24"/>
          <w:szCs w:val="24"/>
        </w:rPr>
        <w:t xml:space="preserve"> 000,00 </w:t>
      </w:r>
      <w:r w:rsidR="00BF289A" w:rsidRPr="00183EC9">
        <w:rPr>
          <w:sz w:val="24"/>
          <w:szCs w:val="24"/>
        </w:rPr>
        <w:t xml:space="preserve">Eur be PVM skiriama avarijų lokalizavimo ir/ ar likvidavimo, remonto metu </w:t>
      </w:r>
      <w:r w:rsidR="00373976" w:rsidRPr="00183EC9">
        <w:rPr>
          <w:sz w:val="24"/>
          <w:szCs w:val="24"/>
        </w:rPr>
        <w:t xml:space="preserve">ir/arba </w:t>
      </w:r>
      <w:r w:rsidR="00BF289A" w:rsidRPr="00183EC9">
        <w:rPr>
          <w:sz w:val="24"/>
          <w:szCs w:val="24"/>
        </w:rPr>
        <w:t>papildomų (sąmatinių)</w:t>
      </w:r>
      <w:r w:rsidR="0007783D" w:rsidRPr="00183EC9">
        <w:rPr>
          <w:sz w:val="24"/>
          <w:szCs w:val="24"/>
        </w:rPr>
        <w:t xml:space="preserve"> remonto</w:t>
      </w:r>
      <w:r w:rsidR="00BF289A" w:rsidRPr="00183EC9">
        <w:rPr>
          <w:sz w:val="24"/>
          <w:szCs w:val="24"/>
        </w:rPr>
        <w:t xml:space="preserve"> </w:t>
      </w:r>
      <w:r w:rsidR="00D03325" w:rsidRPr="00183EC9">
        <w:rPr>
          <w:sz w:val="24"/>
          <w:szCs w:val="24"/>
        </w:rPr>
        <w:t>p</w:t>
      </w:r>
      <w:r w:rsidR="007B08BF" w:rsidRPr="00183EC9">
        <w:rPr>
          <w:sz w:val="24"/>
          <w:szCs w:val="24"/>
        </w:rPr>
        <w:t>a</w:t>
      </w:r>
      <w:r w:rsidR="00D03325" w:rsidRPr="00183EC9">
        <w:rPr>
          <w:sz w:val="24"/>
          <w:szCs w:val="24"/>
        </w:rPr>
        <w:t>slaugų</w:t>
      </w:r>
      <w:r w:rsidR="00BF289A" w:rsidRPr="00183EC9">
        <w:rPr>
          <w:sz w:val="24"/>
          <w:szCs w:val="24"/>
        </w:rPr>
        <w:t xml:space="preserve"> reikalingoms sunaudoti medžiagoms/ detalėms ir kt. apmokėti</w:t>
      </w:r>
      <w:r w:rsidR="00D43F7B" w:rsidRPr="00183EC9">
        <w:rPr>
          <w:sz w:val="24"/>
          <w:szCs w:val="24"/>
        </w:rPr>
        <w:t xml:space="preserve">. </w:t>
      </w:r>
    </w:p>
    <w:p w14:paraId="0670CFEF" w14:textId="1E2C148A" w:rsidR="00C25BB4" w:rsidRPr="00183EC9" w:rsidRDefault="0054623D" w:rsidP="00C16D9D">
      <w:pPr>
        <w:pStyle w:val="ListParagraph"/>
        <w:tabs>
          <w:tab w:val="left" w:pos="567"/>
        </w:tabs>
        <w:spacing w:after="0" w:line="240" w:lineRule="auto"/>
        <w:ind w:left="0" w:firstLine="567"/>
        <w:jc w:val="both"/>
        <w:rPr>
          <w:sz w:val="24"/>
          <w:szCs w:val="24"/>
        </w:rPr>
      </w:pPr>
      <w:r w:rsidRPr="00183EC9">
        <w:rPr>
          <w:sz w:val="24"/>
          <w:szCs w:val="24"/>
        </w:rPr>
        <w:t xml:space="preserve">2.2.5. V (penktoji) pirkimo objekto dalis </w:t>
      </w:r>
      <w:r w:rsidR="00A31CB2" w:rsidRPr="00183EC9">
        <w:rPr>
          <w:sz w:val="24"/>
          <w:szCs w:val="24"/>
        </w:rPr>
        <w:t>–</w:t>
      </w:r>
      <w:r w:rsidRPr="00183EC9">
        <w:rPr>
          <w:sz w:val="24"/>
          <w:szCs w:val="24"/>
        </w:rPr>
        <w:t xml:space="preserve"> </w:t>
      </w:r>
      <w:r w:rsidR="004273C1" w:rsidRPr="00183EC9">
        <w:rPr>
          <w:sz w:val="24"/>
          <w:szCs w:val="24"/>
        </w:rPr>
        <w:t xml:space="preserve">paslaugos </w:t>
      </w:r>
      <w:r w:rsidR="00A31CB2" w:rsidRPr="00183EC9">
        <w:rPr>
          <w:b/>
          <w:sz w:val="24"/>
          <w:szCs w:val="24"/>
        </w:rPr>
        <w:t>Panevėžio region</w:t>
      </w:r>
      <w:r w:rsidR="004273C1" w:rsidRPr="00183EC9">
        <w:rPr>
          <w:b/>
          <w:sz w:val="24"/>
          <w:szCs w:val="24"/>
        </w:rPr>
        <w:t>e</w:t>
      </w:r>
      <w:r w:rsidR="00A31CB2" w:rsidRPr="00183EC9">
        <w:rPr>
          <w:sz w:val="24"/>
          <w:szCs w:val="24"/>
        </w:rPr>
        <w:t xml:space="preserve">. </w:t>
      </w:r>
      <w:r w:rsidR="00D01FB0" w:rsidRPr="00183EC9">
        <w:rPr>
          <w:sz w:val="24"/>
          <w:szCs w:val="24"/>
        </w:rPr>
        <w:t>Maksimali Sutarties vertė –</w:t>
      </w:r>
      <w:r w:rsidR="008028F1">
        <w:rPr>
          <w:sz w:val="24"/>
          <w:szCs w:val="24"/>
        </w:rPr>
        <w:t xml:space="preserve"> </w:t>
      </w:r>
      <w:r w:rsidR="000C2ACB">
        <w:rPr>
          <w:sz w:val="24"/>
          <w:szCs w:val="24"/>
        </w:rPr>
        <w:t>95 000,00</w:t>
      </w:r>
      <w:r w:rsidR="00D01FB0" w:rsidRPr="00183EC9">
        <w:rPr>
          <w:sz w:val="24"/>
          <w:szCs w:val="24"/>
        </w:rPr>
        <w:t xml:space="preserve">Eur be PVM, </w:t>
      </w:r>
      <w:r w:rsidR="00BF289A" w:rsidRPr="00183EC9">
        <w:rPr>
          <w:sz w:val="24"/>
          <w:szCs w:val="24"/>
        </w:rPr>
        <w:t xml:space="preserve">iš kurių </w:t>
      </w:r>
      <w:r w:rsidR="00620E95">
        <w:rPr>
          <w:sz w:val="24"/>
          <w:szCs w:val="24"/>
        </w:rPr>
        <w:t xml:space="preserve">62 </w:t>
      </w:r>
      <w:r w:rsidR="00053758">
        <w:rPr>
          <w:sz w:val="24"/>
          <w:szCs w:val="24"/>
        </w:rPr>
        <w:t xml:space="preserve">000,00 </w:t>
      </w:r>
      <w:r w:rsidR="00BF289A" w:rsidRPr="00183EC9">
        <w:rPr>
          <w:sz w:val="24"/>
          <w:szCs w:val="24"/>
        </w:rPr>
        <w:t xml:space="preserve">Eur be PVM skiriama avarijų lokalizavimo ir/ ar likvidavimo, remonto metu </w:t>
      </w:r>
      <w:r w:rsidR="00373976" w:rsidRPr="00183EC9">
        <w:rPr>
          <w:sz w:val="24"/>
          <w:szCs w:val="24"/>
        </w:rPr>
        <w:t xml:space="preserve">ir/arba </w:t>
      </w:r>
      <w:r w:rsidR="00BF289A" w:rsidRPr="00183EC9">
        <w:rPr>
          <w:sz w:val="24"/>
          <w:szCs w:val="24"/>
        </w:rPr>
        <w:t>papildomų (sąmatinių)</w:t>
      </w:r>
      <w:r w:rsidR="0007783D" w:rsidRPr="00183EC9">
        <w:rPr>
          <w:sz w:val="24"/>
          <w:szCs w:val="24"/>
        </w:rPr>
        <w:t xml:space="preserve"> remonto</w:t>
      </w:r>
      <w:r w:rsidR="00BF289A" w:rsidRPr="00183EC9">
        <w:rPr>
          <w:sz w:val="24"/>
          <w:szCs w:val="24"/>
        </w:rPr>
        <w:t xml:space="preserve"> </w:t>
      </w:r>
      <w:r w:rsidR="00D03325" w:rsidRPr="00183EC9">
        <w:rPr>
          <w:sz w:val="24"/>
          <w:szCs w:val="24"/>
        </w:rPr>
        <w:t>paslaugų</w:t>
      </w:r>
      <w:r w:rsidR="00BF289A" w:rsidRPr="00183EC9">
        <w:rPr>
          <w:sz w:val="24"/>
          <w:szCs w:val="24"/>
        </w:rPr>
        <w:t xml:space="preserve"> reikalingoms sunaudoti medžiagoms/ detalėms ir kt. apmokėti</w:t>
      </w:r>
      <w:r w:rsidR="00D43F7B" w:rsidRPr="00183EC9">
        <w:rPr>
          <w:sz w:val="24"/>
          <w:szCs w:val="24"/>
        </w:rPr>
        <w:t xml:space="preserve">. </w:t>
      </w:r>
    </w:p>
    <w:p w14:paraId="30E5A6E4" w14:textId="5FC5B4C3" w:rsidR="005E0304" w:rsidRPr="00183EC9" w:rsidRDefault="00600549" w:rsidP="00C16D9D">
      <w:pPr>
        <w:pStyle w:val="ListParagraph"/>
        <w:tabs>
          <w:tab w:val="left" w:pos="567"/>
        </w:tabs>
        <w:spacing w:after="0" w:line="240" w:lineRule="auto"/>
        <w:ind w:left="0" w:firstLine="567"/>
        <w:jc w:val="both"/>
        <w:rPr>
          <w:sz w:val="24"/>
          <w:szCs w:val="24"/>
        </w:rPr>
      </w:pPr>
      <w:r w:rsidRPr="00183EC9">
        <w:rPr>
          <w:sz w:val="24"/>
          <w:szCs w:val="24"/>
        </w:rPr>
        <w:t xml:space="preserve">2.3. </w:t>
      </w:r>
      <w:r w:rsidR="000557D2" w:rsidRPr="00183EC9">
        <w:rPr>
          <w:sz w:val="24"/>
          <w:szCs w:val="24"/>
        </w:rPr>
        <w:t xml:space="preserve">Paslaugų </w:t>
      </w:r>
      <w:r w:rsidR="005E0304" w:rsidRPr="00183EC9">
        <w:rPr>
          <w:sz w:val="24"/>
          <w:szCs w:val="24"/>
        </w:rPr>
        <w:t xml:space="preserve">teikimo terminas – </w:t>
      </w:r>
      <w:r w:rsidR="00737F47">
        <w:rPr>
          <w:sz w:val="24"/>
          <w:szCs w:val="24"/>
        </w:rPr>
        <w:t>24</w:t>
      </w:r>
      <w:r w:rsidR="00A929E6" w:rsidRPr="00183EC9">
        <w:rPr>
          <w:sz w:val="24"/>
          <w:szCs w:val="24"/>
        </w:rPr>
        <w:t xml:space="preserve"> mėnesi</w:t>
      </w:r>
      <w:r w:rsidR="00737F47">
        <w:rPr>
          <w:sz w:val="24"/>
          <w:szCs w:val="24"/>
        </w:rPr>
        <w:t>ai</w:t>
      </w:r>
      <w:r w:rsidR="00A929E6" w:rsidRPr="00183EC9">
        <w:rPr>
          <w:sz w:val="24"/>
          <w:szCs w:val="24"/>
        </w:rPr>
        <w:t xml:space="preserve"> nuo Sutarties įsigaliojimo dienos.</w:t>
      </w:r>
    </w:p>
    <w:p w14:paraId="754052F7" w14:textId="77777777" w:rsidR="005E0304" w:rsidRPr="00183EC9" w:rsidRDefault="00600549" w:rsidP="00C16D9D">
      <w:pPr>
        <w:pStyle w:val="ListParagraph"/>
        <w:tabs>
          <w:tab w:val="left" w:pos="567"/>
          <w:tab w:val="left" w:pos="709"/>
        </w:tabs>
        <w:spacing w:after="0" w:line="240" w:lineRule="auto"/>
        <w:ind w:left="0" w:firstLine="567"/>
        <w:jc w:val="both"/>
        <w:rPr>
          <w:sz w:val="24"/>
          <w:szCs w:val="24"/>
        </w:rPr>
      </w:pPr>
      <w:r w:rsidRPr="00183EC9">
        <w:rPr>
          <w:sz w:val="24"/>
          <w:szCs w:val="24"/>
        </w:rPr>
        <w:t xml:space="preserve">2.4. </w:t>
      </w:r>
      <w:r w:rsidR="00FF7563" w:rsidRPr="00183EC9">
        <w:rPr>
          <w:sz w:val="24"/>
          <w:szCs w:val="24"/>
        </w:rPr>
        <w:t>Paslaugų teikimo</w:t>
      </w:r>
      <w:r w:rsidR="005E0304" w:rsidRPr="00183EC9">
        <w:rPr>
          <w:sz w:val="24"/>
          <w:szCs w:val="24"/>
        </w:rPr>
        <w:t xml:space="preserve"> </w:t>
      </w:r>
      <w:r w:rsidR="00FF7563" w:rsidRPr="00183EC9">
        <w:rPr>
          <w:sz w:val="24"/>
          <w:szCs w:val="24"/>
        </w:rPr>
        <w:t>vietos</w:t>
      </w:r>
      <w:r w:rsidR="00905222" w:rsidRPr="00183EC9">
        <w:rPr>
          <w:sz w:val="24"/>
          <w:szCs w:val="24"/>
        </w:rPr>
        <w:t>:</w:t>
      </w:r>
    </w:p>
    <w:p w14:paraId="3FBBBB47" w14:textId="58D72E1B" w:rsidR="00905222" w:rsidRPr="00183EC9" w:rsidRDefault="00905222" w:rsidP="000848E2">
      <w:pPr>
        <w:pStyle w:val="ListParagraph"/>
        <w:tabs>
          <w:tab w:val="left" w:pos="567"/>
          <w:tab w:val="left" w:pos="709"/>
        </w:tabs>
        <w:spacing w:after="0" w:line="240" w:lineRule="auto"/>
        <w:ind w:left="0" w:firstLine="567"/>
        <w:jc w:val="both"/>
        <w:rPr>
          <w:sz w:val="24"/>
          <w:szCs w:val="24"/>
        </w:rPr>
      </w:pPr>
      <w:r w:rsidRPr="00183EC9">
        <w:rPr>
          <w:sz w:val="24"/>
          <w:szCs w:val="24"/>
        </w:rPr>
        <w:t xml:space="preserve">2.4.1. </w:t>
      </w:r>
      <w:r w:rsidR="00027EA2" w:rsidRPr="00183EC9">
        <w:rPr>
          <w:sz w:val="24"/>
          <w:szCs w:val="24"/>
        </w:rPr>
        <w:t>Karšto vandens, šilumos ir dujų ūkio</w:t>
      </w:r>
      <w:r w:rsidR="006D5C4D" w:rsidRPr="00183EC9">
        <w:rPr>
          <w:sz w:val="24"/>
          <w:szCs w:val="24"/>
        </w:rPr>
        <w:t xml:space="preserve"> sistemų eksploatavimo priežiūros</w:t>
      </w:r>
      <w:r w:rsidR="00424C66" w:rsidRPr="00183EC9">
        <w:rPr>
          <w:sz w:val="24"/>
          <w:szCs w:val="24"/>
        </w:rPr>
        <w:t xml:space="preserve"> ir remonto paslaugoms</w:t>
      </w:r>
      <w:r w:rsidR="00027EA2" w:rsidRPr="00183EC9">
        <w:rPr>
          <w:sz w:val="24"/>
          <w:szCs w:val="24"/>
        </w:rPr>
        <w:t xml:space="preserve"> </w:t>
      </w:r>
      <w:r w:rsidR="00BB010B" w:rsidRPr="00183EC9">
        <w:rPr>
          <w:sz w:val="24"/>
          <w:szCs w:val="24"/>
        </w:rPr>
        <w:t>–</w:t>
      </w:r>
      <w:r w:rsidRPr="00183EC9">
        <w:rPr>
          <w:sz w:val="24"/>
          <w:szCs w:val="24"/>
        </w:rPr>
        <w:t xml:space="preserve"> </w:t>
      </w:r>
      <w:r w:rsidR="006572DA" w:rsidRPr="00183EC9">
        <w:rPr>
          <w:sz w:val="24"/>
          <w:szCs w:val="24"/>
        </w:rPr>
        <w:t>6</w:t>
      </w:r>
      <w:r w:rsidR="00AB545A">
        <w:rPr>
          <w:sz w:val="24"/>
          <w:szCs w:val="24"/>
        </w:rPr>
        <w:t>0</w:t>
      </w:r>
      <w:r w:rsidR="006572DA" w:rsidRPr="00183EC9">
        <w:rPr>
          <w:sz w:val="24"/>
          <w:szCs w:val="24"/>
        </w:rPr>
        <w:t xml:space="preserve"> </w:t>
      </w:r>
      <w:r w:rsidR="00C47AA9">
        <w:rPr>
          <w:sz w:val="24"/>
          <w:szCs w:val="24"/>
        </w:rPr>
        <w:t xml:space="preserve">obj. </w:t>
      </w:r>
      <w:r w:rsidR="00BB010B" w:rsidRPr="00183EC9">
        <w:rPr>
          <w:sz w:val="24"/>
          <w:szCs w:val="24"/>
        </w:rPr>
        <w:t xml:space="preserve">(Vilniaus regionas – </w:t>
      </w:r>
      <w:r w:rsidR="00183E58" w:rsidRPr="00183EC9">
        <w:rPr>
          <w:sz w:val="24"/>
          <w:szCs w:val="24"/>
        </w:rPr>
        <w:t>10</w:t>
      </w:r>
      <w:r w:rsidR="00BB010B" w:rsidRPr="00183EC9">
        <w:rPr>
          <w:sz w:val="24"/>
          <w:szCs w:val="24"/>
        </w:rPr>
        <w:t>, Kauno – 2</w:t>
      </w:r>
      <w:r w:rsidR="00AB545A">
        <w:rPr>
          <w:sz w:val="24"/>
          <w:szCs w:val="24"/>
        </w:rPr>
        <w:t>0</w:t>
      </w:r>
      <w:r w:rsidR="00BB010B" w:rsidRPr="00183EC9">
        <w:rPr>
          <w:sz w:val="24"/>
          <w:szCs w:val="24"/>
        </w:rPr>
        <w:t>, Šiaulių – 1</w:t>
      </w:r>
      <w:r w:rsidR="004A2832" w:rsidRPr="00183EC9">
        <w:rPr>
          <w:sz w:val="24"/>
          <w:szCs w:val="24"/>
        </w:rPr>
        <w:t>1</w:t>
      </w:r>
      <w:r w:rsidR="00BB010B" w:rsidRPr="00183EC9">
        <w:rPr>
          <w:sz w:val="24"/>
          <w:szCs w:val="24"/>
        </w:rPr>
        <w:t xml:space="preserve">, Klaipėdos – </w:t>
      </w:r>
      <w:r w:rsidR="00D15FD9" w:rsidRPr="00183EC9">
        <w:rPr>
          <w:sz w:val="24"/>
          <w:szCs w:val="24"/>
        </w:rPr>
        <w:t>9</w:t>
      </w:r>
      <w:r w:rsidR="00BB010B" w:rsidRPr="00183EC9">
        <w:rPr>
          <w:sz w:val="24"/>
          <w:szCs w:val="24"/>
        </w:rPr>
        <w:t>, Panevėžio – 1</w:t>
      </w:r>
      <w:r w:rsidR="004A2832" w:rsidRPr="00183EC9">
        <w:rPr>
          <w:sz w:val="24"/>
          <w:szCs w:val="24"/>
        </w:rPr>
        <w:t>0</w:t>
      </w:r>
      <w:r w:rsidR="00BB010B" w:rsidRPr="00183EC9">
        <w:rPr>
          <w:sz w:val="24"/>
          <w:szCs w:val="24"/>
        </w:rPr>
        <w:t>)</w:t>
      </w:r>
      <w:r w:rsidR="000049A6" w:rsidRPr="00183EC9">
        <w:rPr>
          <w:sz w:val="24"/>
          <w:szCs w:val="24"/>
        </w:rPr>
        <w:t>. Konkrečios paslaugų teikimo vietos pagal regionus nurodomos šios techninės specifikacijos 1 priede</w:t>
      </w:r>
      <w:r w:rsidR="005F1FB5" w:rsidRPr="00183EC9">
        <w:rPr>
          <w:sz w:val="24"/>
          <w:szCs w:val="24"/>
        </w:rPr>
        <w:t>;</w:t>
      </w:r>
    </w:p>
    <w:p w14:paraId="200C5BDA" w14:textId="7A4A20EE" w:rsidR="00905222" w:rsidRPr="00183EC9" w:rsidRDefault="00905222" w:rsidP="00C16D9D">
      <w:pPr>
        <w:pStyle w:val="ListParagraph"/>
        <w:tabs>
          <w:tab w:val="left" w:pos="567"/>
          <w:tab w:val="left" w:pos="709"/>
        </w:tabs>
        <w:spacing w:after="0" w:line="240" w:lineRule="auto"/>
        <w:ind w:left="0" w:firstLine="567"/>
        <w:jc w:val="both"/>
        <w:rPr>
          <w:sz w:val="24"/>
          <w:szCs w:val="24"/>
        </w:rPr>
      </w:pPr>
      <w:r w:rsidRPr="00183EC9">
        <w:rPr>
          <w:sz w:val="24"/>
          <w:szCs w:val="24"/>
        </w:rPr>
        <w:lastRenderedPageBreak/>
        <w:t xml:space="preserve">2.4.2. </w:t>
      </w:r>
      <w:r w:rsidR="006D5C4D" w:rsidRPr="00183EC9">
        <w:rPr>
          <w:sz w:val="24"/>
          <w:szCs w:val="24"/>
        </w:rPr>
        <w:t>Šalto vandens ir nuotekų šalinimo sistemų eksploatavimo priežiūros</w:t>
      </w:r>
      <w:r w:rsidR="00424C66" w:rsidRPr="00183EC9">
        <w:rPr>
          <w:sz w:val="24"/>
          <w:szCs w:val="24"/>
        </w:rPr>
        <w:t xml:space="preserve"> ir remonto paslaugoms</w:t>
      </w:r>
      <w:r w:rsidR="006D5C4D" w:rsidRPr="00183EC9">
        <w:rPr>
          <w:sz w:val="24"/>
          <w:szCs w:val="24"/>
        </w:rPr>
        <w:t xml:space="preserve"> </w:t>
      </w:r>
      <w:r w:rsidR="0007708E" w:rsidRPr="00183EC9">
        <w:rPr>
          <w:sz w:val="24"/>
          <w:szCs w:val="24"/>
        </w:rPr>
        <w:t>–</w:t>
      </w:r>
      <w:r w:rsidRPr="00183EC9">
        <w:rPr>
          <w:sz w:val="24"/>
          <w:szCs w:val="24"/>
        </w:rPr>
        <w:t xml:space="preserve"> </w:t>
      </w:r>
      <w:r w:rsidR="00AB545A" w:rsidRPr="00183EC9">
        <w:rPr>
          <w:sz w:val="24"/>
          <w:szCs w:val="24"/>
        </w:rPr>
        <w:t>1</w:t>
      </w:r>
      <w:r w:rsidR="00AB545A">
        <w:rPr>
          <w:sz w:val="24"/>
          <w:szCs w:val="24"/>
        </w:rPr>
        <w:t>28</w:t>
      </w:r>
      <w:r w:rsidR="00C47AA9">
        <w:rPr>
          <w:sz w:val="24"/>
          <w:szCs w:val="24"/>
        </w:rPr>
        <w:t xml:space="preserve"> obj.</w:t>
      </w:r>
      <w:r w:rsidR="00AB545A" w:rsidRPr="00183EC9">
        <w:rPr>
          <w:sz w:val="24"/>
          <w:szCs w:val="24"/>
        </w:rPr>
        <w:t xml:space="preserve"> </w:t>
      </w:r>
      <w:r w:rsidR="0007708E" w:rsidRPr="00183EC9">
        <w:rPr>
          <w:sz w:val="24"/>
          <w:szCs w:val="24"/>
        </w:rPr>
        <w:t xml:space="preserve">(Vilniaus regionas – </w:t>
      </w:r>
      <w:r w:rsidR="00AB545A">
        <w:rPr>
          <w:sz w:val="24"/>
          <w:szCs w:val="24"/>
        </w:rPr>
        <w:t>38</w:t>
      </w:r>
      <w:r w:rsidR="0007708E" w:rsidRPr="00183EC9">
        <w:rPr>
          <w:sz w:val="24"/>
          <w:szCs w:val="24"/>
        </w:rPr>
        <w:t xml:space="preserve">, Kauno – </w:t>
      </w:r>
      <w:r w:rsidR="00AB545A" w:rsidRPr="00183EC9">
        <w:rPr>
          <w:sz w:val="24"/>
          <w:szCs w:val="24"/>
        </w:rPr>
        <w:t>4</w:t>
      </w:r>
      <w:r w:rsidR="00AB545A">
        <w:rPr>
          <w:sz w:val="24"/>
          <w:szCs w:val="24"/>
        </w:rPr>
        <w:t>2</w:t>
      </w:r>
      <w:r w:rsidR="0007708E" w:rsidRPr="00183EC9">
        <w:rPr>
          <w:sz w:val="24"/>
          <w:szCs w:val="24"/>
        </w:rPr>
        <w:t>, Šiaulių –</w:t>
      </w:r>
      <w:r w:rsidR="00415453" w:rsidRPr="00183EC9">
        <w:rPr>
          <w:sz w:val="24"/>
          <w:szCs w:val="24"/>
        </w:rPr>
        <w:t xml:space="preserve"> </w:t>
      </w:r>
      <w:r w:rsidR="00AB545A">
        <w:rPr>
          <w:sz w:val="24"/>
          <w:szCs w:val="24"/>
        </w:rPr>
        <w:t>16</w:t>
      </w:r>
      <w:r w:rsidR="0007708E" w:rsidRPr="00183EC9">
        <w:rPr>
          <w:sz w:val="24"/>
          <w:szCs w:val="24"/>
        </w:rPr>
        <w:t>, Klaipėdos –</w:t>
      </w:r>
      <w:r w:rsidR="00415453" w:rsidRPr="00183EC9">
        <w:rPr>
          <w:sz w:val="24"/>
          <w:szCs w:val="24"/>
        </w:rPr>
        <w:t xml:space="preserve"> </w:t>
      </w:r>
      <w:r w:rsidR="00AB545A">
        <w:rPr>
          <w:sz w:val="24"/>
          <w:szCs w:val="24"/>
        </w:rPr>
        <w:t>16</w:t>
      </w:r>
      <w:r w:rsidR="0007708E" w:rsidRPr="00183EC9">
        <w:rPr>
          <w:sz w:val="24"/>
          <w:szCs w:val="24"/>
        </w:rPr>
        <w:t>, Panevėžio –</w:t>
      </w:r>
      <w:r w:rsidR="00AB545A">
        <w:rPr>
          <w:sz w:val="24"/>
          <w:szCs w:val="24"/>
        </w:rPr>
        <w:t>16</w:t>
      </w:r>
      <w:r w:rsidR="0007708E" w:rsidRPr="00183EC9">
        <w:rPr>
          <w:sz w:val="24"/>
          <w:szCs w:val="24"/>
        </w:rPr>
        <w:t>)</w:t>
      </w:r>
      <w:r w:rsidR="004273C1" w:rsidRPr="00183EC9">
        <w:rPr>
          <w:sz w:val="24"/>
          <w:szCs w:val="24"/>
        </w:rPr>
        <w:t>. Konkrečios paslaugų teikimo vietos pagal regionus nurodomos šios techninės specifikacijos 2 priede</w:t>
      </w:r>
      <w:r w:rsidR="005F1FB5" w:rsidRPr="00183EC9">
        <w:rPr>
          <w:sz w:val="24"/>
          <w:szCs w:val="24"/>
        </w:rPr>
        <w:t>;</w:t>
      </w:r>
    </w:p>
    <w:p w14:paraId="152C717F" w14:textId="48DE5C6B" w:rsidR="00905222" w:rsidRPr="00183EC9" w:rsidRDefault="00905222" w:rsidP="00C16D9D">
      <w:pPr>
        <w:pStyle w:val="ListParagraph"/>
        <w:tabs>
          <w:tab w:val="left" w:pos="567"/>
          <w:tab w:val="left" w:pos="709"/>
        </w:tabs>
        <w:spacing w:after="0" w:line="240" w:lineRule="auto"/>
        <w:ind w:left="0" w:firstLine="567"/>
        <w:jc w:val="both"/>
        <w:rPr>
          <w:sz w:val="24"/>
          <w:szCs w:val="24"/>
        </w:rPr>
      </w:pPr>
      <w:r w:rsidRPr="00183EC9">
        <w:rPr>
          <w:sz w:val="24"/>
          <w:szCs w:val="24"/>
        </w:rPr>
        <w:t xml:space="preserve">2.4.3. </w:t>
      </w:r>
      <w:r w:rsidR="006B15F7" w:rsidRPr="00183EC9">
        <w:rPr>
          <w:sz w:val="24"/>
          <w:szCs w:val="24"/>
        </w:rPr>
        <w:t>Elektros</w:t>
      </w:r>
      <w:r w:rsidR="001B2108" w:rsidRPr="00183EC9">
        <w:rPr>
          <w:sz w:val="24"/>
          <w:szCs w:val="24"/>
        </w:rPr>
        <w:t xml:space="preserve"> ūki</w:t>
      </w:r>
      <w:r w:rsidR="006378B7" w:rsidRPr="00183EC9">
        <w:rPr>
          <w:sz w:val="24"/>
          <w:szCs w:val="24"/>
        </w:rPr>
        <w:t>o</w:t>
      </w:r>
      <w:r w:rsidR="00E636B2" w:rsidRPr="00183EC9">
        <w:rPr>
          <w:sz w:val="24"/>
          <w:szCs w:val="24"/>
        </w:rPr>
        <w:t xml:space="preserve"> </w:t>
      </w:r>
      <w:r w:rsidR="00424C66" w:rsidRPr="00183EC9">
        <w:rPr>
          <w:sz w:val="24"/>
          <w:szCs w:val="24"/>
        </w:rPr>
        <w:t xml:space="preserve">priežiūros ir </w:t>
      </w:r>
      <w:r w:rsidR="00E636B2" w:rsidRPr="00183EC9">
        <w:rPr>
          <w:sz w:val="24"/>
          <w:szCs w:val="24"/>
        </w:rPr>
        <w:t xml:space="preserve">remonto </w:t>
      </w:r>
      <w:r w:rsidR="00B579F2" w:rsidRPr="00183EC9">
        <w:rPr>
          <w:sz w:val="24"/>
          <w:szCs w:val="24"/>
        </w:rPr>
        <w:t>paslaugoms</w:t>
      </w:r>
      <w:r w:rsidR="004004BA" w:rsidRPr="00183EC9">
        <w:rPr>
          <w:sz w:val="24"/>
          <w:szCs w:val="24"/>
        </w:rPr>
        <w:t xml:space="preserve"> – </w:t>
      </w:r>
      <w:r w:rsidR="00AC1AE9">
        <w:rPr>
          <w:sz w:val="24"/>
          <w:szCs w:val="24"/>
        </w:rPr>
        <w:t>1</w:t>
      </w:r>
      <w:r w:rsidR="00AA14FF">
        <w:rPr>
          <w:sz w:val="24"/>
          <w:szCs w:val="24"/>
        </w:rPr>
        <w:t>7</w:t>
      </w:r>
      <w:r w:rsidR="00AC1AE9">
        <w:rPr>
          <w:sz w:val="24"/>
          <w:szCs w:val="24"/>
        </w:rPr>
        <w:t>5</w:t>
      </w:r>
      <w:r w:rsidR="00EA0A0B">
        <w:rPr>
          <w:sz w:val="24"/>
          <w:szCs w:val="24"/>
        </w:rPr>
        <w:t xml:space="preserve"> </w:t>
      </w:r>
      <w:r w:rsidR="00C47AA9">
        <w:rPr>
          <w:sz w:val="24"/>
          <w:szCs w:val="24"/>
        </w:rPr>
        <w:t xml:space="preserve">obj. </w:t>
      </w:r>
      <w:r w:rsidR="006378B7" w:rsidRPr="00183EC9">
        <w:rPr>
          <w:sz w:val="24"/>
          <w:szCs w:val="24"/>
        </w:rPr>
        <w:t xml:space="preserve">(Vilniaus regionas – </w:t>
      </w:r>
      <w:r w:rsidR="00AA14FF">
        <w:rPr>
          <w:sz w:val="24"/>
          <w:szCs w:val="24"/>
        </w:rPr>
        <w:t>5</w:t>
      </w:r>
      <w:r w:rsidR="00AC1AE9" w:rsidRPr="00183EC9">
        <w:rPr>
          <w:sz w:val="24"/>
          <w:szCs w:val="24"/>
        </w:rPr>
        <w:t>3</w:t>
      </w:r>
      <w:r w:rsidR="006378B7" w:rsidRPr="00183EC9">
        <w:rPr>
          <w:sz w:val="24"/>
          <w:szCs w:val="24"/>
        </w:rPr>
        <w:t xml:space="preserve">, Kauno – </w:t>
      </w:r>
      <w:r w:rsidR="00AC1AE9">
        <w:rPr>
          <w:sz w:val="24"/>
          <w:szCs w:val="24"/>
        </w:rPr>
        <w:t>53</w:t>
      </w:r>
      <w:r w:rsidR="006378B7" w:rsidRPr="00183EC9">
        <w:rPr>
          <w:sz w:val="24"/>
          <w:szCs w:val="24"/>
        </w:rPr>
        <w:t xml:space="preserve">, Šiaulių – </w:t>
      </w:r>
      <w:r w:rsidR="00AC1AE9">
        <w:rPr>
          <w:sz w:val="24"/>
          <w:szCs w:val="24"/>
        </w:rPr>
        <w:t>25</w:t>
      </w:r>
      <w:r w:rsidR="006378B7" w:rsidRPr="00183EC9">
        <w:rPr>
          <w:sz w:val="24"/>
          <w:szCs w:val="24"/>
        </w:rPr>
        <w:t xml:space="preserve">, Klaipėdos – </w:t>
      </w:r>
      <w:r w:rsidR="00AC1AE9">
        <w:rPr>
          <w:sz w:val="24"/>
          <w:szCs w:val="24"/>
        </w:rPr>
        <w:t>21</w:t>
      </w:r>
      <w:r w:rsidR="006378B7" w:rsidRPr="00183EC9">
        <w:rPr>
          <w:sz w:val="24"/>
          <w:szCs w:val="24"/>
        </w:rPr>
        <w:t xml:space="preserve">, Panevėžio – </w:t>
      </w:r>
      <w:r w:rsidR="00AC1AE9">
        <w:rPr>
          <w:sz w:val="24"/>
          <w:szCs w:val="24"/>
        </w:rPr>
        <w:t>23</w:t>
      </w:r>
      <w:r w:rsidR="006378B7" w:rsidRPr="00183EC9">
        <w:rPr>
          <w:sz w:val="24"/>
          <w:szCs w:val="24"/>
        </w:rPr>
        <w:t>). Konkrečios paslaugų teikimo vietos pagal regionus nurodomos šios techninės specifikacijos 3 priede;</w:t>
      </w:r>
    </w:p>
    <w:p w14:paraId="763687AB" w14:textId="72A5898A" w:rsidR="00AC1AE9" w:rsidRDefault="00213053" w:rsidP="00AC1AE9">
      <w:pPr>
        <w:pStyle w:val="ListParagraph"/>
        <w:tabs>
          <w:tab w:val="left" w:pos="567"/>
          <w:tab w:val="left" w:pos="709"/>
        </w:tabs>
        <w:spacing w:after="0" w:line="240" w:lineRule="auto"/>
        <w:ind w:left="0" w:firstLine="567"/>
        <w:jc w:val="both"/>
        <w:rPr>
          <w:sz w:val="24"/>
          <w:szCs w:val="24"/>
        </w:rPr>
      </w:pPr>
      <w:r w:rsidRPr="00183EC9">
        <w:rPr>
          <w:color w:val="000000" w:themeColor="text1"/>
          <w:sz w:val="24"/>
          <w:szCs w:val="24"/>
        </w:rPr>
        <w:t xml:space="preserve">2.4.4. </w:t>
      </w:r>
      <w:r w:rsidR="00AC1AE9">
        <w:rPr>
          <w:color w:val="000000" w:themeColor="text1"/>
          <w:sz w:val="24"/>
          <w:szCs w:val="24"/>
        </w:rPr>
        <w:t>V</w:t>
      </w:r>
      <w:r w:rsidR="00AC1AE9" w:rsidRPr="00183EC9">
        <w:rPr>
          <w:color w:val="000000" w:themeColor="text1"/>
          <w:sz w:val="24"/>
          <w:szCs w:val="24"/>
        </w:rPr>
        <w:t>ėdinimo ir kondicionavimo sistemų priežiūros ir remonto paslaugoms –</w:t>
      </w:r>
      <w:r w:rsidR="00C47AA9">
        <w:rPr>
          <w:color w:val="000000" w:themeColor="text1"/>
          <w:sz w:val="24"/>
          <w:szCs w:val="24"/>
        </w:rPr>
        <w:t xml:space="preserve"> </w:t>
      </w:r>
      <w:r w:rsidR="00AC1AE9" w:rsidRPr="00183EC9">
        <w:rPr>
          <w:color w:val="000000" w:themeColor="text1"/>
          <w:sz w:val="24"/>
          <w:szCs w:val="24"/>
        </w:rPr>
        <w:t xml:space="preserve">Logistikos ir siuntų centrai: Vilniaus – </w:t>
      </w:r>
      <w:r w:rsidR="00C26958">
        <w:rPr>
          <w:color w:val="000000" w:themeColor="text1"/>
          <w:sz w:val="24"/>
          <w:szCs w:val="24"/>
        </w:rPr>
        <w:t>5</w:t>
      </w:r>
      <w:r w:rsidR="00AC1AE9" w:rsidRPr="00183EC9">
        <w:rPr>
          <w:color w:val="000000" w:themeColor="text1"/>
          <w:sz w:val="24"/>
          <w:szCs w:val="24"/>
        </w:rPr>
        <w:t xml:space="preserve">, Kauno – </w:t>
      </w:r>
      <w:r w:rsidR="00C26958">
        <w:rPr>
          <w:color w:val="000000" w:themeColor="text1"/>
          <w:sz w:val="24"/>
          <w:szCs w:val="24"/>
        </w:rPr>
        <w:t>2</w:t>
      </w:r>
      <w:r w:rsidR="00AC1AE9" w:rsidRPr="00183EC9">
        <w:rPr>
          <w:color w:val="000000" w:themeColor="text1"/>
          <w:sz w:val="24"/>
          <w:szCs w:val="24"/>
        </w:rPr>
        <w:t xml:space="preserve">, Šiaulių – </w:t>
      </w:r>
      <w:r w:rsidR="00C26958">
        <w:rPr>
          <w:color w:val="000000" w:themeColor="text1"/>
          <w:sz w:val="24"/>
          <w:szCs w:val="24"/>
        </w:rPr>
        <w:t>1</w:t>
      </w:r>
      <w:r w:rsidR="00AC1AE9" w:rsidRPr="00183EC9">
        <w:rPr>
          <w:color w:val="000000" w:themeColor="text1"/>
          <w:sz w:val="24"/>
          <w:szCs w:val="24"/>
        </w:rPr>
        <w:t xml:space="preserve">, Klaipėdos – </w:t>
      </w:r>
      <w:r w:rsidR="00C26958">
        <w:rPr>
          <w:color w:val="000000" w:themeColor="text1"/>
          <w:sz w:val="24"/>
          <w:szCs w:val="24"/>
        </w:rPr>
        <w:t>1</w:t>
      </w:r>
      <w:r w:rsidR="00AC1AE9" w:rsidRPr="00183EC9">
        <w:rPr>
          <w:color w:val="000000" w:themeColor="text1"/>
          <w:sz w:val="24"/>
          <w:szCs w:val="24"/>
        </w:rPr>
        <w:t xml:space="preserve">, Panevėžio – 0. </w:t>
      </w:r>
      <w:r w:rsidR="00AC1AE9" w:rsidRPr="00183EC9">
        <w:rPr>
          <w:sz w:val="24"/>
          <w:szCs w:val="24"/>
        </w:rPr>
        <w:t xml:space="preserve">Konkrečios paslaugų teikimo vietos pagal regionus nurodomos šios techninės specifikacijos </w:t>
      </w:r>
      <w:r w:rsidR="00C26958">
        <w:rPr>
          <w:sz w:val="24"/>
          <w:szCs w:val="24"/>
        </w:rPr>
        <w:t>5</w:t>
      </w:r>
      <w:r w:rsidR="00AC1AE9" w:rsidRPr="00183EC9">
        <w:rPr>
          <w:sz w:val="24"/>
          <w:szCs w:val="24"/>
        </w:rPr>
        <w:t xml:space="preserve"> priede.</w:t>
      </w:r>
      <w:r w:rsidR="00C47AA9" w:rsidRPr="00C47AA9">
        <w:rPr>
          <w:sz w:val="24"/>
          <w:szCs w:val="24"/>
        </w:rPr>
        <w:t xml:space="preserve"> </w:t>
      </w:r>
      <w:r w:rsidR="00C47AA9">
        <w:rPr>
          <w:sz w:val="24"/>
          <w:szCs w:val="24"/>
        </w:rPr>
        <w:t xml:space="preserve">Tiekėjas prieš teikdamas pasiūlymą ir iš anksto suderinęs laiką su Pirkėju, esant poreikiui, turės galimybę apžiūrėti </w:t>
      </w:r>
      <w:r w:rsidR="000A0F76">
        <w:rPr>
          <w:sz w:val="24"/>
          <w:szCs w:val="24"/>
        </w:rPr>
        <w:t xml:space="preserve">šių </w:t>
      </w:r>
      <w:r w:rsidR="00C47AA9">
        <w:rPr>
          <w:sz w:val="24"/>
          <w:szCs w:val="24"/>
        </w:rPr>
        <w:t>paslaugų teikimo vietas.</w:t>
      </w:r>
    </w:p>
    <w:p w14:paraId="34543572" w14:textId="77777777" w:rsidR="00C47AA9" w:rsidRPr="000A0F76" w:rsidRDefault="00C47AA9" w:rsidP="00E9295C">
      <w:pPr>
        <w:pStyle w:val="ListParagraph"/>
        <w:tabs>
          <w:tab w:val="left" w:pos="567"/>
          <w:tab w:val="left" w:pos="709"/>
        </w:tabs>
        <w:spacing w:after="0" w:line="240" w:lineRule="auto"/>
        <w:ind w:left="0" w:firstLine="567"/>
        <w:jc w:val="both"/>
        <w:rPr>
          <w:sz w:val="24"/>
          <w:szCs w:val="24"/>
        </w:rPr>
      </w:pPr>
    </w:p>
    <w:p w14:paraId="32D93562" w14:textId="26F43DB0" w:rsidR="00213053" w:rsidRPr="00183EC9" w:rsidRDefault="00AC1AE9" w:rsidP="000A0F76">
      <w:pPr>
        <w:pStyle w:val="ListParagraph"/>
        <w:tabs>
          <w:tab w:val="left" w:pos="567"/>
          <w:tab w:val="left" w:pos="709"/>
        </w:tabs>
        <w:spacing w:after="0" w:line="240" w:lineRule="auto"/>
        <w:ind w:left="0"/>
        <w:jc w:val="both"/>
        <w:rPr>
          <w:sz w:val="24"/>
          <w:szCs w:val="24"/>
        </w:rPr>
      </w:pPr>
      <w:r>
        <w:rPr>
          <w:color w:val="000000" w:themeColor="text1"/>
          <w:sz w:val="24"/>
          <w:szCs w:val="24"/>
        </w:rPr>
        <w:t xml:space="preserve">2.4.5. </w:t>
      </w:r>
      <w:r w:rsidR="00213053" w:rsidRPr="00183EC9">
        <w:rPr>
          <w:color w:val="000000" w:themeColor="text1"/>
          <w:sz w:val="24"/>
          <w:szCs w:val="24"/>
        </w:rPr>
        <w:t>Turto ūkių priežiūros ir remonto paslaugoms –</w:t>
      </w:r>
      <w:r w:rsidR="00C47AA9">
        <w:rPr>
          <w:color w:val="000000" w:themeColor="text1"/>
          <w:sz w:val="24"/>
          <w:szCs w:val="24"/>
        </w:rPr>
        <w:t xml:space="preserve"> </w:t>
      </w:r>
      <w:r w:rsidR="00AA14FF" w:rsidRPr="00183EC9">
        <w:rPr>
          <w:color w:val="000000" w:themeColor="text1"/>
          <w:sz w:val="24"/>
          <w:szCs w:val="24"/>
        </w:rPr>
        <w:t>2</w:t>
      </w:r>
      <w:r w:rsidR="00AA14FF">
        <w:rPr>
          <w:color w:val="000000" w:themeColor="text1"/>
          <w:sz w:val="24"/>
          <w:szCs w:val="24"/>
        </w:rPr>
        <w:t>66</w:t>
      </w:r>
      <w:r w:rsidR="00AA14FF" w:rsidRPr="00183EC9">
        <w:rPr>
          <w:color w:val="000000" w:themeColor="text1"/>
          <w:sz w:val="24"/>
          <w:szCs w:val="24"/>
        </w:rPr>
        <w:t xml:space="preserve"> </w:t>
      </w:r>
      <w:r w:rsidR="00424F52" w:rsidRPr="00183EC9">
        <w:rPr>
          <w:color w:val="000000" w:themeColor="text1"/>
          <w:sz w:val="24"/>
          <w:szCs w:val="24"/>
        </w:rPr>
        <w:t>objektas</w:t>
      </w:r>
      <w:r w:rsidR="00213053" w:rsidRPr="00183EC9">
        <w:rPr>
          <w:color w:val="000000" w:themeColor="text1"/>
          <w:sz w:val="24"/>
          <w:szCs w:val="24"/>
        </w:rPr>
        <w:t xml:space="preserve"> (</w:t>
      </w:r>
      <w:r w:rsidR="0007134E" w:rsidRPr="00183EC9">
        <w:rPr>
          <w:color w:val="000000" w:themeColor="text1"/>
          <w:sz w:val="24"/>
          <w:szCs w:val="24"/>
        </w:rPr>
        <w:t>2</w:t>
      </w:r>
      <w:r w:rsidR="0007134E">
        <w:rPr>
          <w:color w:val="000000" w:themeColor="text1"/>
          <w:sz w:val="24"/>
          <w:szCs w:val="24"/>
        </w:rPr>
        <w:t>42</w:t>
      </w:r>
      <w:r w:rsidR="0007134E" w:rsidRPr="00183EC9">
        <w:rPr>
          <w:color w:val="000000" w:themeColor="text1"/>
          <w:sz w:val="24"/>
          <w:szCs w:val="24"/>
        </w:rPr>
        <w:t xml:space="preserve"> </w:t>
      </w:r>
      <w:r w:rsidR="00213053" w:rsidRPr="00183EC9">
        <w:rPr>
          <w:color w:val="000000" w:themeColor="text1"/>
          <w:sz w:val="24"/>
          <w:szCs w:val="24"/>
        </w:rPr>
        <w:t xml:space="preserve">– </w:t>
      </w:r>
      <w:bookmarkStart w:id="0" w:name="_Hlk82689265"/>
      <w:r w:rsidR="00213053" w:rsidRPr="00183EC9">
        <w:rPr>
          <w:color w:val="000000" w:themeColor="text1"/>
          <w:sz w:val="24"/>
          <w:szCs w:val="24"/>
        </w:rPr>
        <w:t>paštų skyria</w:t>
      </w:r>
      <w:r w:rsidR="00213053" w:rsidRPr="00183EC9">
        <w:rPr>
          <w:sz w:val="24"/>
          <w:szCs w:val="24"/>
        </w:rPr>
        <w:t>i,</w:t>
      </w:r>
      <w:r w:rsidR="00424F52" w:rsidRPr="00183EC9">
        <w:rPr>
          <w:sz w:val="24"/>
          <w:szCs w:val="24"/>
        </w:rPr>
        <w:t xml:space="preserve"> </w:t>
      </w:r>
      <w:r w:rsidR="00AA14FF">
        <w:rPr>
          <w:sz w:val="24"/>
          <w:szCs w:val="24"/>
        </w:rPr>
        <w:t>24</w:t>
      </w:r>
      <w:r w:rsidR="008B3D0C" w:rsidRPr="00183EC9">
        <w:rPr>
          <w:sz w:val="24"/>
          <w:szCs w:val="24"/>
        </w:rPr>
        <w:t xml:space="preserve"> </w:t>
      </w:r>
      <w:r w:rsidR="00213053" w:rsidRPr="00183EC9">
        <w:rPr>
          <w:sz w:val="24"/>
          <w:szCs w:val="24"/>
        </w:rPr>
        <w:t xml:space="preserve">– </w:t>
      </w:r>
      <w:r w:rsidR="00213053" w:rsidRPr="00183EC9">
        <w:rPr>
          <w:color w:val="000000" w:themeColor="text1"/>
          <w:sz w:val="24"/>
          <w:szCs w:val="24"/>
        </w:rPr>
        <w:t xml:space="preserve">klientų aptarnavimo skyriai </w:t>
      </w:r>
      <w:bookmarkEnd w:id="0"/>
      <w:r w:rsidR="00213053" w:rsidRPr="00183EC9">
        <w:rPr>
          <w:color w:val="000000" w:themeColor="text1"/>
          <w:sz w:val="24"/>
          <w:szCs w:val="24"/>
        </w:rPr>
        <w:t xml:space="preserve">(PayPost)): Vilniaus regionas – </w:t>
      </w:r>
      <w:r w:rsidR="0007134E">
        <w:rPr>
          <w:color w:val="000000" w:themeColor="text1"/>
          <w:sz w:val="24"/>
          <w:szCs w:val="24"/>
        </w:rPr>
        <w:t>85</w:t>
      </w:r>
      <w:r w:rsidR="0007134E" w:rsidRPr="00183EC9">
        <w:rPr>
          <w:color w:val="000000" w:themeColor="text1"/>
          <w:sz w:val="24"/>
          <w:szCs w:val="24"/>
        </w:rPr>
        <w:t xml:space="preserve"> </w:t>
      </w:r>
      <w:r w:rsidR="00213053" w:rsidRPr="00183EC9">
        <w:rPr>
          <w:color w:val="000000" w:themeColor="text1"/>
          <w:sz w:val="24"/>
          <w:szCs w:val="24"/>
        </w:rPr>
        <w:t>(</w:t>
      </w:r>
      <w:r w:rsidR="0007134E">
        <w:rPr>
          <w:color w:val="000000" w:themeColor="text1"/>
          <w:sz w:val="24"/>
          <w:szCs w:val="24"/>
        </w:rPr>
        <w:t>77</w:t>
      </w:r>
      <w:r w:rsidR="0007134E" w:rsidRPr="00183EC9">
        <w:rPr>
          <w:color w:val="000000" w:themeColor="text1"/>
          <w:sz w:val="24"/>
          <w:szCs w:val="24"/>
        </w:rPr>
        <w:t xml:space="preserve"> </w:t>
      </w:r>
      <w:r w:rsidR="00213053" w:rsidRPr="00183EC9">
        <w:rPr>
          <w:color w:val="000000" w:themeColor="text1"/>
          <w:sz w:val="24"/>
          <w:szCs w:val="24"/>
        </w:rPr>
        <w:t xml:space="preserve">– paštų skyrių, </w:t>
      </w:r>
      <w:r w:rsidR="0007134E">
        <w:rPr>
          <w:color w:val="000000" w:themeColor="text1"/>
          <w:sz w:val="24"/>
          <w:szCs w:val="24"/>
        </w:rPr>
        <w:t>8</w:t>
      </w:r>
      <w:r w:rsidR="00213053" w:rsidRPr="00183EC9">
        <w:rPr>
          <w:color w:val="000000" w:themeColor="text1"/>
          <w:sz w:val="24"/>
          <w:szCs w:val="24"/>
        </w:rPr>
        <w:t xml:space="preserve">– klientų aptarnavimo skyrių (PayPost)), Kauno – </w:t>
      </w:r>
      <w:r w:rsidR="0007134E">
        <w:rPr>
          <w:color w:val="000000" w:themeColor="text1"/>
          <w:sz w:val="24"/>
          <w:szCs w:val="24"/>
        </w:rPr>
        <w:t>76</w:t>
      </w:r>
      <w:r w:rsidR="008B3D0C" w:rsidRPr="00183EC9">
        <w:rPr>
          <w:color w:val="000000" w:themeColor="text1"/>
          <w:sz w:val="24"/>
          <w:szCs w:val="24"/>
        </w:rPr>
        <w:t xml:space="preserve"> </w:t>
      </w:r>
      <w:r w:rsidR="00213053" w:rsidRPr="00183EC9">
        <w:rPr>
          <w:color w:val="000000" w:themeColor="text1"/>
          <w:sz w:val="24"/>
          <w:szCs w:val="24"/>
        </w:rPr>
        <w:t>(</w:t>
      </w:r>
      <w:r w:rsidR="00896CB4" w:rsidRPr="00183EC9">
        <w:rPr>
          <w:color w:val="000000" w:themeColor="text1"/>
          <w:sz w:val="24"/>
          <w:szCs w:val="24"/>
        </w:rPr>
        <w:t xml:space="preserve">68 </w:t>
      </w:r>
      <w:r w:rsidR="00213053" w:rsidRPr="00183EC9">
        <w:rPr>
          <w:color w:val="000000" w:themeColor="text1"/>
          <w:sz w:val="24"/>
          <w:szCs w:val="24"/>
        </w:rPr>
        <w:t>– paštų skyriai,</w:t>
      </w:r>
      <w:r w:rsidR="00AC0487" w:rsidRPr="00183EC9">
        <w:rPr>
          <w:color w:val="000000" w:themeColor="text1"/>
          <w:sz w:val="24"/>
          <w:szCs w:val="24"/>
        </w:rPr>
        <w:t xml:space="preserve"> </w:t>
      </w:r>
      <w:r w:rsidR="0007134E">
        <w:rPr>
          <w:color w:val="000000" w:themeColor="text1"/>
          <w:sz w:val="24"/>
          <w:szCs w:val="24"/>
        </w:rPr>
        <w:t>8</w:t>
      </w:r>
      <w:r w:rsidR="002012FD" w:rsidRPr="00183EC9">
        <w:rPr>
          <w:color w:val="000000" w:themeColor="text1"/>
          <w:sz w:val="24"/>
          <w:szCs w:val="24"/>
        </w:rPr>
        <w:t xml:space="preserve"> </w:t>
      </w:r>
      <w:r w:rsidR="00213053" w:rsidRPr="00183EC9">
        <w:rPr>
          <w:color w:val="000000" w:themeColor="text1"/>
          <w:sz w:val="24"/>
          <w:szCs w:val="24"/>
        </w:rPr>
        <w:t xml:space="preserve">– klientų aptarnavimo skyrių (PayPost)), Šiaulių – </w:t>
      </w:r>
      <w:r w:rsidR="0007134E">
        <w:rPr>
          <w:color w:val="000000" w:themeColor="text1"/>
          <w:sz w:val="24"/>
          <w:szCs w:val="24"/>
        </w:rPr>
        <w:t>34</w:t>
      </w:r>
      <w:r w:rsidR="0007134E" w:rsidRPr="00183EC9">
        <w:rPr>
          <w:color w:val="000000" w:themeColor="text1"/>
          <w:sz w:val="24"/>
          <w:szCs w:val="24"/>
        </w:rPr>
        <w:t xml:space="preserve"> </w:t>
      </w:r>
      <w:r w:rsidR="00213053" w:rsidRPr="00183EC9">
        <w:rPr>
          <w:color w:val="000000" w:themeColor="text1"/>
          <w:sz w:val="24"/>
          <w:szCs w:val="24"/>
        </w:rPr>
        <w:t>(</w:t>
      </w:r>
      <w:r w:rsidR="0007134E" w:rsidRPr="00183EC9">
        <w:rPr>
          <w:color w:val="000000" w:themeColor="text1"/>
          <w:sz w:val="24"/>
          <w:szCs w:val="24"/>
        </w:rPr>
        <w:t>3</w:t>
      </w:r>
      <w:r w:rsidR="0007134E">
        <w:rPr>
          <w:color w:val="000000" w:themeColor="text1"/>
          <w:sz w:val="24"/>
          <w:szCs w:val="24"/>
        </w:rPr>
        <w:t>2</w:t>
      </w:r>
      <w:r w:rsidR="0007134E" w:rsidRPr="00183EC9">
        <w:rPr>
          <w:color w:val="000000" w:themeColor="text1"/>
          <w:sz w:val="24"/>
          <w:szCs w:val="24"/>
        </w:rPr>
        <w:t xml:space="preserve"> </w:t>
      </w:r>
      <w:r w:rsidR="00213053" w:rsidRPr="00183EC9">
        <w:rPr>
          <w:color w:val="000000" w:themeColor="text1"/>
          <w:sz w:val="24"/>
          <w:szCs w:val="24"/>
        </w:rPr>
        <w:t>– paštų skyrių,</w:t>
      </w:r>
      <w:r w:rsidR="00AC0487" w:rsidRPr="00183EC9">
        <w:rPr>
          <w:color w:val="000000" w:themeColor="text1"/>
          <w:sz w:val="24"/>
          <w:szCs w:val="24"/>
        </w:rPr>
        <w:t xml:space="preserve"> </w:t>
      </w:r>
      <w:r w:rsidR="0007134E">
        <w:rPr>
          <w:color w:val="000000" w:themeColor="text1"/>
          <w:sz w:val="24"/>
          <w:szCs w:val="24"/>
        </w:rPr>
        <w:t>2</w:t>
      </w:r>
      <w:r w:rsidR="0007134E" w:rsidRPr="00183EC9">
        <w:rPr>
          <w:color w:val="000000" w:themeColor="text1"/>
          <w:sz w:val="24"/>
          <w:szCs w:val="24"/>
        </w:rPr>
        <w:t xml:space="preserve"> </w:t>
      </w:r>
      <w:r w:rsidR="00213053" w:rsidRPr="00183EC9">
        <w:rPr>
          <w:color w:val="000000" w:themeColor="text1"/>
          <w:sz w:val="24"/>
          <w:szCs w:val="24"/>
        </w:rPr>
        <w:t>– klientų aptarnavimo skyrių (PayPost)), Klaipėdos –</w:t>
      </w:r>
      <w:r w:rsidR="001D7AB6" w:rsidRPr="00183EC9">
        <w:rPr>
          <w:color w:val="000000" w:themeColor="text1"/>
          <w:sz w:val="24"/>
          <w:szCs w:val="24"/>
        </w:rPr>
        <w:t xml:space="preserve"> </w:t>
      </w:r>
      <w:r w:rsidR="0007134E">
        <w:rPr>
          <w:color w:val="000000" w:themeColor="text1"/>
          <w:sz w:val="24"/>
          <w:szCs w:val="24"/>
        </w:rPr>
        <w:t>36</w:t>
      </w:r>
      <w:r w:rsidR="0007134E" w:rsidRPr="00183EC9">
        <w:rPr>
          <w:color w:val="000000" w:themeColor="text1"/>
          <w:sz w:val="24"/>
          <w:szCs w:val="24"/>
        </w:rPr>
        <w:t xml:space="preserve"> </w:t>
      </w:r>
      <w:r w:rsidR="00213053" w:rsidRPr="00183EC9">
        <w:rPr>
          <w:color w:val="000000" w:themeColor="text1"/>
          <w:sz w:val="24"/>
          <w:szCs w:val="24"/>
        </w:rPr>
        <w:t>(</w:t>
      </w:r>
      <w:r w:rsidR="00896CB4" w:rsidRPr="00183EC9">
        <w:rPr>
          <w:color w:val="000000" w:themeColor="text1"/>
          <w:sz w:val="24"/>
          <w:szCs w:val="24"/>
        </w:rPr>
        <w:t>3</w:t>
      </w:r>
      <w:r w:rsidR="0007134E">
        <w:rPr>
          <w:color w:val="000000" w:themeColor="text1"/>
          <w:sz w:val="24"/>
          <w:szCs w:val="24"/>
        </w:rPr>
        <w:t>2</w:t>
      </w:r>
      <w:r w:rsidR="00896CB4" w:rsidRPr="00183EC9">
        <w:rPr>
          <w:color w:val="000000" w:themeColor="text1"/>
          <w:sz w:val="24"/>
          <w:szCs w:val="24"/>
        </w:rPr>
        <w:t xml:space="preserve"> </w:t>
      </w:r>
      <w:r w:rsidR="00213053" w:rsidRPr="00183EC9">
        <w:rPr>
          <w:color w:val="000000" w:themeColor="text1"/>
          <w:sz w:val="24"/>
          <w:szCs w:val="24"/>
        </w:rPr>
        <w:t>– paštų skyriai,</w:t>
      </w:r>
      <w:r w:rsidR="00AC0487" w:rsidRPr="00183EC9">
        <w:rPr>
          <w:color w:val="000000" w:themeColor="text1"/>
          <w:sz w:val="24"/>
          <w:szCs w:val="24"/>
        </w:rPr>
        <w:t xml:space="preserve"> </w:t>
      </w:r>
      <w:r w:rsidR="0007134E">
        <w:rPr>
          <w:color w:val="000000" w:themeColor="text1"/>
          <w:sz w:val="24"/>
          <w:szCs w:val="24"/>
        </w:rPr>
        <w:t>4</w:t>
      </w:r>
      <w:r w:rsidR="0007134E" w:rsidRPr="00183EC9">
        <w:rPr>
          <w:color w:val="000000" w:themeColor="text1"/>
          <w:sz w:val="24"/>
          <w:szCs w:val="24"/>
        </w:rPr>
        <w:t xml:space="preserve"> </w:t>
      </w:r>
      <w:r w:rsidR="00213053" w:rsidRPr="00183EC9">
        <w:rPr>
          <w:color w:val="000000" w:themeColor="text1"/>
          <w:sz w:val="24"/>
          <w:szCs w:val="24"/>
        </w:rPr>
        <w:t>– klientų aptarnavimo skyrių (PayPost)), Panevėžio</w:t>
      </w:r>
      <w:r w:rsidR="008D2BFE" w:rsidRPr="00183EC9">
        <w:rPr>
          <w:color w:val="000000" w:themeColor="text1"/>
          <w:sz w:val="24"/>
          <w:szCs w:val="24"/>
        </w:rPr>
        <w:t xml:space="preserve"> </w:t>
      </w:r>
      <w:r w:rsidR="00213053" w:rsidRPr="00183EC9">
        <w:rPr>
          <w:color w:val="000000" w:themeColor="text1"/>
          <w:sz w:val="24"/>
          <w:szCs w:val="24"/>
        </w:rPr>
        <w:t xml:space="preserve">– </w:t>
      </w:r>
      <w:r w:rsidR="0007134E" w:rsidRPr="00183EC9">
        <w:rPr>
          <w:color w:val="000000" w:themeColor="text1"/>
          <w:sz w:val="24"/>
          <w:szCs w:val="24"/>
        </w:rPr>
        <w:t>3</w:t>
      </w:r>
      <w:r w:rsidR="0007134E">
        <w:rPr>
          <w:color w:val="000000" w:themeColor="text1"/>
          <w:sz w:val="24"/>
          <w:szCs w:val="24"/>
        </w:rPr>
        <w:t>5</w:t>
      </w:r>
      <w:r w:rsidR="0007134E" w:rsidRPr="00183EC9">
        <w:rPr>
          <w:color w:val="000000" w:themeColor="text1"/>
          <w:sz w:val="24"/>
          <w:szCs w:val="24"/>
        </w:rPr>
        <w:t xml:space="preserve"> </w:t>
      </w:r>
      <w:r w:rsidR="00213053" w:rsidRPr="00183EC9">
        <w:rPr>
          <w:color w:val="000000" w:themeColor="text1"/>
          <w:sz w:val="24"/>
          <w:szCs w:val="24"/>
        </w:rPr>
        <w:t>(</w:t>
      </w:r>
      <w:r w:rsidR="0007134E" w:rsidRPr="00183EC9">
        <w:rPr>
          <w:color w:val="000000" w:themeColor="text1"/>
          <w:sz w:val="24"/>
          <w:szCs w:val="24"/>
        </w:rPr>
        <w:t>3</w:t>
      </w:r>
      <w:r w:rsidR="0007134E">
        <w:rPr>
          <w:color w:val="000000" w:themeColor="text1"/>
          <w:sz w:val="24"/>
          <w:szCs w:val="24"/>
        </w:rPr>
        <w:t>3</w:t>
      </w:r>
      <w:r w:rsidR="0007134E" w:rsidRPr="00183EC9">
        <w:rPr>
          <w:color w:val="000000" w:themeColor="text1"/>
          <w:sz w:val="24"/>
          <w:szCs w:val="24"/>
        </w:rPr>
        <w:t xml:space="preserve"> </w:t>
      </w:r>
      <w:r w:rsidR="00213053" w:rsidRPr="00183EC9">
        <w:rPr>
          <w:color w:val="000000" w:themeColor="text1"/>
          <w:sz w:val="24"/>
          <w:szCs w:val="24"/>
        </w:rPr>
        <w:t>– paštų skyriai,</w:t>
      </w:r>
      <w:r w:rsidR="00AC0487" w:rsidRPr="00183EC9">
        <w:rPr>
          <w:color w:val="000000" w:themeColor="text1"/>
          <w:sz w:val="24"/>
          <w:szCs w:val="24"/>
        </w:rPr>
        <w:t xml:space="preserve"> </w:t>
      </w:r>
      <w:r w:rsidR="0007134E">
        <w:rPr>
          <w:color w:val="000000" w:themeColor="text1"/>
          <w:sz w:val="24"/>
          <w:szCs w:val="24"/>
        </w:rPr>
        <w:t>2</w:t>
      </w:r>
      <w:r w:rsidR="00213053" w:rsidRPr="00183EC9">
        <w:rPr>
          <w:color w:val="000000" w:themeColor="text1"/>
          <w:sz w:val="24"/>
          <w:szCs w:val="24"/>
        </w:rPr>
        <w:t>– klientų aptarnavimo skyrių (PayPost)).</w:t>
      </w:r>
      <w:r w:rsidR="00207947" w:rsidRPr="00183EC9">
        <w:rPr>
          <w:color w:val="000000" w:themeColor="text1"/>
          <w:sz w:val="24"/>
          <w:szCs w:val="24"/>
        </w:rPr>
        <w:t xml:space="preserve"> </w:t>
      </w:r>
      <w:r w:rsidR="00213053" w:rsidRPr="00183EC9">
        <w:rPr>
          <w:sz w:val="24"/>
          <w:szCs w:val="24"/>
        </w:rPr>
        <w:t>Konkrečios paslaugų teikimo vietos pagal regionus nurodomos šios techninės specifikacijos</w:t>
      </w:r>
      <w:r w:rsidR="00365105" w:rsidRPr="00183EC9">
        <w:rPr>
          <w:sz w:val="24"/>
          <w:szCs w:val="24"/>
        </w:rPr>
        <w:t xml:space="preserve"> </w:t>
      </w:r>
      <w:r w:rsidR="00213053" w:rsidRPr="00183EC9">
        <w:rPr>
          <w:sz w:val="24"/>
          <w:szCs w:val="24"/>
        </w:rPr>
        <w:t>4 priede.</w:t>
      </w:r>
    </w:p>
    <w:p w14:paraId="6B8E93A8" w14:textId="77777777" w:rsidR="006378B7" w:rsidRPr="00183EC9" w:rsidRDefault="006378B7" w:rsidP="00C16D9D">
      <w:pPr>
        <w:pStyle w:val="ListParagraph"/>
        <w:tabs>
          <w:tab w:val="left" w:pos="567"/>
          <w:tab w:val="left" w:pos="709"/>
        </w:tabs>
        <w:spacing w:after="0" w:line="240" w:lineRule="auto"/>
        <w:ind w:left="0" w:firstLine="567"/>
        <w:jc w:val="both"/>
        <w:rPr>
          <w:sz w:val="24"/>
          <w:szCs w:val="24"/>
        </w:rPr>
      </w:pPr>
    </w:p>
    <w:p w14:paraId="650ACA8F" w14:textId="77777777" w:rsidR="005E0304" w:rsidRPr="00183EC9" w:rsidRDefault="00600549" w:rsidP="00C16D9D">
      <w:pPr>
        <w:spacing w:after="0" w:line="240" w:lineRule="auto"/>
        <w:ind w:firstLine="567"/>
        <w:jc w:val="both"/>
        <w:rPr>
          <w:i/>
          <w:sz w:val="24"/>
          <w:szCs w:val="24"/>
        </w:rPr>
      </w:pPr>
      <w:r w:rsidRPr="00183EC9">
        <w:rPr>
          <w:sz w:val="24"/>
          <w:szCs w:val="24"/>
        </w:rPr>
        <w:t>2.</w:t>
      </w:r>
      <w:r w:rsidR="005E0304" w:rsidRPr="00183EC9">
        <w:rPr>
          <w:sz w:val="24"/>
          <w:szCs w:val="24"/>
        </w:rPr>
        <w:t xml:space="preserve">5. </w:t>
      </w:r>
      <w:r w:rsidR="00DF32AD" w:rsidRPr="00183EC9">
        <w:rPr>
          <w:sz w:val="24"/>
          <w:szCs w:val="24"/>
        </w:rPr>
        <w:t>Paslaugų</w:t>
      </w:r>
      <w:r w:rsidR="005E0304" w:rsidRPr="00183EC9">
        <w:rPr>
          <w:sz w:val="24"/>
          <w:szCs w:val="24"/>
        </w:rPr>
        <w:t xml:space="preserve"> apimtys</w:t>
      </w:r>
      <w:r w:rsidR="005E0304" w:rsidRPr="00183EC9">
        <w:rPr>
          <w:i/>
          <w:sz w:val="24"/>
          <w:szCs w:val="24"/>
        </w:rPr>
        <w:t>:</w:t>
      </w:r>
    </w:p>
    <w:p w14:paraId="6A09BD58" w14:textId="77777777" w:rsidR="005E0304" w:rsidRPr="00183EC9" w:rsidRDefault="005E0304" w:rsidP="00C16D9D">
      <w:pPr>
        <w:spacing w:after="0" w:line="240" w:lineRule="auto"/>
        <w:jc w:val="right"/>
        <w:rPr>
          <w:b/>
          <w:sz w:val="24"/>
          <w:szCs w:val="24"/>
        </w:rPr>
      </w:pPr>
      <w:r w:rsidRPr="00183EC9">
        <w:rPr>
          <w:b/>
          <w:sz w:val="24"/>
          <w:szCs w:val="24"/>
        </w:rPr>
        <w:t xml:space="preserve">1 lentelė. </w:t>
      </w:r>
    </w:p>
    <w:tbl>
      <w:tblPr>
        <w:tblStyle w:val="TableGrid"/>
        <w:tblW w:w="5000" w:type="pct"/>
        <w:tblLook w:val="04A0" w:firstRow="1" w:lastRow="0" w:firstColumn="1" w:lastColumn="0" w:noHBand="0" w:noVBand="1"/>
      </w:tblPr>
      <w:tblGrid>
        <w:gridCol w:w="817"/>
        <w:gridCol w:w="3260"/>
        <w:gridCol w:w="2613"/>
        <w:gridCol w:w="1469"/>
        <w:gridCol w:w="1469"/>
      </w:tblGrid>
      <w:tr w:rsidR="00C6618D" w:rsidRPr="00183EC9" w14:paraId="0AD2A54A" w14:textId="77777777" w:rsidTr="00C6618D">
        <w:trPr>
          <w:trHeight w:val="867"/>
        </w:trPr>
        <w:tc>
          <w:tcPr>
            <w:tcW w:w="424" w:type="pct"/>
            <w:vMerge w:val="restart"/>
            <w:vAlign w:val="center"/>
          </w:tcPr>
          <w:p w14:paraId="12B1BA4E" w14:textId="77777777" w:rsidR="00C6618D" w:rsidRPr="00183EC9" w:rsidRDefault="00C6618D" w:rsidP="00C16D9D">
            <w:pPr>
              <w:jc w:val="center"/>
              <w:rPr>
                <w:b/>
              </w:rPr>
            </w:pPr>
            <w:r w:rsidRPr="00183EC9">
              <w:rPr>
                <w:b/>
              </w:rPr>
              <w:t>Eil. Nr.</w:t>
            </w:r>
          </w:p>
        </w:tc>
        <w:tc>
          <w:tcPr>
            <w:tcW w:w="1693" w:type="pct"/>
            <w:vMerge w:val="restart"/>
            <w:vAlign w:val="center"/>
          </w:tcPr>
          <w:p w14:paraId="4744F3F0" w14:textId="77777777" w:rsidR="00C6618D" w:rsidRPr="00183EC9" w:rsidRDefault="00C6618D" w:rsidP="00DF32AD">
            <w:pPr>
              <w:jc w:val="center"/>
              <w:rPr>
                <w:b/>
              </w:rPr>
            </w:pPr>
            <w:r w:rsidRPr="00183EC9">
              <w:rPr>
                <w:b/>
              </w:rPr>
              <w:t>Paslaugų pavadinimas</w:t>
            </w:r>
          </w:p>
        </w:tc>
        <w:tc>
          <w:tcPr>
            <w:tcW w:w="1357" w:type="pct"/>
            <w:vMerge w:val="restart"/>
            <w:vAlign w:val="center"/>
          </w:tcPr>
          <w:p w14:paraId="3B4F2178" w14:textId="7E80208C" w:rsidR="00C6618D" w:rsidRPr="00183EC9" w:rsidRDefault="00037A36" w:rsidP="00365105">
            <w:pPr>
              <w:jc w:val="center"/>
              <w:rPr>
                <w:b/>
              </w:rPr>
            </w:pPr>
            <w:r>
              <w:rPr>
                <w:b/>
              </w:rPr>
              <w:t>Preliminari p</w:t>
            </w:r>
            <w:r w:rsidR="00DF32AD" w:rsidRPr="00183EC9">
              <w:rPr>
                <w:b/>
              </w:rPr>
              <w:t>aslaugų</w:t>
            </w:r>
            <w:r w:rsidR="00C6618D" w:rsidRPr="00183EC9">
              <w:rPr>
                <w:b/>
              </w:rPr>
              <w:t xml:space="preserve"> apimtis (objektų skaičius)</w:t>
            </w:r>
          </w:p>
        </w:tc>
        <w:tc>
          <w:tcPr>
            <w:tcW w:w="1526" w:type="pct"/>
            <w:gridSpan w:val="2"/>
            <w:tcBorders>
              <w:bottom w:val="single" w:sz="4" w:space="0" w:color="auto"/>
            </w:tcBorders>
            <w:vAlign w:val="center"/>
          </w:tcPr>
          <w:p w14:paraId="65C3C5EB" w14:textId="77777777" w:rsidR="00C6618D" w:rsidRPr="00183EC9" w:rsidRDefault="00C6618D" w:rsidP="00C16D9D">
            <w:pPr>
              <w:jc w:val="center"/>
              <w:rPr>
                <w:b/>
              </w:rPr>
            </w:pPr>
            <w:r w:rsidRPr="00183EC9">
              <w:rPr>
                <w:b/>
              </w:rPr>
              <w:t>Užsakymų teikimas</w:t>
            </w:r>
          </w:p>
        </w:tc>
      </w:tr>
      <w:tr w:rsidR="00C6618D" w:rsidRPr="00183EC9" w14:paraId="76E3BE68" w14:textId="77777777" w:rsidTr="00C6618D">
        <w:trPr>
          <w:trHeight w:val="20"/>
        </w:trPr>
        <w:tc>
          <w:tcPr>
            <w:tcW w:w="424" w:type="pct"/>
            <w:vMerge/>
            <w:vAlign w:val="center"/>
          </w:tcPr>
          <w:p w14:paraId="4E1BBDE8" w14:textId="77777777" w:rsidR="00C6618D" w:rsidRPr="00183EC9" w:rsidRDefault="00C6618D" w:rsidP="00C16D9D">
            <w:pPr>
              <w:jc w:val="center"/>
              <w:rPr>
                <w:sz w:val="24"/>
                <w:szCs w:val="24"/>
              </w:rPr>
            </w:pPr>
          </w:p>
        </w:tc>
        <w:tc>
          <w:tcPr>
            <w:tcW w:w="1693" w:type="pct"/>
            <w:vMerge/>
            <w:vAlign w:val="center"/>
          </w:tcPr>
          <w:p w14:paraId="195145B3" w14:textId="77777777" w:rsidR="00C6618D" w:rsidRPr="00183EC9" w:rsidRDefault="00C6618D" w:rsidP="00C16D9D">
            <w:pPr>
              <w:jc w:val="center"/>
              <w:rPr>
                <w:sz w:val="24"/>
                <w:szCs w:val="24"/>
              </w:rPr>
            </w:pPr>
          </w:p>
        </w:tc>
        <w:tc>
          <w:tcPr>
            <w:tcW w:w="1357" w:type="pct"/>
            <w:vMerge/>
            <w:vAlign w:val="center"/>
          </w:tcPr>
          <w:p w14:paraId="5DEBA464" w14:textId="77777777" w:rsidR="00C6618D" w:rsidRPr="00183EC9" w:rsidRDefault="00C6618D" w:rsidP="00C16D9D">
            <w:pPr>
              <w:jc w:val="center"/>
              <w:rPr>
                <w:sz w:val="24"/>
                <w:szCs w:val="24"/>
              </w:rPr>
            </w:pPr>
          </w:p>
        </w:tc>
        <w:tc>
          <w:tcPr>
            <w:tcW w:w="763" w:type="pct"/>
            <w:tcBorders>
              <w:top w:val="single" w:sz="4" w:space="0" w:color="auto"/>
              <w:right w:val="single" w:sz="4" w:space="0" w:color="auto"/>
            </w:tcBorders>
            <w:vAlign w:val="center"/>
          </w:tcPr>
          <w:p w14:paraId="340E6B4B" w14:textId="77777777" w:rsidR="00C6618D" w:rsidRPr="00183EC9" w:rsidRDefault="00C6618D" w:rsidP="00C16D9D">
            <w:pPr>
              <w:jc w:val="center"/>
              <w:rPr>
                <w:b/>
                <w:szCs w:val="24"/>
              </w:rPr>
            </w:pPr>
            <w:r w:rsidRPr="00183EC9">
              <w:rPr>
                <w:b/>
                <w:szCs w:val="24"/>
              </w:rPr>
              <w:t>Taip</w:t>
            </w:r>
          </w:p>
          <w:p w14:paraId="2836E35B" w14:textId="77777777" w:rsidR="00C6618D" w:rsidRPr="00183EC9" w:rsidRDefault="00C6618D" w:rsidP="00C16D9D">
            <w:pPr>
              <w:jc w:val="center"/>
              <w:rPr>
                <w:b/>
                <w:szCs w:val="24"/>
              </w:rPr>
            </w:pPr>
            <w:r w:rsidRPr="00183EC9">
              <w:rPr>
                <w:b/>
                <w:szCs w:val="24"/>
              </w:rPr>
              <w:t>(žymėti, jei paslaugų užsakymai bus teikiami pagal poreikį, periodiškai ar kt.)*</w:t>
            </w:r>
          </w:p>
        </w:tc>
        <w:tc>
          <w:tcPr>
            <w:tcW w:w="763" w:type="pct"/>
            <w:tcBorders>
              <w:top w:val="single" w:sz="4" w:space="0" w:color="auto"/>
              <w:left w:val="single" w:sz="4" w:space="0" w:color="auto"/>
            </w:tcBorders>
            <w:vAlign w:val="center"/>
          </w:tcPr>
          <w:p w14:paraId="5CBCDBFE" w14:textId="77777777" w:rsidR="00C6618D" w:rsidRPr="00183EC9" w:rsidRDefault="00C6618D" w:rsidP="00C16D9D">
            <w:pPr>
              <w:jc w:val="center"/>
              <w:rPr>
                <w:b/>
                <w:szCs w:val="24"/>
              </w:rPr>
            </w:pPr>
            <w:r w:rsidRPr="00183EC9">
              <w:rPr>
                <w:b/>
                <w:szCs w:val="24"/>
              </w:rPr>
              <w:t>Ne</w:t>
            </w:r>
          </w:p>
          <w:p w14:paraId="5450997B" w14:textId="77777777" w:rsidR="00C6618D" w:rsidRPr="00183EC9" w:rsidRDefault="00C6618D" w:rsidP="00C16D9D">
            <w:pPr>
              <w:jc w:val="center"/>
              <w:rPr>
                <w:b/>
                <w:szCs w:val="24"/>
              </w:rPr>
            </w:pPr>
            <w:r w:rsidRPr="00183EC9">
              <w:rPr>
                <w:b/>
                <w:szCs w:val="24"/>
              </w:rPr>
              <w:t>(žymėti, jei nurodytu laiku bus pristatytas visas perkamas paslaugų kiekis)**</w:t>
            </w:r>
          </w:p>
        </w:tc>
      </w:tr>
      <w:tr w:rsidR="008951A4" w:rsidRPr="00183EC9" w14:paraId="29D35DB2" w14:textId="77777777" w:rsidTr="00C6618D">
        <w:trPr>
          <w:trHeight w:val="264"/>
        </w:trPr>
        <w:tc>
          <w:tcPr>
            <w:tcW w:w="424" w:type="pct"/>
            <w:vMerge w:val="restart"/>
            <w:vAlign w:val="center"/>
          </w:tcPr>
          <w:p w14:paraId="1A0C98C4" w14:textId="77777777" w:rsidR="008951A4" w:rsidRPr="00183EC9" w:rsidRDefault="008951A4" w:rsidP="00BF443B">
            <w:pPr>
              <w:jc w:val="center"/>
            </w:pPr>
            <w:r w:rsidRPr="00183EC9">
              <w:t>1.</w:t>
            </w:r>
          </w:p>
        </w:tc>
        <w:tc>
          <w:tcPr>
            <w:tcW w:w="1693" w:type="pct"/>
            <w:vMerge w:val="restart"/>
            <w:vAlign w:val="center"/>
          </w:tcPr>
          <w:p w14:paraId="704D49C7" w14:textId="67F18B53" w:rsidR="008951A4" w:rsidRPr="00183EC9" w:rsidRDefault="008951A4" w:rsidP="00544EC6">
            <w:pPr>
              <w:jc w:val="both"/>
            </w:pPr>
            <w:r w:rsidRPr="00183EC9">
              <w:t>Karšto vandens, šilumos ir dujų ūkio sistemų eksploatavimo priežiūra ir remontas</w:t>
            </w:r>
          </w:p>
        </w:tc>
        <w:tc>
          <w:tcPr>
            <w:tcW w:w="1357" w:type="pct"/>
            <w:tcBorders>
              <w:bottom w:val="single" w:sz="4" w:space="0" w:color="auto"/>
            </w:tcBorders>
            <w:vAlign w:val="center"/>
          </w:tcPr>
          <w:p w14:paraId="6014486F" w14:textId="510FAE22" w:rsidR="008951A4" w:rsidRPr="00183EC9" w:rsidRDefault="008951A4" w:rsidP="004A2832">
            <w:r w:rsidRPr="00183EC9">
              <w:t>I pirkimo objekto dalis. Vilniaus regionas – 10</w:t>
            </w:r>
          </w:p>
        </w:tc>
        <w:tc>
          <w:tcPr>
            <w:tcW w:w="763" w:type="pct"/>
            <w:vMerge w:val="restart"/>
            <w:tcBorders>
              <w:top w:val="single" w:sz="4" w:space="0" w:color="auto"/>
              <w:right w:val="single" w:sz="4" w:space="0" w:color="auto"/>
            </w:tcBorders>
            <w:vAlign w:val="center"/>
          </w:tcPr>
          <w:p w14:paraId="052BAEF5" w14:textId="77777777" w:rsidR="008951A4" w:rsidRPr="00183EC9" w:rsidRDefault="008951A4" w:rsidP="00E636B2">
            <w:pPr>
              <w:jc w:val="center"/>
            </w:pPr>
            <w:r w:rsidRPr="00183EC9">
              <w:rPr>
                <w:rFonts w:ascii="Segoe UI Symbol" w:hAnsi="Segoe UI Symbol" w:cs="Segoe UI Symbol"/>
              </w:rPr>
              <w:t>☒</w:t>
            </w:r>
          </w:p>
        </w:tc>
        <w:tc>
          <w:tcPr>
            <w:tcW w:w="763" w:type="pct"/>
            <w:vMerge w:val="restart"/>
            <w:tcBorders>
              <w:top w:val="single" w:sz="4" w:space="0" w:color="auto"/>
              <w:left w:val="single" w:sz="4" w:space="0" w:color="auto"/>
            </w:tcBorders>
            <w:vAlign w:val="center"/>
          </w:tcPr>
          <w:p w14:paraId="77E39E4E" w14:textId="77777777" w:rsidR="008951A4" w:rsidRPr="00183EC9" w:rsidRDefault="008951A4" w:rsidP="00E636B2">
            <w:pPr>
              <w:jc w:val="center"/>
            </w:pPr>
            <w:r w:rsidRPr="00183EC9">
              <w:rPr>
                <w:rFonts w:ascii="Segoe UI Symbol" w:eastAsia="MS Gothic" w:hAnsi="Segoe UI Symbol" w:cs="Segoe UI Symbol"/>
                <w:bCs/>
              </w:rPr>
              <w:t>☐</w:t>
            </w:r>
          </w:p>
        </w:tc>
      </w:tr>
      <w:tr w:rsidR="008951A4" w:rsidRPr="00183EC9" w14:paraId="3A53FC07" w14:textId="77777777" w:rsidTr="00C6618D">
        <w:trPr>
          <w:trHeight w:val="264"/>
        </w:trPr>
        <w:tc>
          <w:tcPr>
            <w:tcW w:w="424" w:type="pct"/>
            <w:vMerge/>
            <w:vAlign w:val="center"/>
          </w:tcPr>
          <w:p w14:paraId="2CBE4012" w14:textId="77777777" w:rsidR="008951A4" w:rsidRPr="00183EC9" w:rsidRDefault="008951A4" w:rsidP="00BF443B">
            <w:pPr>
              <w:jc w:val="center"/>
            </w:pPr>
          </w:p>
        </w:tc>
        <w:tc>
          <w:tcPr>
            <w:tcW w:w="1693" w:type="pct"/>
            <w:vMerge/>
            <w:vAlign w:val="center"/>
          </w:tcPr>
          <w:p w14:paraId="19ACB42E" w14:textId="77777777" w:rsidR="008951A4" w:rsidRPr="00183EC9" w:rsidRDefault="008951A4" w:rsidP="00E636B2">
            <w:pPr>
              <w:jc w:val="both"/>
            </w:pPr>
          </w:p>
        </w:tc>
        <w:tc>
          <w:tcPr>
            <w:tcW w:w="1357" w:type="pct"/>
            <w:tcBorders>
              <w:bottom w:val="single" w:sz="4" w:space="0" w:color="auto"/>
            </w:tcBorders>
            <w:vAlign w:val="center"/>
          </w:tcPr>
          <w:p w14:paraId="118900AF" w14:textId="3E6ADB4C" w:rsidR="008951A4" w:rsidRPr="00183EC9" w:rsidRDefault="008951A4" w:rsidP="004A2832">
            <w:r w:rsidRPr="00183EC9">
              <w:t>II pirkimo objekto dalis. Kauno regionas – 2</w:t>
            </w:r>
            <w:r>
              <w:t>0</w:t>
            </w:r>
          </w:p>
        </w:tc>
        <w:tc>
          <w:tcPr>
            <w:tcW w:w="763" w:type="pct"/>
            <w:vMerge/>
            <w:tcBorders>
              <w:right w:val="single" w:sz="4" w:space="0" w:color="auto"/>
            </w:tcBorders>
            <w:vAlign w:val="center"/>
          </w:tcPr>
          <w:p w14:paraId="4FEC0759"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2CE2D001" w14:textId="77777777" w:rsidR="008951A4" w:rsidRPr="00183EC9" w:rsidRDefault="008951A4" w:rsidP="00E636B2">
            <w:pPr>
              <w:jc w:val="center"/>
              <w:rPr>
                <w:b/>
                <w:szCs w:val="24"/>
              </w:rPr>
            </w:pPr>
          </w:p>
        </w:tc>
      </w:tr>
      <w:tr w:rsidR="008951A4" w:rsidRPr="00183EC9" w14:paraId="4ED04F37" w14:textId="77777777" w:rsidTr="00C6618D">
        <w:trPr>
          <w:trHeight w:val="253"/>
        </w:trPr>
        <w:tc>
          <w:tcPr>
            <w:tcW w:w="424" w:type="pct"/>
            <w:vMerge/>
            <w:vAlign w:val="center"/>
          </w:tcPr>
          <w:p w14:paraId="42F85BD4" w14:textId="77777777" w:rsidR="008951A4" w:rsidRPr="00183EC9" w:rsidRDefault="008951A4" w:rsidP="00BF443B">
            <w:pPr>
              <w:jc w:val="center"/>
            </w:pPr>
          </w:p>
        </w:tc>
        <w:tc>
          <w:tcPr>
            <w:tcW w:w="1693" w:type="pct"/>
            <w:vMerge/>
            <w:vAlign w:val="center"/>
          </w:tcPr>
          <w:p w14:paraId="4CE7B233" w14:textId="77777777" w:rsidR="008951A4" w:rsidRPr="00183EC9" w:rsidRDefault="008951A4" w:rsidP="00E636B2">
            <w:pPr>
              <w:jc w:val="both"/>
            </w:pPr>
          </w:p>
        </w:tc>
        <w:tc>
          <w:tcPr>
            <w:tcW w:w="1357" w:type="pct"/>
            <w:tcBorders>
              <w:top w:val="single" w:sz="4" w:space="0" w:color="auto"/>
              <w:bottom w:val="single" w:sz="4" w:space="0" w:color="auto"/>
            </w:tcBorders>
            <w:vAlign w:val="center"/>
          </w:tcPr>
          <w:p w14:paraId="6FAC34BA" w14:textId="6C6BE779" w:rsidR="008951A4" w:rsidRPr="00183EC9" w:rsidRDefault="008951A4" w:rsidP="004A2832">
            <w:r w:rsidRPr="00183EC9">
              <w:t>III pirkimo objekto dalis. Šiaulių regionas – 11</w:t>
            </w:r>
          </w:p>
        </w:tc>
        <w:tc>
          <w:tcPr>
            <w:tcW w:w="763" w:type="pct"/>
            <w:vMerge/>
            <w:tcBorders>
              <w:right w:val="single" w:sz="4" w:space="0" w:color="auto"/>
            </w:tcBorders>
            <w:vAlign w:val="center"/>
          </w:tcPr>
          <w:p w14:paraId="3C6FBA7B"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2551E4B7" w14:textId="77777777" w:rsidR="008951A4" w:rsidRPr="00183EC9" w:rsidRDefault="008951A4" w:rsidP="00E636B2">
            <w:pPr>
              <w:jc w:val="center"/>
              <w:rPr>
                <w:b/>
                <w:szCs w:val="24"/>
              </w:rPr>
            </w:pPr>
          </w:p>
        </w:tc>
      </w:tr>
      <w:tr w:rsidR="008951A4" w:rsidRPr="00183EC9" w14:paraId="2BDC38C3" w14:textId="77777777" w:rsidTr="00C6618D">
        <w:trPr>
          <w:trHeight w:val="230"/>
        </w:trPr>
        <w:tc>
          <w:tcPr>
            <w:tcW w:w="424" w:type="pct"/>
            <w:vMerge/>
            <w:vAlign w:val="center"/>
          </w:tcPr>
          <w:p w14:paraId="287BCBCC" w14:textId="77777777" w:rsidR="008951A4" w:rsidRPr="00183EC9" w:rsidRDefault="008951A4" w:rsidP="00BF443B">
            <w:pPr>
              <w:jc w:val="center"/>
            </w:pPr>
          </w:p>
        </w:tc>
        <w:tc>
          <w:tcPr>
            <w:tcW w:w="1693" w:type="pct"/>
            <w:vMerge/>
            <w:vAlign w:val="center"/>
          </w:tcPr>
          <w:p w14:paraId="30460A48" w14:textId="77777777" w:rsidR="008951A4" w:rsidRPr="00183EC9" w:rsidRDefault="008951A4" w:rsidP="00E636B2">
            <w:pPr>
              <w:jc w:val="both"/>
            </w:pPr>
          </w:p>
        </w:tc>
        <w:tc>
          <w:tcPr>
            <w:tcW w:w="1357" w:type="pct"/>
            <w:tcBorders>
              <w:top w:val="single" w:sz="4" w:space="0" w:color="auto"/>
              <w:bottom w:val="single" w:sz="4" w:space="0" w:color="auto"/>
            </w:tcBorders>
            <w:vAlign w:val="center"/>
          </w:tcPr>
          <w:p w14:paraId="0A053657" w14:textId="05D8106D" w:rsidR="008951A4" w:rsidRPr="00183EC9" w:rsidRDefault="008951A4" w:rsidP="00CC3515">
            <w:r w:rsidRPr="00183EC9">
              <w:t>IV pirkimo objekto dalis. Klaipėdos regionas – 9</w:t>
            </w:r>
          </w:p>
        </w:tc>
        <w:tc>
          <w:tcPr>
            <w:tcW w:w="763" w:type="pct"/>
            <w:vMerge/>
            <w:tcBorders>
              <w:right w:val="single" w:sz="4" w:space="0" w:color="auto"/>
            </w:tcBorders>
            <w:vAlign w:val="center"/>
          </w:tcPr>
          <w:p w14:paraId="05025457"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456A51F1" w14:textId="77777777" w:rsidR="008951A4" w:rsidRPr="00183EC9" w:rsidRDefault="008951A4" w:rsidP="00E636B2">
            <w:pPr>
              <w:jc w:val="center"/>
              <w:rPr>
                <w:b/>
                <w:szCs w:val="24"/>
              </w:rPr>
            </w:pPr>
          </w:p>
        </w:tc>
      </w:tr>
      <w:tr w:rsidR="008951A4" w:rsidRPr="00183EC9" w14:paraId="767A565C" w14:textId="77777777" w:rsidTr="00C6618D">
        <w:trPr>
          <w:trHeight w:val="138"/>
        </w:trPr>
        <w:tc>
          <w:tcPr>
            <w:tcW w:w="424" w:type="pct"/>
            <w:vMerge/>
            <w:vAlign w:val="center"/>
          </w:tcPr>
          <w:p w14:paraId="3A7A66A2" w14:textId="77777777" w:rsidR="008951A4" w:rsidRPr="00183EC9" w:rsidRDefault="008951A4" w:rsidP="00BF443B">
            <w:pPr>
              <w:jc w:val="center"/>
            </w:pPr>
          </w:p>
        </w:tc>
        <w:tc>
          <w:tcPr>
            <w:tcW w:w="1693" w:type="pct"/>
            <w:vMerge/>
            <w:vAlign w:val="center"/>
          </w:tcPr>
          <w:p w14:paraId="04C02DDF" w14:textId="77777777" w:rsidR="008951A4" w:rsidRPr="00183EC9" w:rsidRDefault="008951A4" w:rsidP="00E636B2">
            <w:pPr>
              <w:jc w:val="both"/>
            </w:pPr>
          </w:p>
        </w:tc>
        <w:tc>
          <w:tcPr>
            <w:tcW w:w="1357" w:type="pct"/>
            <w:tcBorders>
              <w:top w:val="single" w:sz="4" w:space="0" w:color="auto"/>
            </w:tcBorders>
            <w:vAlign w:val="center"/>
          </w:tcPr>
          <w:p w14:paraId="5BAC6F65" w14:textId="3697FC51" w:rsidR="008951A4" w:rsidRPr="00183EC9" w:rsidRDefault="008951A4" w:rsidP="004A2832">
            <w:r w:rsidRPr="00183EC9">
              <w:t>V pirkimo objekto dalis. Panevėžio regionas – 10</w:t>
            </w:r>
          </w:p>
        </w:tc>
        <w:tc>
          <w:tcPr>
            <w:tcW w:w="763" w:type="pct"/>
            <w:vMerge/>
            <w:tcBorders>
              <w:right w:val="single" w:sz="4" w:space="0" w:color="auto"/>
            </w:tcBorders>
            <w:vAlign w:val="center"/>
          </w:tcPr>
          <w:p w14:paraId="013A560E"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3603FAD4" w14:textId="77777777" w:rsidR="008951A4" w:rsidRPr="00183EC9" w:rsidRDefault="008951A4" w:rsidP="00E636B2">
            <w:pPr>
              <w:jc w:val="center"/>
              <w:rPr>
                <w:b/>
                <w:szCs w:val="24"/>
              </w:rPr>
            </w:pPr>
          </w:p>
        </w:tc>
      </w:tr>
      <w:tr w:rsidR="008951A4" w:rsidRPr="00183EC9" w14:paraId="259C7DB3" w14:textId="77777777" w:rsidTr="00C6618D">
        <w:trPr>
          <w:trHeight w:val="273"/>
        </w:trPr>
        <w:tc>
          <w:tcPr>
            <w:tcW w:w="424" w:type="pct"/>
            <w:vMerge w:val="restart"/>
            <w:vAlign w:val="center"/>
          </w:tcPr>
          <w:p w14:paraId="4E4FF20B" w14:textId="77777777" w:rsidR="008951A4" w:rsidRPr="00183EC9" w:rsidRDefault="008951A4" w:rsidP="00BF443B">
            <w:pPr>
              <w:jc w:val="center"/>
            </w:pPr>
            <w:r w:rsidRPr="00183EC9">
              <w:t>2.</w:t>
            </w:r>
          </w:p>
        </w:tc>
        <w:tc>
          <w:tcPr>
            <w:tcW w:w="1693" w:type="pct"/>
            <w:vMerge w:val="restart"/>
          </w:tcPr>
          <w:p w14:paraId="6C057C1E" w14:textId="48B09045" w:rsidR="008951A4" w:rsidRPr="00183EC9" w:rsidRDefault="008951A4" w:rsidP="008E582D">
            <w:pPr>
              <w:pStyle w:val="ListParagraph"/>
              <w:tabs>
                <w:tab w:val="left" w:pos="567"/>
                <w:tab w:val="left" w:pos="709"/>
              </w:tabs>
              <w:ind w:left="0"/>
              <w:jc w:val="both"/>
            </w:pPr>
            <w:r w:rsidRPr="00183EC9">
              <w:rPr>
                <w:szCs w:val="24"/>
              </w:rPr>
              <w:t>Šalto vandens ir nuotekų šalinimo sistemų eksploatavimo priežiūra ir remontas</w:t>
            </w:r>
          </w:p>
        </w:tc>
        <w:tc>
          <w:tcPr>
            <w:tcW w:w="1357" w:type="pct"/>
            <w:tcBorders>
              <w:bottom w:val="single" w:sz="4" w:space="0" w:color="auto"/>
            </w:tcBorders>
            <w:vAlign w:val="center"/>
          </w:tcPr>
          <w:p w14:paraId="297768DC" w14:textId="586F33DA" w:rsidR="008951A4" w:rsidRPr="00183EC9" w:rsidRDefault="008951A4" w:rsidP="00CA5A9A">
            <w:r w:rsidRPr="00183EC9">
              <w:t xml:space="preserve">I pirkimo objekto dalis. Vilniaus regionas – </w:t>
            </w:r>
            <w:r>
              <w:t>38</w:t>
            </w:r>
          </w:p>
        </w:tc>
        <w:tc>
          <w:tcPr>
            <w:tcW w:w="763" w:type="pct"/>
            <w:vMerge/>
            <w:tcBorders>
              <w:right w:val="single" w:sz="4" w:space="0" w:color="auto"/>
            </w:tcBorders>
            <w:vAlign w:val="center"/>
          </w:tcPr>
          <w:p w14:paraId="64FE915E"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151BAE00" w14:textId="77777777" w:rsidR="008951A4" w:rsidRPr="00183EC9" w:rsidRDefault="008951A4" w:rsidP="00E636B2">
            <w:pPr>
              <w:jc w:val="center"/>
              <w:rPr>
                <w:b/>
                <w:szCs w:val="24"/>
              </w:rPr>
            </w:pPr>
          </w:p>
        </w:tc>
      </w:tr>
      <w:tr w:rsidR="008951A4" w:rsidRPr="00183EC9" w14:paraId="0C9A12BE" w14:textId="77777777" w:rsidTr="00C6618D">
        <w:trPr>
          <w:trHeight w:val="230"/>
        </w:trPr>
        <w:tc>
          <w:tcPr>
            <w:tcW w:w="424" w:type="pct"/>
            <w:vMerge/>
            <w:vAlign w:val="center"/>
          </w:tcPr>
          <w:p w14:paraId="7F8F1291" w14:textId="77777777" w:rsidR="008951A4" w:rsidRPr="00183EC9" w:rsidRDefault="008951A4" w:rsidP="00BF443B">
            <w:pPr>
              <w:jc w:val="center"/>
            </w:pPr>
          </w:p>
        </w:tc>
        <w:tc>
          <w:tcPr>
            <w:tcW w:w="1693" w:type="pct"/>
            <w:vMerge/>
            <w:vAlign w:val="center"/>
          </w:tcPr>
          <w:p w14:paraId="2EC83D03" w14:textId="77777777" w:rsidR="008951A4" w:rsidRPr="00183EC9" w:rsidRDefault="008951A4" w:rsidP="00E636B2">
            <w:pPr>
              <w:jc w:val="center"/>
            </w:pPr>
          </w:p>
        </w:tc>
        <w:tc>
          <w:tcPr>
            <w:tcW w:w="1357" w:type="pct"/>
            <w:tcBorders>
              <w:top w:val="single" w:sz="4" w:space="0" w:color="auto"/>
              <w:bottom w:val="single" w:sz="4" w:space="0" w:color="auto"/>
            </w:tcBorders>
            <w:vAlign w:val="center"/>
          </w:tcPr>
          <w:p w14:paraId="52D96B23" w14:textId="3D250DE8" w:rsidR="008951A4" w:rsidRPr="00183EC9" w:rsidRDefault="008951A4" w:rsidP="0004236F">
            <w:r w:rsidRPr="00183EC9">
              <w:t>II pirkimo objekto dalis. Kauno regionas – 4</w:t>
            </w:r>
            <w:r>
              <w:t>2</w:t>
            </w:r>
          </w:p>
        </w:tc>
        <w:tc>
          <w:tcPr>
            <w:tcW w:w="763" w:type="pct"/>
            <w:vMerge/>
            <w:tcBorders>
              <w:right w:val="single" w:sz="4" w:space="0" w:color="auto"/>
            </w:tcBorders>
            <w:vAlign w:val="center"/>
          </w:tcPr>
          <w:p w14:paraId="79F00FC1"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09994A7D" w14:textId="77777777" w:rsidR="008951A4" w:rsidRPr="00183EC9" w:rsidRDefault="008951A4" w:rsidP="00E636B2">
            <w:pPr>
              <w:jc w:val="center"/>
              <w:rPr>
                <w:b/>
                <w:szCs w:val="24"/>
              </w:rPr>
            </w:pPr>
          </w:p>
        </w:tc>
      </w:tr>
      <w:tr w:rsidR="008951A4" w:rsidRPr="00183EC9" w14:paraId="3481D0DD" w14:textId="77777777" w:rsidTr="00C6618D">
        <w:trPr>
          <w:trHeight w:val="151"/>
        </w:trPr>
        <w:tc>
          <w:tcPr>
            <w:tcW w:w="424" w:type="pct"/>
            <w:vMerge/>
            <w:vAlign w:val="center"/>
          </w:tcPr>
          <w:p w14:paraId="0DCDB1B5" w14:textId="77777777" w:rsidR="008951A4" w:rsidRPr="00183EC9" w:rsidRDefault="008951A4" w:rsidP="00BF443B">
            <w:pPr>
              <w:jc w:val="center"/>
            </w:pPr>
          </w:p>
        </w:tc>
        <w:tc>
          <w:tcPr>
            <w:tcW w:w="1693" w:type="pct"/>
            <w:vMerge/>
            <w:vAlign w:val="center"/>
          </w:tcPr>
          <w:p w14:paraId="27272673" w14:textId="77777777" w:rsidR="008951A4" w:rsidRPr="00183EC9" w:rsidRDefault="008951A4" w:rsidP="00E636B2">
            <w:pPr>
              <w:jc w:val="center"/>
            </w:pPr>
          </w:p>
        </w:tc>
        <w:tc>
          <w:tcPr>
            <w:tcW w:w="1357" w:type="pct"/>
            <w:tcBorders>
              <w:top w:val="single" w:sz="4" w:space="0" w:color="auto"/>
              <w:bottom w:val="single" w:sz="4" w:space="0" w:color="auto"/>
            </w:tcBorders>
            <w:vAlign w:val="center"/>
          </w:tcPr>
          <w:p w14:paraId="23FADE60" w14:textId="1E64FC36" w:rsidR="008951A4" w:rsidRPr="00183EC9" w:rsidRDefault="008951A4" w:rsidP="0004236F">
            <w:r w:rsidRPr="00183EC9">
              <w:t xml:space="preserve">III pirkimo objekto dalis. Šiaulių regionas – </w:t>
            </w:r>
            <w:r>
              <w:t>16</w:t>
            </w:r>
          </w:p>
        </w:tc>
        <w:tc>
          <w:tcPr>
            <w:tcW w:w="763" w:type="pct"/>
            <w:vMerge/>
            <w:tcBorders>
              <w:right w:val="single" w:sz="4" w:space="0" w:color="auto"/>
            </w:tcBorders>
            <w:vAlign w:val="center"/>
          </w:tcPr>
          <w:p w14:paraId="6A31BF1F"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117DF596" w14:textId="77777777" w:rsidR="008951A4" w:rsidRPr="00183EC9" w:rsidRDefault="008951A4" w:rsidP="00E636B2">
            <w:pPr>
              <w:jc w:val="center"/>
              <w:rPr>
                <w:b/>
                <w:szCs w:val="24"/>
              </w:rPr>
            </w:pPr>
          </w:p>
        </w:tc>
      </w:tr>
      <w:tr w:rsidR="008951A4" w:rsidRPr="00183EC9" w14:paraId="7D4FAE59" w14:textId="77777777" w:rsidTr="00C6618D">
        <w:trPr>
          <w:trHeight w:val="196"/>
        </w:trPr>
        <w:tc>
          <w:tcPr>
            <w:tcW w:w="424" w:type="pct"/>
            <w:vMerge/>
            <w:vAlign w:val="center"/>
          </w:tcPr>
          <w:p w14:paraId="73366AD3" w14:textId="77777777" w:rsidR="008951A4" w:rsidRPr="00183EC9" w:rsidRDefault="008951A4" w:rsidP="00BF443B">
            <w:pPr>
              <w:jc w:val="center"/>
            </w:pPr>
          </w:p>
        </w:tc>
        <w:tc>
          <w:tcPr>
            <w:tcW w:w="1693" w:type="pct"/>
            <w:vMerge/>
            <w:vAlign w:val="center"/>
          </w:tcPr>
          <w:p w14:paraId="09AD17DE" w14:textId="77777777" w:rsidR="008951A4" w:rsidRPr="00183EC9" w:rsidRDefault="008951A4" w:rsidP="00E636B2">
            <w:pPr>
              <w:jc w:val="center"/>
            </w:pPr>
          </w:p>
        </w:tc>
        <w:tc>
          <w:tcPr>
            <w:tcW w:w="1357" w:type="pct"/>
            <w:tcBorders>
              <w:top w:val="single" w:sz="4" w:space="0" w:color="auto"/>
              <w:bottom w:val="single" w:sz="4" w:space="0" w:color="auto"/>
            </w:tcBorders>
            <w:vAlign w:val="center"/>
          </w:tcPr>
          <w:p w14:paraId="507952D3" w14:textId="76BFC944" w:rsidR="008951A4" w:rsidRPr="00183EC9" w:rsidRDefault="008951A4" w:rsidP="0004236F">
            <w:r w:rsidRPr="00183EC9">
              <w:t xml:space="preserve">IV pirkimo objekto dalis. Klaipėdos regionas – </w:t>
            </w:r>
            <w:r>
              <w:t>16</w:t>
            </w:r>
          </w:p>
        </w:tc>
        <w:tc>
          <w:tcPr>
            <w:tcW w:w="763" w:type="pct"/>
            <w:vMerge/>
            <w:tcBorders>
              <w:right w:val="single" w:sz="4" w:space="0" w:color="auto"/>
            </w:tcBorders>
            <w:vAlign w:val="center"/>
          </w:tcPr>
          <w:p w14:paraId="596B44D0"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033BC971" w14:textId="77777777" w:rsidR="008951A4" w:rsidRPr="00183EC9" w:rsidRDefault="008951A4" w:rsidP="00E636B2">
            <w:pPr>
              <w:jc w:val="center"/>
              <w:rPr>
                <w:b/>
                <w:szCs w:val="24"/>
              </w:rPr>
            </w:pPr>
          </w:p>
        </w:tc>
      </w:tr>
      <w:tr w:rsidR="008951A4" w:rsidRPr="00183EC9" w14:paraId="0EB07B67" w14:textId="77777777" w:rsidTr="00C6618D">
        <w:trPr>
          <w:trHeight w:val="243"/>
        </w:trPr>
        <w:tc>
          <w:tcPr>
            <w:tcW w:w="424" w:type="pct"/>
            <w:vMerge/>
            <w:vAlign w:val="center"/>
          </w:tcPr>
          <w:p w14:paraId="74E07501" w14:textId="77777777" w:rsidR="008951A4" w:rsidRPr="00183EC9" w:rsidRDefault="008951A4" w:rsidP="00BF443B">
            <w:pPr>
              <w:jc w:val="center"/>
            </w:pPr>
          </w:p>
        </w:tc>
        <w:tc>
          <w:tcPr>
            <w:tcW w:w="1693" w:type="pct"/>
            <w:vMerge/>
            <w:vAlign w:val="center"/>
          </w:tcPr>
          <w:p w14:paraId="61F59E1F" w14:textId="77777777" w:rsidR="008951A4" w:rsidRPr="00183EC9" w:rsidRDefault="008951A4" w:rsidP="00E636B2">
            <w:pPr>
              <w:jc w:val="center"/>
            </w:pPr>
          </w:p>
        </w:tc>
        <w:tc>
          <w:tcPr>
            <w:tcW w:w="1357" w:type="pct"/>
            <w:tcBorders>
              <w:top w:val="single" w:sz="4" w:space="0" w:color="auto"/>
            </w:tcBorders>
            <w:vAlign w:val="center"/>
          </w:tcPr>
          <w:p w14:paraId="26C007B8" w14:textId="2FEC4910" w:rsidR="008951A4" w:rsidRPr="00183EC9" w:rsidRDefault="008951A4" w:rsidP="00CC3515">
            <w:r w:rsidRPr="00183EC9">
              <w:t xml:space="preserve">V pirkimo objekto dalis. Panevėžio regionas – </w:t>
            </w:r>
            <w:r>
              <w:t>16</w:t>
            </w:r>
          </w:p>
        </w:tc>
        <w:tc>
          <w:tcPr>
            <w:tcW w:w="763" w:type="pct"/>
            <w:vMerge/>
            <w:tcBorders>
              <w:right w:val="single" w:sz="4" w:space="0" w:color="auto"/>
            </w:tcBorders>
            <w:vAlign w:val="center"/>
          </w:tcPr>
          <w:p w14:paraId="2FF4EC5F"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621CB9C6" w14:textId="77777777" w:rsidR="008951A4" w:rsidRPr="00183EC9" w:rsidRDefault="008951A4" w:rsidP="00E636B2">
            <w:pPr>
              <w:jc w:val="center"/>
              <w:rPr>
                <w:b/>
                <w:szCs w:val="24"/>
              </w:rPr>
            </w:pPr>
          </w:p>
        </w:tc>
      </w:tr>
      <w:tr w:rsidR="008951A4" w:rsidRPr="00183EC9" w14:paraId="3649EB88" w14:textId="77777777" w:rsidTr="00C6618D">
        <w:trPr>
          <w:trHeight w:val="135"/>
        </w:trPr>
        <w:tc>
          <w:tcPr>
            <w:tcW w:w="424" w:type="pct"/>
            <w:vMerge w:val="restart"/>
            <w:vAlign w:val="center"/>
          </w:tcPr>
          <w:p w14:paraId="043EC75A" w14:textId="782E0590" w:rsidR="008951A4" w:rsidRPr="00183EC9" w:rsidRDefault="008951A4" w:rsidP="00CC3515">
            <w:pPr>
              <w:jc w:val="center"/>
            </w:pPr>
            <w:r w:rsidRPr="00183EC9">
              <w:t>3.</w:t>
            </w:r>
          </w:p>
        </w:tc>
        <w:tc>
          <w:tcPr>
            <w:tcW w:w="1693" w:type="pct"/>
            <w:vMerge w:val="restart"/>
            <w:vAlign w:val="center"/>
          </w:tcPr>
          <w:p w14:paraId="77726C08" w14:textId="6013BCDD" w:rsidR="008951A4" w:rsidRPr="00183EC9" w:rsidRDefault="008951A4" w:rsidP="00CC3515">
            <w:pPr>
              <w:jc w:val="both"/>
            </w:pPr>
            <w:r w:rsidRPr="00183EC9">
              <w:t>Elektros ūkio priežiūra ir remontas</w:t>
            </w:r>
          </w:p>
        </w:tc>
        <w:tc>
          <w:tcPr>
            <w:tcW w:w="1357" w:type="pct"/>
            <w:tcBorders>
              <w:top w:val="single" w:sz="4" w:space="0" w:color="auto"/>
            </w:tcBorders>
            <w:vAlign w:val="center"/>
          </w:tcPr>
          <w:p w14:paraId="7BA772C7" w14:textId="16BBB418" w:rsidR="008951A4" w:rsidRPr="00183EC9" w:rsidRDefault="008951A4" w:rsidP="00CA5A9A">
            <w:pPr>
              <w:jc w:val="both"/>
              <w:rPr>
                <w:szCs w:val="24"/>
              </w:rPr>
            </w:pPr>
            <w:r w:rsidRPr="00183EC9">
              <w:rPr>
                <w:szCs w:val="24"/>
              </w:rPr>
              <w:t xml:space="preserve">I pirkimo objekto dalis. Vilniaus regionas – </w:t>
            </w:r>
            <w:r>
              <w:rPr>
                <w:szCs w:val="24"/>
              </w:rPr>
              <w:t>53</w:t>
            </w:r>
          </w:p>
        </w:tc>
        <w:tc>
          <w:tcPr>
            <w:tcW w:w="763" w:type="pct"/>
            <w:vMerge/>
            <w:tcBorders>
              <w:right w:val="single" w:sz="4" w:space="0" w:color="auto"/>
            </w:tcBorders>
            <w:vAlign w:val="center"/>
          </w:tcPr>
          <w:p w14:paraId="61EB3081"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16B0BA94" w14:textId="77777777" w:rsidR="008951A4" w:rsidRPr="00183EC9" w:rsidRDefault="008951A4" w:rsidP="00CC3515">
            <w:pPr>
              <w:jc w:val="center"/>
              <w:rPr>
                <w:b/>
                <w:szCs w:val="24"/>
              </w:rPr>
            </w:pPr>
          </w:p>
        </w:tc>
      </w:tr>
      <w:tr w:rsidR="008951A4" w:rsidRPr="00183EC9" w14:paraId="30D50F3B" w14:textId="77777777" w:rsidTr="00C6618D">
        <w:trPr>
          <w:trHeight w:val="135"/>
        </w:trPr>
        <w:tc>
          <w:tcPr>
            <w:tcW w:w="424" w:type="pct"/>
            <w:vMerge/>
            <w:vAlign w:val="center"/>
          </w:tcPr>
          <w:p w14:paraId="611732B1" w14:textId="77777777" w:rsidR="008951A4" w:rsidRPr="00183EC9" w:rsidRDefault="008951A4" w:rsidP="00CC3515">
            <w:pPr>
              <w:jc w:val="center"/>
            </w:pPr>
          </w:p>
        </w:tc>
        <w:tc>
          <w:tcPr>
            <w:tcW w:w="1693" w:type="pct"/>
            <w:vMerge/>
            <w:vAlign w:val="center"/>
          </w:tcPr>
          <w:p w14:paraId="52008C89" w14:textId="77777777" w:rsidR="008951A4" w:rsidRPr="00183EC9" w:rsidRDefault="008951A4" w:rsidP="00CC3515">
            <w:pPr>
              <w:jc w:val="both"/>
            </w:pPr>
          </w:p>
        </w:tc>
        <w:tc>
          <w:tcPr>
            <w:tcW w:w="1357" w:type="pct"/>
            <w:tcBorders>
              <w:top w:val="single" w:sz="4" w:space="0" w:color="auto"/>
            </w:tcBorders>
            <w:vAlign w:val="center"/>
          </w:tcPr>
          <w:p w14:paraId="7A1C549C" w14:textId="39F8C8EC" w:rsidR="008951A4" w:rsidRPr="00183EC9" w:rsidRDefault="008951A4" w:rsidP="006174AA">
            <w:pPr>
              <w:jc w:val="both"/>
              <w:rPr>
                <w:szCs w:val="24"/>
              </w:rPr>
            </w:pPr>
            <w:r w:rsidRPr="00183EC9">
              <w:rPr>
                <w:szCs w:val="24"/>
              </w:rPr>
              <w:t xml:space="preserve">II pirkimo objekto dalis. Kauno regionas – </w:t>
            </w:r>
            <w:r>
              <w:rPr>
                <w:szCs w:val="24"/>
              </w:rPr>
              <w:t>53</w:t>
            </w:r>
          </w:p>
        </w:tc>
        <w:tc>
          <w:tcPr>
            <w:tcW w:w="763" w:type="pct"/>
            <w:vMerge/>
            <w:tcBorders>
              <w:right w:val="single" w:sz="4" w:space="0" w:color="auto"/>
            </w:tcBorders>
            <w:vAlign w:val="center"/>
          </w:tcPr>
          <w:p w14:paraId="2BE6D3A4"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515214DE" w14:textId="77777777" w:rsidR="008951A4" w:rsidRPr="00183EC9" w:rsidRDefault="008951A4" w:rsidP="00CC3515">
            <w:pPr>
              <w:jc w:val="center"/>
              <w:rPr>
                <w:b/>
                <w:szCs w:val="24"/>
              </w:rPr>
            </w:pPr>
          </w:p>
        </w:tc>
      </w:tr>
      <w:tr w:rsidR="008951A4" w:rsidRPr="00183EC9" w14:paraId="5A6594A4" w14:textId="77777777" w:rsidTr="00C6618D">
        <w:trPr>
          <w:trHeight w:val="135"/>
        </w:trPr>
        <w:tc>
          <w:tcPr>
            <w:tcW w:w="424" w:type="pct"/>
            <w:vMerge/>
            <w:vAlign w:val="center"/>
          </w:tcPr>
          <w:p w14:paraId="50FB8591" w14:textId="77777777" w:rsidR="008951A4" w:rsidRPr="00183EC9" w:rsidRDefault="008951A4" w:rsidP="00CC3515">
            <w:pPr>
              <w:jc w:val="center"/>
            </w:pPr>
          </w:p>
        </w:tc>
        <w:tc>
          <w:tcPr>
            <w:tcW w:w="1693" w:type="pct"/>
            <w:vMerge/>
            <w:vAlign w:val="center"/>
          </w:tcPr>
          <w:p w14:paraId="5C3FE391" w14:textId="77777777" w:rsidR="008951A4" w:rsidRPr="00183EC9" w:rsidRDefault="008951A4" w:rsidP="00CC3515">
            <w:pPr>
              <w:jc w:val="both"/>
            </w:pPr>
          </w:p>
        </w:tc>
        <w:tc>
          <w:tcPr>
            <w:tcW w:w="1357" w:type="pct"/>
            <w:tcBorders>
              <w:top w:val="single" w:sz="4" w:space="0" w:color="auto"/>
            </w:tcBorders>
            <w:vAlign w:val="center"/>
          </w:tcPr>
          <w:p w14:paraId="1A0A0DFD" w14:textId="0A3E4E0E" w:rsidR="008951A4" w:rsidRPr="00183EC9" w:rsidRDefault="008951A4" w:rsidP="006174AA">
            <w:pPr>
              <w:jc w:val="both"/>
              <w:rPr>
                <w:szCs w:val="24"/>
              </w:rPr>
            </w:pPr>
            <w:r w:rsidRPr="00183EC9">
              <w:rPr>
                <w:szCs w:val="24"/>
              </w:rPr>
              <w:t xml:space="preserve">III pirkimo objekto dalis. Šiaulių regionas – </w:t>
            </w:r>
            <w:r>
              <w:rPr>
                <w:szCs w:val="24"/>
              </w:rPr>
              <w:t>25</w:t>
            </w:r>
          </w:p>
        </w:tc>
        <w:tc>
          <w:tcPr>
            <w:tcW w:w="763" w:type="pct"/>
            <w:vMerge/>
            <w:tcBorders>
              <w:right w:val="single" w:sz="4" w:space="0" w:color="auto"/>
            </w:tcBorders>
            <w:vAlign w:val="center"/>
          </w:tcPr>
          <w:p w14:paraId="0EC7745C"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14C7B1E9" w14:textId="77777777" w:rsidR="008951A4" w:rsidRPr="00183EC9" w:rsidRDefault="008951A4" w:rsidP="00CC3515">
            <w:pPr>
              <w:jc w:val="center"/>
              <w:rPr>
                <w:b/>
                <w:szCs w:val="24"/>
              </w:rPr>
            </w:pPr>
          </w:p>
        </w:tc>
      </w:tr>
      <w:tr w:rsidR="008951A4" w:rsidRPr="00183EC9" w14:paraId="41F7D3D8" w14:textId="77777777" w:rsidTr="00C6618D">
        <w:trPr>
          <w:trHeight w:val="135"/>
        </w:trPr>
        <w:tc>
          <w:tcPr>
            <w:tcW w:w="424" w:type="pct"/>
            <w:vMerge/>
            <w:vAlign w:val="center"/>
          </w:tcPr>
          <w:p w14:paraId="5E8F7C3E" w14:textId="77777777" w:rsidR="008951A4" w:rsidRPr="00183EC9" w:rsidRDefault="008951A4" w:rsidP="00CC3515">
            <w:pPr>
              <w:jc w:val="center"/>
            </w:pPr>
          </w:p>
        </w:tc>
        <w:tc>
          <w:tcPr>
            <w:tcW w:w="1693" w:type="pct"/>
            <w:vMerge/>
            <w:vAlign w:val="center"/>
          </w:tcPr>
          <w:p w14:paraId="419E3635" w14:textId="77777777" w:rsidR="008951A4" w:rsidRPr="00183EC9" w:rsidRDefault="008951A4" w:rsidP="00CC3515">
            <w:pPr>
              <w:jc w:val="both"/>
            </w:pPr>
          </w:p>
        </w:tc>
        <w:tc>
          <w:tcPr>
            <w:tcW w:w="1357" w:type="pct"/>
            <w:tcBorders>
              <w:top w:val="single" w:sz="4" w:space="0" w:color="auto"/>
            </w:tcBorders>
            <w:vAlign w:val="center"/>
          </w:tcPr>
          <w:p w14:paraId="6D92675E" w14:textId="13451F7E" w:rsidR="008951A4" w:rsidRPr="00183EC9" w:rsidRDefault="008951A4" w:rsidP="006174AA">
            <w:pPr>
              <w:jc w:val="both"/>
              <w:rPr>
                <w:szCs w:val="24"/>
              </w:rPr>
            </w:pPr>
            <w:r w:rsidRPr="00183EC9">
              <w:rPr>
                <w:szCs w:val="24"/>
              </w:rPr>
              <w:t xml:space="preserve">IV pirkimo objekto dalis. Klaipėdos – </w:t>
            </w:r>
            <w:r>
              <w:rPr>
                <w:szCs w:val="24"/>
              </w:rPr>
              <w:t>21</w:t>
            </w:r>
          </w:p>
        </w:tc>
        <w:tc>
          <w:tcPr>
            <w:tcW w:w="763" w:type="pct"/>
            <w:vMerge/>
            <w:tcBorders>
              <w:right w:val="single" w:sz="4" w:space="0" w:color="auto"/>
            </w:tcBorders>
            <w:vAlign w:val="center"/>
          </w:tcPr>
          <w:p w14:paraId="2494725E"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6DF4454E" w14:textId="77777777" w:rsidR="008951A4" w:rsidRPr="00183EC9" w:rsidRDefault="008951A4" w:rsidP="00CC3515">
            <w:pPr>
              <w:jc w:val="center"/>
              <w:rPr>
                <w:b/>
                <w:szCs w:val="24"/>
              </w:rPr>
            </w:pPr>
          </w:p>
        </w:tc>
      </w:tr>
      <w:tr w:rsidR="008951A4" w:rsidRPr="00183EC9" w14:paraId="7FE8CDE1" w14:textId="77777777" w:rsidTr="00C6618D">
        <w:trPr>
          <w:trHeight w:val="135"/>
        </w:trPr>
        <w:tc>
          <w:tcPr>
            <w:tcW w:w="424" w:type="pct"/>
            <w:vMerge/>
            <w:vAlign w:val="center"/>
          </w:tcPr>
          <w:p w14:paraId="5B86ED51" w14:textId="77777777" w:rsidR="008951A4" w:rsidRPr="00183EC9" w:rsidRDefault="008951A4" w:rsidP="00CC3515">
            <w:pPr>
              <w:jc w:val="center"/>
            </w:pPr>
          </w:p>
        </w:tc>
        <w:tc>
          <w:tcPr>
            <w:tcW w:w="1693" w:type="pct"/>
            <w:vMerge/>
            <w:vAlign w:val="center"/>
          </w:tcPr>
          <w:p w14:paraId="624B332F" w14:textId="77777777" w:rsidR="008951A4" w:rsidRPr="00183EC9" w:rsidRDefault="008951A4" w:rsidP="00CC3515">
            <w:pPr>
              <w:jc w:val="both"/>
            </w:pPr>
          </w:p>
        </w:tc>
        <w:tc>
          <w:tcPr>
            <w:tcW w:w="1357" w:type="pct"/>
            <w:tcBorders>
              <w:top w:val="single" w:sz="4" w:space="0" w:color="auto"/>
            </w:tcBorders>
            <w:vAlign w:val="center"/>
          </w:tcPr>
          <w:p w14:paraId="79F78E74" w14:textId="5DD5E549" w:rsidR="008951A4" w:rsidRPr="00183EC9" w:rsidRDefault="008951A4" w:rsidP="006174AA">
            <w:pPr>
              <w:jc w:val="both"/>
              <w:rPr>
                <w:szCs w:val="24"/>
              </w:rPr>
            </w:pPr>
            <w:r w:rsidRPr="00183EC9">
              <w:rPr>
                <w:szCs w:val="24"/>
              </w:rPr>
              <w:t xml:space="preserve">V pirkimo objekto dalis. Panevėžio – </w:t>
            </w:r>
            <w:r>
              <w:rPr>
                <w:szCs w:val="24"/>
              </w:rPr>
              <w:t>23</w:t>
            </w:r>
          </w:p>
        </w:tc>
        <w:tc>
          <w:tcPr>
            <w:tcW w:w="763" w:type="pct"/>
            <w:vMerge/>
            <w:tcBorders>
              <w:right w:val="single" w:sz="4" w:space="0" w:color="auto"/>
            </w:tcBorders>
            <w:vAlign w:val="center"/>
          </w:tcPr>
          <w:p w14:paraId="2920E610"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6E26B945" w14:textId="77777777" w:rsidR="008951A4" w:rsidRPr="00183EC9" w:rsidRDefault="008951A4" w:rsidP="00CC3515">
            <w:pPr>
              <w:jc w:val="center"/>
              <w:rPr>
                <w:b/>
                <w:szCs w:val="24"/>
              </w:rPr>
            </w:pPr>
          </w:p>
        </w:tc>
      </w:tr>
      <w:tr w:rsidR="008951A4" w:rsidRPr="00183EC9" w14:paraId="6B78BAF6" w14:textId="77777777" w:rsidTr="00C6618D">
        <w:trPr>
          <w:trHeight w:val="135"/>
        </w:trPr>
        <w:tc>
          <w:tcPr>
            <w:tcW w:w="424" w:type="pct"/>
            <w:vMerge w:val="restart"/>
            <w:vAlign w:val="center"/>
          </w:tcPr>
          <w:p w14:paraId="237AE4DB" w14:textId="01AA30F6" w:rsidR="008951A4" w:rsidRPr="00183EC9" w:rsidRDefault="008951A4" w:rsidP="00CC3515">
            <w:pPr>
              <w:jc w:val="center"/>
            </w:pPr>
            <w:r w:rsidRPr="00183EC9">
              <w:t>4.</w:t>
            </w:r>
          </w:p>
        </w:tc>
        <w:tc>
          <w:tcPr>
            <w:tcW w:w="1693" w:type="pct"/>
            <w:vMerge w:val="restart"/>
            <w:vAlign w:val="center"/>
          </w:tcPr>
          <w:p w14:paraId="3CAA6626" w14:textId="61C7450C" w:rsidR="008951A4" w:rsidRPr="00183EC9" w:rsidRDefault="008951A4" w:rsidP="00CC3515">
            <w:pPr>
              <w:jc w:val="both"/>
            </w:pPr>
            <w:r>
              <w:t>V</w:t>
            </w:r>
            <w:r w:rsidRPr="00183EC9">
              <w:t>ėdinimo ir kondicionavimo sistemų remontas ir priežiūra</w:t>
            </w:r>
          </w:p>
        </w:tc>
        <w:tc>
          <w:tcPr>
            <w:tcW w:w="1357" w:type="pct"/>
            <w:tcBorders>
              <w:bottom w:val="single" w:sz="4" w:space="0" w:color="auto"/>
            </w:tcBorders>
            <w:vAlign w:val="center"/>
          </w:tcPr>
          <w:p w14:paraId="701D894F" w14:textId="0459BA34" w:rsidR="008951A4" w:rsidRPr="00183EC9" w:rsidRDefault="008951A4" w:rsidP="00EF12D7">
            <w:pPr>
              <w:jc w:val="both"/>
              <w:rPr>
                <w:color w:val="000000" w:themeColor="text1"/>
              </w:rPr>
            </w:pPr>
            <w:r w:rsidRPr="00183EC9">
              <w:rPr>
                <w:color w:val="000000" w:themeColor="text1"/>
                <w:szCs w:val="24"/>
              </w:rPr>
              <w:t xml:space="preserve">I pirkimo objekto dalis. Vilniaus regionas –Logistikos ir siuntų centrai – </w:t>
            </w:r>
            <w:r>
              <w:rPr>
                <w:color w:val="000000" w:themeColor="text1"/>
                <w:szCs w:val="24"/>
              </w:rPr>
              <w:t>5</w:t>
            </w:r>
            <w:r w:rsidRPr="00183EC9">
              <w:rPr>
                <w:color w:val="000000" w:themeColor="text1"/>
                <w:szCs w:val="24"/>
              </w:rPr>
              <w:t>.</w:t>
            </w:r>
          </w:p>
        </w:tc>
        <w:tc>
          <w:tcPr>
            <w:tcW w:w="763" w:type="pct"/>
            <w:vMerge/>
            <w:tcBorders>
              <w:right w:val="single" w:sz="4" w:space="0" w:color="auto"/>
            </w:tcBorders>
            <w:vAlign w:val="center"/>
          </w:tcPr>
          <w:p w14:paraId="38297CCF"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2AA5D443" w14:textId="77777777" w:rsidR="008951A4" w:rsidRPr="00183EC9" w:rsidRDefault="008951A4" w:rsidP="00CC3515">
            <w:pPr>
              <w:jc w:val="center"/>
              <w:rPr>
                <w:b/>
                <w:szCs w:val="24"/>
              </w:rPr>
            </w:pPr>
          </w:p>
        </w:tc>
      </w:tr>
      <w:tr w:rsidR="008951A4" w:rsidRPr="00183EC9" w14:paraId="0E0DB056" w14:textId="77777777" w:rsidTr="00C6618D">
        <w:trPr>
          <w:trHeight w:val="218"/>
        </w:trPr>
        <w:tc>
          <w:tcPr>
            <w:tcW w:w="424" w:type="pct"/>
            <w:vMerge/>
            <w:vAlign w:val="center"/>
          </w:tcPr>
          <w:p w14:paraId="11A96528" w14:textId="77777777" w:rsidR="008951A4" w:rsidRPr="00183EC9" w:rsidRDefault="008951A4" w:rsidP="00CC3515">
            <w:pPr>
              <w:jc w:val="center"/>
            </w:pPr>
          </w:p>
        </w:tc>
        <w:tc>
          <w:tcPr>
            <w:tcW w:w="1693" w:type="pct"/>
            <w:vMerge/>
            <w:vAlign w:val="center"/>
          </w:tcPr>
          <w:p w14:paraId="2A9A77B0" w14:textId="77777777" w:rsidR="008951A4" w:rsidRPr="00183EC9" w:rsidRDefault="008951A4" w:rsidP="00CC3515">
            <w:pPr>
              <w:jc w:val="center"/>
            </w:pPr>
          </w:p>
        </w:tc>
        <w:tc>
          <w:tcPr>
            <w:tcW w:w="1357" w:type="pct"/>
            <w:tcBorders>
              <w:top w:val="single" w:sz="4" w:space="0" w:color="auto"/>
              <w:bottom w:val="single" w:sz="4" w:space="0" w:color="auto"/>
            </w:tcBorders>
            <w:vAlign w:val="center"/>
          </w:tcPr>
          <w:p w14:paraId="02EE71B5" w14:textId="014910AC" w:rsidR="008951A4" w:rsidRPr="00183EC9" w:rsidRDefault="008951A4" w:rsidP="00EF12D7">
            <w:pPr>
              <w:jc w:val="both"/>
              <w:rPr>
                <w:color w:val="000000" w:themeColor="text1"/>
              </w:rPr>
            </w:pPr>
            <w:r w:rsidRPr="00183EC9">
              <w:rPr>
                <w:color w:val="000000" w:themeColor="text1"/>
                <w:szCs w:val="24"/>
              </w:rPr>
              <w:t xml:space="preserve">II pirkimo objekto dalis. Kauno  regionas  –Logistikos ir siuntų centrai – </w:t>
            </w:r>
            <w:r>
              <w:rPr>
                <w:color w:val="000000" w:themeColor="text1"/>
                <w:szCs w:val="24"/>
              </w:rPr>
              <w:t>2</w:t>
            </w:r>
            <w:r w:rsidRPr="00183EC9">
              <w:rPr>
                <w:color w:val="000000" w:themeColor="text1"/>
                <w:szCs w:val="24"/>
              </w:rPr>
              <w:t>.</w:t>
            </w:r>
          </w:p>
        </w:tc>
        <w:tc>
          <w:tcPr>
            <w:tcW w:w="763" w:type="pct"/>
            <w:vMerge/>
            <w:tcBorders>
              <w:right w:val="single" w:sz="4" w:space="0" w:color="auto"/>
            </w:tcBorders>
            <w:vAlign w:val="center"/>
          </w:tcPr>
          <w:p w14:paraId="108CED45"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0977329C" w14:textId="77777777" w:rsidR="008951A4" w:rsidRPr="00183EC9" w:rsidRDefault="008951A4" w:rsidP="00CC3515">
            <w:pPr>
              <w:jc w:val="center"/>
              <w:rPr>
                <w:b/>
                <w:szCs w:val="24"/>
              </w:rPr>
            </w:pPr>
          </w:p>
        </w:tc>
      </w:tr>
      <w:tr w:rsidR="008951A4" w:rsidRPr="00183EC9" w14:paraId="0B99571E" w14:textId="77777777" w:rsidTr="00C6618D">
        <w:trPr>
          <w:trHeight w:val="230"/>
        </w:trPr>
        <w:tc>
          <w:tcPr>
            <w:tcW w:w="424" w:type="pct"/>
            <w:vMerge/>
            <w:vAlign w:val="center"/>
          </w:tcPr>
          <w:p w14:paraId="3E327A81" w14:textId="77777777" w:rsidR="008951A4" w:rsidRPr="00183EC9" w:rsidRDefault="008951A4" w:rsidP="00CC3515">
            <w:pPr>
              <w:jc w:val="center"/>
            </w:pPr>
          </w:p>
        </w:tc>
        <w:tc>
          <w:tcPr>
            <w:tcW w:w="1693" w:type="pct"/>
            <w:vMerge/>
            <w:vAlign w:val="center"/>
          </w:tcPr>
          <w:p w14:paraId="31928799" w14:textId="77777777" w:rsidR="008951A4" w:rsidRPr="00183EC9" w:rsidRDefault="008951A4" w:rsidP="00CC3515">
            <w:pPr>
              <w:jc w:val="center"/>
            </w:pPr>
          </w:p>
        </w:tc>
        <w:tc>
          <w:tcPr>
            <w:tcW w:w="1357" w:type="pct"/>
            <w:tcBorders>
              <w:top w:val="single" w:sz="4" w:space="0" w:color="auto"/>
              <w:bottom w:val="single" w:sz="4" w:space="0" w:color="auto"/>
            </w:tcBorders>
            <w:vAlign w:val="center"/>
          </w:tcPr>
          <w:p w14:paraId="5D68BF2A" w14:textId="6B11374D" w:rsidR="008951A4" w:rsidRPr="00183EC9" w:rsidRDefault="008951A4" w:rsidP="00EF12D7">
            <w:pPr>
              <w:jc w:val="both"/>
              <w:rPr>
                <w:color w:val="000000" w:themeColor="text1"/>
              </w:rPr>
            </w:pPr>
            <w:r w:rsidRPr="00183EC9">
              <w:rPr>
                <w:color w:val="000000" w:themeColor="text1"/>
                <w:szCs w:val="24"/>
              </w:rPr>
              <w:t xml:space="preserve">III pirkimo objekto dalis. Šiaulių regionas  –Logistikos ir siuntų centrai – </w:t>
            </w:r>
            <w:r>
              <w:rPr>
                <w:color w:val="000000" w:themeColor="text1"/>
                <w:szCs w:val="24"/>
              </w:rPr>
              <w:t>1</w:t>
            </w:r>
            <w:r w:rsidRPr="00183EC9">
              <w:rPr>
                <w:color w:val="000000" w:themeColor="text1"/>
                <w:szCs w:val="24"/>
              </w:rPr>
              <w:t>.</w:t>
            </w:r>
          </w:p>
        </w:tc>
        <w:tc>
          <w:tcPr>
            <w:tcW w:w="763" w:type="pct"/>
            <w:vMerge/>
            <w:tcBorders>
              <w:right w:val="single" w:sz="4" w:space="0" w:color="auto"/>
            </w:tcBorders>
            <w:vAlign w:val="center"/>
          </w:tcPr>
          <w:p w14:paraId="167A8C25"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765F31C4" w14:textId="77777777" w:rsidR="008951A4" w:rsidRPr="00183EC9" w:rsidRDefault="008951A4" w:rsidP="00CC3515">
            <w:pPr>
              <w:jc w:val="center"/>
              <w:rPr>
                <w:b/>
                <w:szCs w:val="24"/>
              </w:rPr>
            </w:pPr>
          </w:p>
        </w:tc>
      </w:tr>
      <w:tr w:rsidR="008951A4" w:rsidRPr="00183EC9" w14:paraId="21D70B17" w14:textId="77777777" w:rsidTr="00C6618D">
        <w:trPr>
          <w:trHeight w:val="56"/>
        </w:trPr>
        <w:tc>
          <w:tcPr>
            <w:tcW w:w="424" w:type="pct"/>
            <w:vMerge/>
            <w:vAlign w:val="center"/>
          </w:tcPr>
          <w:p w14:paraId="14AFC7E8" w14:textId="77777777" w:rsidR="008951A4" w:rsidRPr="00183EC9" w:rsidRDefault="008951A4" w:rsidP="00CC3515">
            <w:pPr>
              <w:jc w:val="center"/>
            </w:pPr>
          </w:p>
        </w:tc>
        <w:tc>
          <w:tcPr>
            <w:tcW w:w="1693" w:type="pct"/>
            <w:vMerge/>
            <w:vAlign w:val="center"/>
          </w:tcPr>
          <w:p w14:paraId="3694D6FD" w14:textId="77777777" w:rsidR="008951A4" w:rsidRPr="00183EC9" w:rsidRDefault="008951A4" w:rsidP="00CC3515">
            <w:pPr>
              <w:jc w:val="center"/>
            </w:pPr>
          </w:p>
        </w:tc>
        <w:tc>
          <w:tcPr>
            <w:tcW w:w="1357" w:type="pct"/>
            <w:tcBorders>
              <w:top w:val="single" w:sz="4" w:space="0" w:color="auto"/>
              <w:bottom w:val="single" w:sz="4" w:space="0" w:color="auto"/>
            </w:tcBorders>
            <w:vAlign w:val="center"/>
          </w:tcPr>
          <w:p w14:paraId="07087B3C" w14:textId="0E83743F" w:rsidR="008951A4" w:rsidRPr="00183EC9" w:rsidRDefault="008951A4" w:rsidP="00886A14">
            <w:pPr>
              <w:jc w:val="both"/>
              <w:rPr>
                <w:color w:val="000000" w:themeColor="text1"/>
              </w:rPr>
            </w:pPr>
            <w:r w:rsidRPr="00183EC9">
              <w:rPr>
                <w:color w:val="000000" w:themeColor="text1"/>
                <w:szCs w:val="24"/>
              </w:rPr>
              <w:t xml:space="preserve">IV pirkimo objekto dalis. Klaipėdos –Logistikos ir siuntų centrai – </w:t>
            </w:r>
            <w:r>
              <w:rPr>
                <w:color w:val="000000" w:themeColor="text1"/>
                <w:szCs w:val="24"/>
              </w:rPr>
              <w:t>1</w:t>
            </w:r>
            <w:r w:rsidRPr="00183EC9">
              <w:rPr>
                <w:color w:val="000000" w:themeColor="text1"/>
                <w:szCs w:val="24"/>
              </w:rPr>
              <w:t>.</w:t>
            </w:r>
          </w:p>
        </w:tc>
        <w:tc>
          <w:tcPr>
            <w:tcW w:w="763" w:type="pct"/>
            <w:vMerge/>
            <w:tcBorders>
              <w:right w:val="single" w:sz="4" w:space="0" w:color="auto"/>
            </w:tcBorders>
            <w:vAlign w:val="center"/>
          </w:tcPr>
          <w:p w14:paraId="6B6C5FAC"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379F3023" w14:textId="77777777" w:rsidR="008951A4" w:rsidRPr="00183EC9" w:rsidRDefault="008951A4" w:rsidP="00CC3515">
            <w:pPr>
              <w:jc w:val="center"/>
              <w:rPr>
                <w:b/>
                <w:szCs w:val="24"/>
              </w:rPr>
            </w:pPr>
          </w:p>
        </w:tc>
      </w:tr>
      <w:tr w:rsidR="008951A4" w:rsidRPr="00183EC9" w14:paraId="6C51BD67" w14:textId="77777777" w:rsidTr="00C6618D">
        <w:trPr>
          <w:trHeight w:val="107"/>
        </w:trPr>
        <w:tc>
          <w:tcPr>
            <w:tcW w:w="424" w:type="pct"/>
            <w:vMerge/>
            <w:vAlign w:val="center"/>
          </w:tcPr>
          <w:p w14:paraId="51D12AD3" w14:textId="77777777" w:rsidR="008951A4" w:rsidRPr="00183EC9" w:rsidRDefault="008951A4" w:rsidP="00CC3515">
            <w:pPr>
              <w:jc w:val="center"/>
            </w:pPr>
          </w:p>
        </w:tc>
        <w:tc>
          <w:tcPr>
            <w:tcW w:w="1693" w:type="pct"/>
            <w:vMerge/>
            <w:vAlign w:val="center"/>
          </w:tcPr>
          <w:p w14:paraId="6064C6B4" w14:textId="77777777" w:rsidR="008951A4" w:rsidRPr="00183EC9" w:rsidRDefault="008951A4" w:rsidP="00CC3515">
            <w:pPr>
              <w:jc w:val="center"/>
            </w:pPr>
          </w:p>
        </w:tc>
        <w:tc>
          <w:tcPr>
            <w:tcW w:w="1357" w:type="pct"/>
            <w:tcBorders>
              <w:top w:val="single" w:sz="4" w:space="0" w:color="auto"/>
              <w:bottom w:val="single" w:sz="4" w:space="0" w:color="auto"/>
            </w:tcBorders>
            <w:vAlign w:val="center"/>
          </w:tcPr>
          <w:p w14:paraId="1527D05E" w14:textId="191117F9" w:rsidR="008951A4" w:rsidRPr="00183EC9" w:rsidRDefault="008951A4" w:rsidP="00EF12D7">
            <w:pPr>
              <w:jc w:val="both"/>
              <w:rPr>
                <w:color w:val="000000" w:themeColor="text1"/>
              </w:rPr>
            </w:pPr>
            <w:r w:rsidRPr="00183EC9">
              <w:rPr>
                <w:color w:val="000000" w:themeColor="text1"/>
                <w:szCs w:val="24"/>
              </w:rPr>
              <w:t>V pirkimo objekto dalis. Panevėžio –Logistikos ir siuntų centrai – 0.</w:t>
            </w:r>
          </w:p>
        </w:tc>
        <w:tc>
          <w:tcPr>
            <w:tcW w:w="763" w:type="pct"/>
            <w:vMerge/>
            <w:tcBorders>
              <w:right w:val="single" w:sz="4" w:space="0" w:color="auto"/>
            </w:tcBorders>
            <w:vAlign w:val="center"/>
          </w:tcPr>
          <w:p w14:paraId="33716BFC"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2148611D" w14:textId="77777777" w:rsidR="008951A4" w:rsidRPr="00183EC9" w:rsidRDefault="008951A4" w:rsidP="00CC3515">
            <w:pPr>
              <w:jc w:val="center"/>
              <w:rPr>
                <w:b/>
                <w:szCs w:val="24"/>
              </w:rPr>
            </w:pPr>
          </w:p>
        </w:tc>
      </w:tr>
      <w:tr w:rsidR="008951A4" w:rsidRPr="00183EC9" w14:paraId="7A514FA8" w14:textId="77777777" w:rsidTr="00C6618D">
        <w:trPr>
          <w:trHeight w:val="107"/>
        </w:trPr>
        <w:tc>
          <w:tcPr>
            <w:tcW w:w="424" w:type="pct"/>
            <w:vMerge w:val="restart"/>
            <w:vAlign w:val="center"/>
          </w:tcPr>
          <w:p w14:paraId="100C09BD" w14:textId="3E6DEFFD" w:rsidR="008951A4" w:rsidRPr="00183EC9" w:rsidRDefault="008951A4" w:rsidP="006E0856">
            <w:pPr>
              <w:jc w:val="center"/>
            </w:pPr>
            <w:r>
              <w:t>5</w:t>
            </w:r>
          </w:p>
        </w:tc>
        <w:tc>
          <w:tcPr>
            <w:tcW w:w="1693" w:type="pct"/>
            <w:vMerge w:val="restart"/>
            <w:vAlign w:val="center"/>
          </w:tcPr>
          <w:p w14:paraId="38DE4BBC" w14:textId="6F04BF70" w:rsidR="008951A4" w:rsidRPr="00183EC9" w:rsidRDefault="008951A4" w:rsidP="006E0856">
            <w:r w:rsidRPr="00183EC9">
              <w:t>Turto ūkių, vėdinimo ir kondicionavimo sistemų remontas ir priežiūra</w:t>
            </w:r>
          </w:p>
        </w:tc>
        <w:tc>
          <w:tcPr>
            <w:tcW w:w="1357" w:type="pct"/>
            <w:tcBorders>
              <w:top w:val="single" w:sz="4" w:space="0" w:color="auto"/>
              <w:bottom w:val="single" w:sz="4" w:space="0" w:color="auto"/>
            </w:tcBorders>
            <w:vAlign w:val="center"/>
          </w:tcPr>
          <w:p w14:paraId="430C4E5A" w14:textId="4F501ED3" w:rsidR="008951A4" w:rsidRPr="00183EC9" w:rsidRDefault="008951A4" w:rsidP="006E0856">
            <w:pPr>
              <w:jc w:val="both"/>
              <w:rPr>
                <w:color w:val="000000" w:themeColor="text1"/>
                <w:szCs w:val="24"/>
              </w:rPr>
            </w:pPr>
            <w:r w:rsidRPr="00183EC9">
              <w:rPr>
                <w:color w:val="000000" w:themeColor="text1"/>
                <w:szCs w:val="24"/>
              </w:rPr>
              <w:t xml:space="preserve">I pirkimo objekto dalis. </w:t>
            </w:r>
            <w:r w:rsidRPr="006E0856">
              <w:rPr>
                <w:color w:val="000000" w:themeColor="text1"/>
                <w:szCs w:val="24"/>
              </w:rPr>
              <w:t>Vilniaus regionas – 85 (77 – paštų skyrių, 8– klientų aptarnavimo skyrių (PayPost)),</w:t>
            </w:r>
          </w:p>
        </w:tc>
        <w:tc>
          <w:tcPr>
            <w:tcW w:w="763" w:type="pct"/>
            <w:vMerge/>
            <w:tcBorders>
              <w:right w:val="single" w:sz="4" w:space="0" w:color="auto"/>
            </w:tcBorders>
            <w:vAlign w:val="center"/>
          </w:tcPr>
          <w:p w14:paraId="4A26B17B" w14:textId="77777777" w:rsidR="008951A4" w:rsidRPr="0079391F" w:rsidRDefault="008951A4" w:rsidP="006E0856">
            <w:pPr>
              <w:jc w:val="center"/>
              <w:rPr>
                <w:b/>
                <w:color w:val="FF0000"/>
                <w:szCs w:val="24"/>
              </w:rPr>
            </w:pPr>
          </w:p>
        </w:tc>
        <w:tc>
          <w:tcPr>
            <w:tcW w:w="763" w:type="pct"/>
            <w:vMerge/>
            <w:tcBorders>
              <w:left w:val="single" w:sz="4" w:space="0" w:color="auto"/>
            </w:tcBorders>
            <w:vAlign w:val="center"/>
          </w:tcPr>
          <w:p w14:paraId="49738CE8" w14:textId="77777777" w:rsidR="008951A4" w:rsidRPr="00183EC9" w:rsidRDefault="008951A4" w:rsidP="006E0856">
            <w:pPr>
              <w:jc w:val="center"/>
              <w:rPr>
                <w:b/>
                <w:szCs w:val="24"/>
              </w:rPr>
            </w:pPr>
          </w:p>
        </w:tc>
      </w:tr>
      <w:tr w:rsidR="008951A4" w:rsidRPr="00183EC9" w14:paraId="366ACFA6" w14:textId="77777777" w:rsidTr="00C6618D">
        <w:trPr>
          <w:trHeight w:val="107"/>
        </w:trPr>
        <w:tc>
          <w:tcPr>
            <w:tcW w:w="424" w:type="pct"/>
            <w:vMerge/>
            <w:vAlign w:val="center"/>
          </w:tcPr>
          <w:p w14:paraId="1C69D00D" w14:textId="77777777" w:rsidR="008951A4" w:rsidRPr="00183EC9" w:rsidRDefault="008951A4" w:rsidP="006E0856">
            <w:pPr>
              <w:jc w:val="center"/>
            </w:pPr>
          </w:p>
        </w:tc>
        <w:tc>
          <w:tcPr>
            <w:tcW w:w="1693" w:type="pct"/>
            <w:vMerge/>
            <w:vAlign w:val="center"/>
          </w:tcPr>
          <w:p w14:paraId="225F4B7B" w14:textId="77777777" w:rsidR="008951A4" w:rsidRPr="00183EC9" w:rsidRDefault="008951A4" w:rsidP="006E0856">
            <w:pPr>
              <w:jc w:val="center"/>
            </w:pPr>
          </w:p>
        </w:tc>
        <w:tc>
          <w:tcPr>
            <w:tcW w:w="1357" w:type="pct"/>
            <w:tcBorders>
              <w:top w:val="single" w:sz="4" w:space="0" w:color="auto"/>
              <w:bottom w:val="single" w:sz="4" w:space="0" w:color="auto"/>
            </w:tcBorders>
            <w:vAlign w:val="center"/>
          </w:tcPr>
          <w:p w14:paraId="3CDF6F79" w14:textId="505C7607" w:rsidR="008951A4" w:rsidRPr="00183EC9" w:rsidRDefault="008951A4" w:rsidP="006E0856">
            <w:pPr>
              <w:jc w:val="both"/>
              <w:rPr>
                <w:color w:val="000000" w:themeColor="text1"/>
                <w:szCs w:val="24"/>
              </w:rPr>
            </w:pPr>
            <w:r w:rsidRPr="00183EC9">
              <w:rPr>
                <w:color w:val="000000" w:themeColor="text1"/>
                <w:szCs w:val="24"/>
              </w:rPr>
              <w:t xml:space="preserve">II pirkimo objekto dalis. </w:t>
            </w:r>
            <w:r w:rsidRPr="006E0856">
              <w:rPr>
                <w:color w:val="000000" w:themeColor="text1"/>
                <w:szCs w:val="24"/>
              </w:rPr>
              <w:t>Kauno – 76 (68 – paštų skyriai, 8 – klientų aptarnavimo skyrių (PayPost))</w:t>
            </w:r>
            <w:r w:rsidRPr="00183EC9">
              <w:rPr>
                <w:color w:val="000000" w:themeColor="text1"/>
                <w:szCs w:val="24"/>
              </w:rPr>
              <w:t>.</w:t>
            </w:r>
          </w:p>
        </w:tc>
        <w:tc>
          <w:tcPr>
            <w:tcW w:w="763" w:type="pct"/>
            <w:vMerge/>
            <w:tcBorders>
              <w:right w:val="single" w:sz="4" w:space="0" w:color="auto"/>
            </w:tcBorders>
            <w:vAlign w:val="center"/>
          </w:tcPr>
          <w:p w14:paraId="62C43ADD" w14:textId="77777777" w:rsidR="008951A4" w:rsidRPr="0079391F" w:rsidRDefault="008951A4" w:rsidP="006E0856">
            <w:pPr>
              <w:jc w:val="center"/>
              <w:rPr>
                <w:b/>
                <w:color w:val="FF0000"/>
                <w:szCs w:val="24"/>
              </w:rPr>
            </w:pPr>
          </w:p>
        </w:tc>
        <w:tc>
          <w:tcPr>
            <w:tcW w:w="763" w:type="pct"/>
            <w:vMerge/>
            <w:tcBorders>
              <w:left w:val="single" w:sz="4" w:space="0" w:color="auto"/>
            </w:tcBorders>
            <w:vAlign w:val="center"/>
          </w:tcPr>
          <w:p w14:paraId="1D131C2F" w14:textId="77777777" w:rsidR="008951A4" w:rsidRPr="00183EC9" w:rsidRDefault="008951A4" w:rsidP="006E0856">
            <w:pPr>
              <w:jc w:val="center"/>
              <w:rPr>
                <w:b/>
                <w:szCs w:val="24"/>
              </w:rPr>
            </w:pPr>
          </w:p>
        </w:tc>
      </w:tr>
      <w:tr w:rsidR="008951A4" w:rsidRPr="00183EC9" w14:paraId="4B1D2B9A" w14:textId="77777777" w:rsidTr="00C6618D">
        <w:trPr>
          <w:trHeight w:val="107"/>
        </w:trPr>
        <w:tc>
          <w:tcPr>
            <w:tcW w:w="424" w:type="pct"/>
            <w:vMerge/>
            <w:vAlign w:val="center"/>
          </w:tcPr>
          <w:p w14:paraId="3AACEF18" w14:textId="77777777" w:rsidR="008951A4" w:rsidRPr="00183EC9" w:rsidRDefault="008951A4" w:rsidP="006E0856">
            <w:pPr>
              <w:jc w:val="center"/>
            </w:pPr>
          </w:p>
        </w:tc>
        <w:tc>
          <w:tcPr>
            <w:tcW w:w="1693" w:type="pct"/>
            <w:vMerge/>
            <w:vAlign w:val="center"/>
          </w:tcPr>
          <w:p w14:paraId="175D3E38" w14:textId="77777777" w:rsidR="008951A4" w:rsidRPr="00183EC9" w:rsidRDefault="008951A4" w:rsidP="006E0856">
            <w:pPr>
              <w:jc w:val="center"/>
            </w:pPr>
          </w:p>
        </w:tc>
        <w:tc>
          <w:tcPr>
            <w:tcW w:w="1357" w:type="pct"/>
            <w:tcBorders>
              <w:top w:val="single" w:sz="4" w:space="0" w:color="auto"/>
              <w:bottom w:val="single" w:sz="4" w:space="0" w:color="auto"/>
            </w:tcBorders>
            <w:vAlign w:val="center"/>
          </w:tcPr>
          <w:p w14:paraId="6F289D4B" w14:textId="27E74D6A" w:rsidR="008951A4" w:rsidRPr="00183EC9" w:rsidRDefault="008951A4" w:rsidP="006E0856">
            <w:pPr>
              <w:jc w:val="both"/>
              <w:rPr>
                <w:color w:val="000000" w:themeColor="text1"/>
                <w:szCs w:val="24"/>
              </w:rPr>
            </w:pPr>
            <w:r w:rsidRPr="00183EC9">
              <w:rPr>
                <w:color w:val="000000" w:themeColor="text1"/>
                <w:szCs w:val="24"/>
              </w:rPr>
              <w:t xml:space="preserve">III pirkimo objekto dalis. </w:t>
            </w:r>
            <w:r w:rsidRPr="006E0856">
              <w:rPr>
                <w:color w:val="000000" w:themeColor="text1"/>
                <w:szCs w:val="24"/>
              </w:rPr>
              <w:t>Šiaulių – 34 (32 – paštų skyrių, 2 – klientų aptarnavimo skyrių (PayPost))</w:t>
            </w:r>
          </w:p>
        </w:tc>
        <w:tc>
          <w:tcPr>
            <w:tcW w:w="763" w:type="pct"/>
            <w:vMerge/>
            <w:tcBorders>
              <w:right w:val="single" w:sz="4" w:space="0" w:color="auto"/>
            </w:tcBorders>
            <w:vAlign w:val="center"/>
          </w:tcPr>
          <w:p w14:paraId="042733DF" w14:textId="77777777" w:rsidR="008951A4" w:rsidRPr="0079391F" w:rsidRDefault="008951A4" w:rsidP="006E0856">
            <w:pPr>
              <w:jc w:val="center"/>
              <w:rPr>
                <w:b/>
                <w:color w:val="FF0000"/>
                <w:szCs w:val="24"/>
              </w:rPr>
            </w:pPr>
          </w:p>
        </w:tc>
        <w:tc>
          <w:tcPr>
            <w:tcW w:w="763" w:type="pct"/>
            <w:vMerge/>
            <w:tcBorders>
              <w:left w:val="single" w:sz="4" w:space="0" w:color="auto"/>
            </w:tcBorders>
            <w:vAlign w:val="center"/>
          </w:tcPr>
          <w:p w14:paraId="6EFD9B98" w14:textId="77777777" w:rsidR="008951A4" w:rsidRPr="00183EC9" w:rsidRDefault="008951A4" w:rsidP="006E0856">
            <w:pPr>
              <w:jc w:val="center"/>
              <w:rPr>
                <w:b/>
                <w:szCs w:val="24"/>
              </w:rPr>
            </w:pPr>
          </w:p>
        </w:tc>
      </w:tr>
      <w:tr w:rsidR="008951A4" w:rsidRPr="00183EC9" w14:paraId="222345CE" w14:textId="77777777" w:rsidTr="00C6618D">
        <w:trPr>
          <w:trHeight w:val="107"/>
        </w:trPr>
        <w:tc>
          <w:tcPr>
            <w:tcW w:w="424" w:type="pct"/>
            <w:vMerge/>
            <w:vAlign w:val="center"/>
          </w:tcPr>
          <w:p w14:paraId="391E8405" w14:textId="77777777" w:rsidR="008951A4" w:rsidRPr="00183EC9" w:rsidRDefault="008951A4" w:rsidP="006E0856">
            <w:pPr>
              <w:jc w:val="center"/>
            </w:pPr>
          </w:p>
        </w:tc>
        <w:tc>
          <w:tcPr>
            <w:tcW w:w="1693" w:type="pct"/>
            <w:vMerge/>
            <w:vAlign w:val="center"/>
          </w:tcPr>
          <w:p w14:paraId="62BB7BD2" w14:textId="77777777" w:rsidR="008951A4" w:rsidRPr="00183EC9" w:rsidRDefault="008951A4" w:rsidP="006E0856">
            <w:pPr>
              <w:jc w:val="center"/>
            </w:pPr>
          </w:p>
        </w:tc>
        <w:tc>
          <w:tcPr>
            <w:tcW w:w="1357" w:type="pct"/>
            <w:tcBorders>
              <w:top w:val="single" w:sz="4" w:space="0" w:color="auto"/>
              <w:bottom w:val="single" w:sz="4" w:space="0" w:color="auto"/>
            </w:tcBorders>
            <w:vAlign w:val="center"/>
          </w:tcPr>
          <w:p w14:paraId="4D8A167B" w14:textId="0759EC73" w:rsidR="008951A4" w:rsidRPr="00183EC9" w:rsidRDefault="008951A4" w:rsidP="006E0856">
            <w:pPr>
              <w:jc w:val="both"/>
              <w:rPr>
                <w:color w:val="000000" w:themeColor="text1"/>
                <w:szCs w:val="24"/>
              </w:rPr>
            </w:pPr>
            <w:r w:rsidRPr="00183EC9">
              <w:rPr>
                <w:color w:val="000000" w:themeColor="text1"/>
                <w:szCs w:val="24"/>
              </w:rPr>
              <w:t xml:space="preserve">IV pirkimo objekto dalis. </w:t>
            </w:r>
            <w:r w:rsidRPr="006E0856">
              <w:rPr>
                <w:color w:val="000000" w:themeColor="text1"/>
                <w:szCs w:val="24"/>
              </w:rPr>
              <w:t>Klaipėdos – 36 (32 – paštų skyriai, 4 – klientų aptarnavimo skyrių (PayPost))</w:t>
            </w:r>
          </w:p>
        </w:tc>
        <w:tc>
          <w:tcPr>
            <w:tcW w:w="763" w:type="pct"/>
            <w:vMerge/>
            <w:tcBorders>
              <w:right w:val="single" w:sz="4" w:space="0" w:color="auto"/>
            </w:tcBorders>
            <w:vAlign w:val="center"/>
          </w:tcPr>
          <w:p w14:paraId="458D5BCD" w14:textId="77777777" w:rsidR="008951A4" w:rsidRPr="0079391F" w:rsidRDefault="008951A4" w:rsidP="006E0856">
            <w:pPr>
              <w:jc w:val="center"/>
              <w:rPr>
                <w:b/>
                <w:color w:val="FF0000"/>
                <w:szCs w:val="24"/>
              </w:rPr>
            </w:pPr>
          </w:p>
        </w:tc>
        <w:tc>
          <w:tcPr>
            <w:tcW w:w="763" w:type="pct"/>
            <w:vMerge/>
            <w:tcBorders>
              <w:left w:val="single" w:sz="4" w:space="0" w:color="auto"/>
            </w:tcBorders>
            <w:vAlign w:val="center"/>
          </w:tcPr>
          <w:p w14:paraId="5B07AF9F" w14:textId="77777777" w:rsidR="008951A4" w:rsidRPr="00183EC9" w:rsidRDefault="008951A4" w:rsidP="006E0856">
            <w:pPr>
              <w:jc w:val="center"/>
              <w:rPr>
                <w:b/>
                <w:szCs w:val="24"/>
              </w:rPr>
            </w:pPr>
          </w:p>
        </w:tc>
      </w:tr>
      <w:tr w:rsidR="008951A4" w:rsidRPr="00183EC9" w14:paraId="2E01A462" w14:textId="77777777" w:rsidTr="00C6618D">
        <w:trPr>
          <w:trHeight w:val="107"/>
        </w:trPr>
        <w:tc>
          <w:tcPr>
            <w:tcW w:w="424" w:type="pct"/>
            <w:vMerge/>
            <w:vAlign w:val="center"/>
          </w:tcPr>
          <w:p w14:paraId="5DC0710B" w14:textId="77777777" w:rsidR="008951A4" w:rsidRPr="00183EC9" w:rsidRDefault="008951A4" w:rsidP="006E0856">
            <w:pPr>
              <w:jc w:val="center"/>
            </w:pPr>
          </w:p>
        </w:tc>
        <w:tc>
          <w:tcPr>
            <w:tcW w:w="1693" w:type="pct"/>
            <w:vMerge/>
            <w:vAlign w:val="center"/>
          </w:tcPr>
          <w:p w14:paraId="3ABD9CA5" w14:textId="77777777" w:rsidR="008951A4" w:rsidRPr="00183EC9" w:rsidRDefault="008951A4" w:rsidP="006E0856">
            <w:pPr>
              <w:jc w:val="center"/>
            </w:pPr>
          </w:p>
        </w:tc>
        <w:tc>
          <w:tcPr>
            <w:tcW w:w="1357" w:type="pct"/>
            <w:tcBorders>
              <w:top w:val="single" w:sz="4" w:space="0" w:color="auto"/>
            </w:tcBorders>
            <w:vAlign w:val="center"/>
          </w:tcPr>
          <w:p w14:paraId="172F4421" w14:textId="7D0A51DD" w:rsidR="008951A4" w:rsidRPr="00183EC9" w:rsidRDefault="008951A4" w:rsidP="006E0856">
            <w:pPr>
              <w:jc w:val="both"/>
              <w:rPr>
                <w:color w:val="000000" w:themeColor="text1"/>
                <w:szCs w:val="24"/>
              </w:rPr>
            </w:pPr>
            <w:r w:rsidRPr="00183EC9">
              <w:rPr>
                <w:color w:val="000000" w:themeColor="text1"/>
                <w:szCs w:val="24"/>
              </w:rPr>
              <w:t xml:space="preserve">V pirkimo objekto dalis. </w:t>
            </w:r>
            <w:r w:rsidRPr="006E0856">
              <w:rPr>
                <w:color w:val="000000" w:themeColor="text1"/>
                <w:szCs w:val="24"/>
              </w:rPr>
              <w:t>Panevėžio – 35 (33 – paštų skyriai, 2– klientų aptarnavimo skyrių (PayPost))</w:t>
            </w:r>
          </w:p>
        </w:tc>
        <w:tc>
          <w:tcPr>
            <w:tcW w:w="763" w:type="pct"/>
            <w:vMerge/>
            <w:tcBorders>
              <w:right w:val="single" w:sz="4" w:space="0" w:color="auto"/>
            </w:tcBorders>
            <w:vAlign w:val="center"/>
          </w:tcPr>
          <w:p w14:paraId="0B5565D5" w14:textId="77777777" w:rsidR="008951A4" w:rsidRPr="0079391F" w:rsidRDefault="008951A4" w:rsidP="006E0856">
            <w:pPr>
              <w:jc w:val="center"/>
              <w:rPr>
                <w:b/>
                <w:color w:val="FF0000"/>
                <w:szCs w:val="24"/>
              </w:rPr>
            </w:pPr>
          </w:p>
        </w:tc>
        <w:tc>
          <w:tcPr>
            <w:tcW w:w="763" w:type="pct"/>
            <w:vMerge/>
            <w:tcBorders>
              <w:left w:val="single" w:sz="4" w:space="0" w:color="auto"/>
            </w:tcBorders>
            <w:vAlign w:val="center"/>
          </w:tcPr>
          <w:p w14:paraId="66304690" w14:textId="77777777" w:rsidR="008951A4" w:rsidRPr="00183EC9" w:rsidRDefault="008951A4" w:rsidP="006E0856">
            <w:pPr>
              <w:jc w:val="center"/>
              <w:rPr>
                <w:b/>
                <w:szCs w:val="24"/>
              </w:rPr>
            </w:pPr>
          </w:p>
        </w:tc>
      </w:tr>
    </w:tbl>
    <w:p w14:paraId="16DBF7CE" w14:textId="77777777" w:rsidR="005E0304" w:rsidRPr="00183EC9" w:rsidRDefault="005E0304" w:rsidP="00C16D9D">
      <w:pPr>
        <w:pStyle w:val="ListParagraph"/>
        <w:spacing w:after="0" w:line="240" w:lineRule="auto"/>
        <w:ind w:left="0"/>
        <w:jc w:val="both"/>
      </w:pPr>
      <w:bookmarkStart w:id="1" w:name="_Hlk528584591"/>
      <w:bookmarkStart w:id="2" w:name="_Hlk528582252"/>
    </w:p>
    <w:p w14:paraId="0FBE5628" w14:textId="19444C10" w:rsidR="005E0304" w:rsidRPr="00183EC9" w:rsidRDefault="005E0304" w:rsidP="00C16D9D">
      <w:pPr>
        <w:spacing w:after="0"/>
        <w:ind w:firstLine="567"/>
        <w:jc w:val="both"/>
        <w:rPr>
          <w:bCs/>
          <w:sz w:val="24"/>
          <w:szCs w:val="24"/>
        </w:rPr>
      </w:pPr>
      <w:r w:rsidRPr="00183EC9">
        <w:rPr>
          <w:sz w:val="24"/>
          <w:szCs w:val="24"/>
        </w:rPr>
        <w:t xml:space="preserve">2.6. </w:t>
      </w:r>
      <w:r w:rsidR="00C47AA9">
        <w:rPr>
          <w:bCs/>
          <w:sz w:val="24"/>
          <w:szCs w:val="24"/>
        </w:rPr>
        <w:t>P</w:t>
      </w:r>
      <w:r w:rsidR="00F359CA" w:rsidRPr="00183EC9">
        <w:rPr>
          <w:bCs/>
          <w:sz w:val="24"/>
          <w:szCs w:val="24"/>
        </w:rPr>
        <w:t>aslaugų</w:t>
      </w:r>
      <w:r w:rsidRPr="00183EC9">
        <w:rPr>
          <w:bCs/>
          <w:sz w:val="24"/>
          <w:szCs w:val="24"/>
        </w:rPr>
        <w:t xml:space="preserve"> teikimo vietų </w:t>
      </w:r>
      <w:r w:rsidR="00C47AA9">
        <w:rPr>
          <w:bCs/>
          <w:sz w:val="24"/>
          <w:szCs w:val="24"/>
        </w:rPr>
        <w:t xml:space="preserve">kiekis ir </w:t>
      </w:r>
      <w:r w:rsidRPr="00183EC9">
        <w:rPr>
          <w:bCs/>
          <w:sz w:val="24"/>
          <w:szCs w:val="24"/>
        </w:rPr>
        <w:t>adresai (objektai</w:t>
      </w:r>
      <w:r w:rsidR="008A235C" w:rsidRPr="00183EC9">
        <w:rPr>
          <w:bCs/>
          <w:sz w:val="24"/>
          <w:szCs w:val="24"/>
        </w:rPr>
        <w:t xml:space="preserve">, kuriuose turės būti teikiamos paslaugos </w:t>
      </w:r>
      <w:r w:rsidRPr="00183EC9">
        <w:rPr>
          <w:bCs/>
          <w:sz w:val="24"/>
          <w:szCs w:val="24"/>
        </w:rPr>
        <w:t>(toliau – objektai)</w:t>
      </w:r>
      <w:r w:rsidR="00AA5800" w:rsidRPr="00183EC9">
        <w:rPr>
          <w:bCs/>
          <w:sz w:val="24"/>
          <w:szCs w:val="24"/>
        </w:rPr>
        <w:t>, objektų plotai</w:t>
      </w:r>
      <w:r w:rsidRPr="00183EC9">
        <w:rPr>
          <w:bCs/>
          <w:sz w:val="24"/>
          <w:szCs w:val="24"/>
        </w:rPr>
        <w:t xml:space="preserve">) </w:t>
      </w:r>
      <w:r w:rsidR="00AE17F5" w:rsidRPr="00183EC9">
        <w:rPr>
          <w:bCs/>
          <w:sz w:val="24"/>
          <w:szCs w:val="24"/>
        </w:rPr>
        <w:t xml:space="preserve">prieduose Nr. </w:t>
      </w:r>
      <w:r w:rsidR="00F54EC9" w:rsidRPr="00183EC9">
        <w:rPr>
          <w:bCs/>
          <w:sz w:val="24"/>
          <w:szCs w:val="24"/>
        </w:rPr>
        <w:t>1, 2, 3, 4</w:t>
      </w:r>
      <w:r w:rsidR="006E0856">
        <w:rPr>
          <w:bCs/>
          <w:sz w:val="24"/>
          <w:szCs w:val="24"/>
        </w:rPr>
        <w:t>,</w:t>
      </w:r>
      <w:r w:rsidR="00DA24B0">
        <w:rPr>
          <w:bCs/>
          <w:sz w:val="24"/>
          <w:szCs w:val="24"/>
        </w:rPr>
        <w:t xml:space="preserve"> </w:t>
      </w:r>
      <w:r w:rsidR="006E0856">
        <w:rPr>
          <w:bCs/>
          <w:sz w:val="24"/>
          <w:szCs w:val="24"/>
        </w:rPr>
        <w:t>5</w:t>
      </w:r>
      <w:r w:rsidRPr="00183EC9">
        <w:rPr>
          <w:bCs/>
          <w:sz w:val="24"/>
          <w:szCs w:val="24"/>
        </w:rPr>
        <w:t xml:space="preserve"> gali keistis. Sprendimą dėl objektų skaičiaus keitimo </w:t>
      </w:r>
      <w:r w:rsidR="00254C4B" w:rsidRPr="00183EC9">
        <w:rPr>
          <w:bCs/>
          <w:sz w:val="24"/>
          <w:szCs w:val="24"/>
        </w:rPr>
        <w:t xml:space="preserve">(šiame punkte nurodytoje apimtyje) </w:t>
      </w:r>
      <w:r w:rsidRPr="00183EC9">
        <w:rPr>
          <w:bCs/>
          <w:sz w:val="24"/>
          <w:szCs w:val="24"/>
        </w:rPr>
        <w:t xml:space="preserve">ir/ ar adresų pasikeitimo bet kuriuo </w:t>
      </w:r>
      <w:r w:rsidR="00254C4B" w:rsidRPr="00183EC9">
        <w:rPr>
          <w:bCs/>
          <w:sz w:val="24"/>
          <w:szCs w:val="24"/>
        </w:rPr>
        <w:t>S</w:t>
      </w:r>
      <w:r w:rsidRPr="00183EC9">
        <w:rPr>
          <w:bCs/>
          <w:sz w:val="24"/>
          <w:szCs w:val="24"/>
        </w:rPr>
        <w:t xml:space="preserve">utarties galiojimo metu Pirkėjas priima vienašališkai savo nuožiūra. Šalys aiškiai susitaria, kad Tiekėjo sutikimas dėl objektų skaičiaus keitimo </w:t>
      </w:r>
      <w:r w:rsidR="002618A9" w:rsidRPr="00183EC9">
        <w:rPr>
          <w:bCs/>
          <w:sz w:val="24"/>
          <w:szCs w:val="24"/>
        </w:rPr>
        <w:t xml:space="preserve">(šiame punkte nurodytoje apimtyje) </w:t>
      </w:r>
      <w:r w:rsidRPr="00183EC9">
        <w:rPr>
          <w:bCs/>
          <w:sz w:val="24"/>
          <w:szCs w:val="24"/>
        </w:rPr>
        <w:t>ir/ ar objektų adresų pasikeitimo nėra reikalingas. Pasikeitus objektų skaičiui</w:t>
      </w:r>
      <w:r w:rsidR="006A4A8A" w:rsidRPr="00183EC9">
        <w:rPr>
          <w:bCs/>
          <w:sz w:val="24"/>
          <w:szCs w:val="24"/>
        </w:rPr>
        <w:t>, plotui</w:t>
      </w:r>
      <w:r w:rsidR="002618A9" w:rsidRPr="00183EC9">
        <w:rPr>
          <w:bCs/>
          <w:sz w:val="24"/>
          <w:szCs w:val="24"/>
        </w:rPr>
        <w:t>, adresui,</w:t>
      </w:r>
      <w:r w:rsidRPr="00183EC9">
        <w:rPr>
          <w:bCs/>
          <w:sz w:val="24"/>
          <w:szCs w:val="24"/>
        </w:rPr>
        <w:t xml:space="preserve"> Pirkėjas raštu (el. paštu, faksu ar kt.) informuos apie tai Tiekėją</w:t>
      </w:r>
      <w:r w:rsidR="00415453" w:rsidRPr="00183EC9">
        <w:rPr>
          <w:rFonts w:eastAsia="Times New Roman"/>
          <w:bCs/>
          <w:sz w:val="24"/>
          <w:szCs w:val="24"/>
          <w14:ligatures w14:val="none"/>
        </w:rPr>
        <w:t xml:space="preserve">. </w:t>
      </w:r>
      <w:r w:rsidR="00A96F97" w:rsidRPr="00183EC9">
        <w:rPr>
          <w:rFonts w:eastAsia="Times New Roman"/>
          <w:bCs/>
          <w:sz w:val="24"/>
          <w:szCs w:val="24"/>
          <w14:ligatures w14:val="none"/>
        </w:rPr>
        <w:t xml:space="preserve">Tiekėjas turi pradėti teikti paslaugas ar nutraukti paslaugų teikimą atitinkamuose objektuose nuo Pirkėjo pranešime nurodytos datos. Pasikeitus objektų plotui, </w:t>
      </w:r>
      <w:r w:rsidR="00415453" w:rsidRPr="00183EC9">
        <w:rPr>
          <w:rFonts w:eastAsia="Times New Roman"/>
          <w:bCs/>
          <w:sz w:val="24"/>
          <w:szCs w:val="24"/>
          <w14:ligatures w14:val="none"/>
        </w:rPr>
        <w:t xml:space="preserve">skaičiui, </w:t>
      </w:r>
      <w:r w:rsidR="00A96F97" w:rsidRPr="00183EC9">
        <w:rPr>
          <w:rFonts w:eastAsia="Times New Roman"/>
          <w:bCs/>
          <w:sz w:val="24"/>
          <w:szCs w:val="24"/>
          <w14:ligatures w14:val="none"/>
        </w:rPr>
        <w:t xml:space="preserve">Sutartyje nustatyta tvarka bus proporcingai perskaičiuojamas Tiekėjui už paslaugas </w:t>
      </w:r>
      <w:r w:rsidR="00A96F97" w:rsidRPr="00183EC9">
        <w:rPr>
          <w:rFonts w:eastAsia="Times New Roman"/>
          <w:bCs/>
          <w:sz w:val="24"/>
          <w:szCs w:val="24"/>
          <w14:ligatures w14:val="none"/>
        </w:rPr>
        <w:lastRenderedPageBreak/>
        <w:t xml:space="preserve">mokamas mėnesinis mokestis (jeigu paslaugoms jis taikomas ir priklauso nuo </w:t>
      </w:r>
      <w:r w:rsidR="00415453" w:rsidRPr="00183EC9">
        <w:rPr>
          <w:rFonts w:eastAsia="Times New Roman"/>
          <w:bCs/>
          <w:sz w:val="24"/>
          <w:szCs w:val="24"/>
          <w14:ligatures w14:val="none"/>
        </w:rPr>
        <w:t xml:space="preserve">objektų </w:t>
      </w:r>
      <w:r w:rsidR="00A96F97" w:rsidRPr="00183EC9">
        <w:rPr>
          <w:rFonts w:eastAsia="Times New Roman"/>
          <w:bCs/>
          <w:sz w:val="24"/>
          <w:szCs w:val="24"/>
          <w14:ligatures w14:val="none"/>
        </w:rPr>
        <w:t>ploto</w:t>
      </w:r>
      <w:r w:rsidR="00415453" w:rsidRPr="00183EC9">
        <w:rPr>
          <w:rFonts w:eastAsia="Times New Roman"/>
          <w:bCs/>
          <w:sz w:val="24"/>
          <w:szCs w:val="24"/>
          <w14:ligatures w14:val="none"/>
        </w:rPr>
        <w:t xml:space="preserve"> ar skaičiaus</w:t>
      </w:r>
      <w:r w:rsidR="00A96F97" w:rsidRPr="00183EC9">
        <w:rPr>
          <w:rFonts w:eastAsia="Times New Roman"/>
          <w:bCs/>
          <w:sz w:val="24"/>
          <w:szCs w:val="24"/>
          <w14:ligatures w14:val="none"/>
        </w:rPr>
        <w:t>).</w:t>
      </w:r>
      <w:r w:rsidRPr="00183EC9">
        <w:rPr>
          <w:bCs/>
          <w:sz w:val="24"/>
          <w:szCs w:val="24"/>
        </w:rPr>
        <w:t xml:space="preserve"> </w:t>
      </w:r>
      <w:bookmarkEnd w:id="1"/>
      <w:bookmarkEnd w:id="2"/>
    </w:p>
    <w:p w14:paraId="13FBF87A" w14:textId="680C30CC" w:rsidR="005E0304" w:rsidRPr="00183EC9" w:rsidRDefault="005E0304" w:rsidP="00C16D9D">
      <w:pPr>
        <w:pStyle w:val="ListParagraph"/>
        <w:spacing w:after="0" w:line="240" w:lineRule="auto"/>
        <w:ind w:left="0" w:firstLine="567"/>
        <w:jc w:val="both"/>
        <w:rPr>
          <w:sz w:val="24"/>
          <w:szCs w:val="24"/>
        </w:rPr>
      </w:pPr>
      <w:r w:rsidRPr="00183EC9">
        <w:rPr>
          <w:sz w:val="24"/>
          <w:szCs w:val="24"/>
        </w:rPr>
        <w:t>2.7</w:t>
      </w:r>
      <w:r w:rsidRPr="00183EC9">
        <w:rPr>
          <w:color w:val="000000" w:themeColor="text1"/>
          <w:sz w:val="24"/>
          <w:szCs w:val="24"/>
        </w:rPr>
        <w:t>.</w:t>
      </w:r>
      <w:r w:rsidRPr="00183EC9">
        <w:rPr>
          <w:i/>
          <w:color w:val="000000" w:themeColor="text1"/>
          <w:sz w:val="24"/>
          <w:szCs w:val="24"/>
        </w:rPr>
        <w:t xml:space="preserve"> </w:t>
      </w:r>
      <w:r w:rsidR="00635C2C" w:rsidRPr="00183EC9">
        <w:rPr>
          <w:color w:val="000000" w:themeColor="text1"/>
          <w:sz w:val="24"/>
          <w:szCs w:val="24"/>
        </w:rPr>
        <w:t xml:space="preserve">Užsakymų teikimo tvarka: užsakymus paslaugoms (užklausas/ incidentus) </w:t>
      </w:r>
      <w:r w:rsidR="00635C2C" w:rsidRPr="00183EC9">
        <w:rPr>
          <w:color w:val="000000" w:themeColor="text1"/>
          <w:sz w:val="24"/>
          <w:szCs w:val="24"/>
          <w:u w:val="single"/>
        </w:rPr>
        <w:t>darbo dienomis darbo laiku</w:t>
      </w:r>
      <w:r w:rsidR="00635C2C" w:rsidRPr="00183EC9">
        <w:rPr>
          <w:color w:val="000000" w:themeColor="text1"/>
          <w:sz w:val="24"/>
          <w:szCs w:val="24"/>
        </w:rPr>
        <w:t xml:space="preserve"> (darbo metu) nuo 7.30 iki 1</w:t>
      </w:r>
      <w:r w:rsidR="005754E2">
        <w:rPr>
          <w:color w:val="000000" w:themeColor="text1"/>
          <w:sz w:val="24"/>
          <w:szCs w:val="24"/>
          <w:lang w:val="en-US"/>
        </w:rPr>
        <w:t>8</w:t>
      </w:r>
      <w:r w:rsidR="00635C2C" w:rsidRPr="00183EC9">
        <w:rPr>
          <w:color w:val="000000" w:themeColor="text1"/>
          <w:sz w:val="24"/>
          <w:szCs w:val="24"/>
        </w:rPr>
        <w:t xml:space="preserve">.00 val. Pirkėjo </w:t>
      </w:r>
      <w:r w:rsidR="00635C2C" w:rsidRPr="00183EC9">
        <w:rPr>
          <w:sz w:val="24"/>
          <w:szCs w:val="24"/>
        </w:rPr>
        <w:t xml:space="preserve">atsakingas asmuo pateikia Pirkėjo Ūkio, saugos ir prevencijos pagalbos sistemoje. Tiekėjas visą Sutarties laikotarpį turi naudotis (gauti ir spręsti gedimus) naudodamasis Pirkėjo Ūkio, saugos ir prevencijos pagalbos sistema (sistemos adresas </w:t>
      </w:r>
      <w:r w:rsidR="00635C2C" w:rsidRPr="00183EC9">
        <w:rPr>
          <w:rStyle w:val="Hyperlink"/>
          <w:sz w:val="24"/>
          <w:szCs w:val="24"/>
        </w:rPr>
        <w:t>https://ukis.post.lt</w:t>
      </w:r>
      <w:r w:rsidR="00635C2C" w:rsidRPr="00183EC9">
        <w:rPr>
          <w:sz w:val="24"/>
          <w:szCs w:val="24"/>
        </w:rPr>
        <w:t xml:space="preserve">). Pirkėjas Tiekėjui per </w:t>
      </w:r>
      <w:r w:rsidR="001F328F" w:rsidRPr="00183EC9">
        <w:rPr>
          <w:sz w:val="24"/>
          <w:szCs w:val="24"/>
        </w:rPr>
        <w:t>10 darbo dienų</w:t>
      </w:r>
      <w:r w:rsidR="00635C2C" w:rsidRPr="00183EC9">
        <w:rPr>
          <w:sz w:val="24"/>
          <w:szCs w:val="24"/>
        </w:rPr>
        <w:t xml:space="preserve"> nuo Sutarties pasirašymo datos suteiks prieigą prie Pirkėjo Ūkio pagalbos sistemos (suteiks prisijungimo vardą bei slaptažodį). </w:t>
      </w:r>
      <w:r w:rsidR="00635C2C" w:rsidRPr="00183EC9">
        <w:rPr>
          <w:sz w:val="24"/>
          <w:szCs w:val="24"/>
          <w:u w:val="single"/>
        </w:rPr>
        <w:t>Darbo dienomis ne darbo laiku ir savaitgaliais</w:t>
      </w:r>
      <w:r w:rsidR="00635C2C" w:rsidRPr="00183EC9">
        <w:rPr>
          <w:sz w:val="24"/>
          <w:szCs w:val="24"/>
        </w:rPr>
        <w:t xml:space="preserve"> (ne darbo metu) Pirkėjo atstovas apie avarinius gedimus praneša </w:t>
      </w:r>
      <w:r w:rsidR="00635C2C" w:rsidRPr="00183EC9">
        <w:rPr>
          <w:iCs/>
          <w:sz w:val="24"/>
          <w:szCs w:val="24"/>
        </w:rPr>
        <w:t xml:space="preserve">Tiekėjo dispečerinei tarnybai telefonu arba el. paštu, arba Pirkėjo </w:t>
      </w:r>
      <w:r w:rsidR="00635C2C" w:rsidRPr="00183EC9">
        <w:rPr>
          <w:sz w:val="24"/>
          <w:szCs w:val="24"/>
        </w:rPr>
        <w:t xml:space="preserve">Ūkio, saugos ir prevencijos pagalbos </w:t>
      </w:r>
      <w:r w:rsidR="00635C2C" w:rsidRPr="00183EC9">
        <w:rPr>
          <w:iCs/>
          <w:sz w:val="24"/>
          <w:szCs w:val="24"/>
        </w:rPr>
        <w:t>sistemoje</w:t>
      </w:r>
      <w:r w:rsidR="00635C2C" w:rsidRPr="00183EC9">
        <w:rPr>
          <w:sz w:val="24"/>
          <w:szCs w:val="24"/>
        </w:rPr>
        <w:t>.</w:t>
      </w:r>
    </w:p>
    <w:p w14:paraId="44781FC9" w14:textId="77777777" w:rsidR="007D4ABB" w:rsidRPr="00183EC9" w:rsidRDefault="007D4ABB" w:rsidP="00C16D9D">
      <w:pPr>
        <w:pStyle w:val="ListParagraph"/>
        <w:spacing w:after="0" w:line="240" w:lineRule="auto"/>
        <w:ind w:left="0" w:firstLine="567"/>
        <w:jc w:val="both"/>
        <w:rPr>
          <w:color w:val="000000"/>
          <w:sz w:val="24"/>
          <w:szCs w:val="24"/>
        </w:rPr>
      </w:pPr>
      <w:r w:rsidRPr="00183EC9">
        <w:rPr>
          <w:sz w:val="24"/>
          <w:szCs w:val="24"/>
        </w:rPr>
        <w:t xml:space="preserve">2.8. </w:t>
      </w:r>
      <w:r w:rsidR="00456CE5" w:rsidRPr="00183EC9">
        <w:rPr>
          <w:color w:val="000000"/>
          <w:sz w:val="24"/>
          <w:szCs w:val="24"/>
        </w:rPr>
        <w:t>Kelionėje į objekt</w:t>
      </w:r>
      <w:r w:rsidR="0065795E" w:rsidRPr="00183EC9">
        <w:rPr>
          <w:color w:val="000000"/>
          <w:sz w:val="24"/>
          <w:szCs w:val="24"/>
        </w:rPr>
        <w:t>ą</w:t>
      </w:r>
      <w:r w:rsidR="00456CE5" w:rsidRPr="00183EC9">
        <w:rPr>
          <w:color w:val="000000"/>
          <w:sz w:val="24"/>
          <w:szCs w:val="24"/>
        </w:rPr>
        <w:t xml:space="preserve"> remonto ar </w:t>
      </w:r>
      <w:r w:rsidRPr="00183EC9">
        <w:rPr>
          <w:color w:val="000000"/>
          <w:sz w:val="24"/>
          <w:szCs w:val="24"/>
        </w:rPr>
        <w:t>avarijos vietą sugaištas laikas, kiti kelionės kaštai turi būti įtraukti į pirmos valandos valandinį įkainį.</w:t>
      </w:r>
      <w:r w:rsidR="004C3C4D" w:rsidRPr="00183EC9">
        <w:rPr>
          <w:color w:val="000000"/>
          <w:sz w:val="24"/>
          <w:szCs w:val="24"/>
        </w:rPr>
        <w:t xml:space="preserve"> </w:t>
      </w:r>
    </w:p>
    <w:p w14:paraId="4F683617" w14:textId="77777777" w:rsidR="003900CC" w:rsidRPr="00183EC9" w:rsidRDefault="0091634A" w:rsidP="00C16D9D">
      <w:pPr>
        <w:pStyle w:val="ListParagraph"/>
        <w:spacing w:after="0" w:line="240" w:lineRule="auto"/>
        <w:ind w:left="0" w:firstLine="567"/>
        <w:jc w:val="both"/>
        <w:rPr>
          <w:color w:val="000000"/>
          <w:sz w:val="24"/>
          <w:szCs w:val="24"/>
        </w:rPr>
      </w:pPr>
      <w:r w:rsidRPr="00183EC9">
        <w:rPr>
          <w:color w:val="000000"/>
          <w:sz w:val="24"/>
          <w:szCs w:val="24"/>
        </w:rPr>
        <w:t xml:space="preserve">2.9. </w:t>
      </w:r>
      <w:r w:rsidR="00496CAB" w:rsidRPr="00183EC9">
        <w:rPr>
          <w:color w:val="000000"/>
          <w:sz w:val="24"/>
          <w:szCs w:val="24"/>
        </w:rPr>
        <w:t xml:space="preserve">Tiekėjas privalės utilizuoti, išvežti </w:t>
      </w:r>
      <w:r w:rsidR="00F52F56" w:rsidRPr="00183EC9">
        <w:rPr>
          <w:color w:val="000000"/>
          <w:sz w:val="24"/>
          <w:szCs w:val="24"/>
        </w:rPr>
        <w:t xml:space="preserve">senus, keičiamus, netvarkomus daiktus, </w:t>
      </w:r>
      <w:r w:rsidR="00007BC4" w:rsidRPr="00183EC9">
        <w:rPr>
          <w:color w:val="000000"/>
          <w:sz w:val="24"/>
          <w:szCs w:val="24"/>
        </w:rPr>
        <w:t xml:space="preserve">įrenginius, </w:t>
      </w:r>
      <w:r w:rsidR="00B17480" w:rsidRPr="00183EC9">
        <w:rPr>
          <w:color w:val="000000"/>
          <w:sz w:val="24"/>
          <w:szCs w:val="24"/>
        </w:rPr>
        <w:t xml:space="preserve">elektros </w:t>
      </w:r>
      <w:r w:rsidR="00F52F56" w:rsidRPr="00183EC9">
        <w:rPr>
          <w:color w:val="000000"/>
          <w:sz w:val="24"/>
          <w:szCs w:val="24"/>
        </w:rPr>
        <w:t>lempas</w:t>
      </w:r>
      <w:r w:rsidR="003E6189" w:rsidRPr="00183EC9">
        <w:rPr>
          <w:color w:val="000000"/>
          <w:sz w:val="24"/>
          <w:szCs w:val="24"/>
        </w:rPr>
        <w:t xml:space="preserve">, statybines atliekas po remonto </w:t>
      </w:r>
      <w:r w:rsidR="00EA0B8A" w:rsidRPr="00183EC9">
        <w:rPr>
          <w:color w:val="000000"/>
          <w:sz w:val="24"/>
          <w:szCs w:val="24"/>
        </w:rPr>
        <w:t>paslaugų</w:t>
      </w:r>
      <w:r w:rsidR="00F52F56" w:rsidRPr="00183EC9">
        <w:rPr>
          <w:color w:val="000000"/>
          <w:sz w:val="24"/>
          <w:szCs w:val="24"/>
        </w:rPr>
        <w:t xml:space="preserve"> ir kt. savo lėšomis.</w:t>
      </w:r>
      <w:r w:rsidR="00121C85" w:rsidRPr="00183EC9">
        <w:rPr>
          <w:color w:val="000000"/>
          <w:sz w:val="24"/>
          <w:szCs w:val="24"/>
        </w:rPr>
        <w:t xml:space="preserve"> </w:t>
      </w:r>
    </w:p>
    <w:p w14:paraId="3226DDF8" w14:textId="14D1CE8C" w:rsidR="005E2D0B" w:rsidRPr="00053758" w:rsidRDefault="009E6E5D" w:rsidP="00387149">
      <w:pPr>
        <w:pStyle w:val="ListParagraph"/>
        <w:widowControl w:val="0"/>
        <w:shd w:val="clear" w:color="auto" w:fill="FFFFFF"/>
        <w:tabs>
          <w:tab w:val="left" w:pos="0"/>
          <w:tab w:val="left" w:pos="567"/>
        </w:tabs>
        <w:suppressAutoHyphens/>
        <w:autoSpaceDE w:val="0"/>
        <w:autoSpaceDN w:val="0"/>
        <w:adjustRightInd w:val="0"/>
        <w:spacing w:after="0" w:line="240" w:lineRule="auto"/>
        <w:ind w:left="0"/>
        <w:jc w:val="both"/>
        <w:textAlignment w:val="baseline"/>
        <w:rPr>
          <w:sz w:val="24"/>
          <w:szCs w:val="24"/>
        </w:rPr>
      </w:pPr>
      <w:r>
        <w:rPr>
          <w:color w:val="000000"/>
          <w:sz w:val="24"/>
          <w:szCs w:val="24"/>
        </w:rPr>
        <w:tab/>
      </w:r>
      <w:r w:rsidR="003900CC" w:rsidRPr="00183EC9">
        <w:rPr>
          <w:color w:val="000000"/>
          <w:sz w:val="24"/>
          <w:szCs w:val="24"/>
        </w:rPr>
        <w:t xml:space="preserve">2.10. </w:t>
      </w:r>
      <w:r w:rsidR="0091634A" w:rsidRPr="00183EC9">
        <w:rPr>
          <w:sz w:val="24"/>
          <w:szCs w:val="24"/>
        </w:rPr>
        <w:t xml:space="preserve">Atliekant </w:t>
      </w:r>
      <w:r w:rsidR="002128A7" w:rsidRPr="00183EC9">
        <w:rPr>
          <w:sz w:val="24"/>
          <w:szCs w:val="24"/>
        </w:rPr>
        <w:t xml:space="preserve">remonto, </w:t>
      </w:r>
      <w:r w:rsidR="002128A7" w:rsidRPr="00B55D06">
        <w:rPr>
          <w:sz w:val="24"/>
          <w:szCs w:val="24"/>
        </w:rPr>
        <w:t xml:space="preserve">avarijų lokalizavimo ir </w:t>
      </w:r>
      <w:r w:rsidR="0091634A" w:rsidRPr="00B55D06">
        <w:rPr>
          <w:sz w:val="24"/>
          <w:szCs w:val="24"/>
        </w:rPr>
        <w:t xml:space="preserve">likvidavimo </w:t>
      </w:r>
      <w:r w:rsidR="00EA0B8A" w:rsidRPr="00B55D06">
        <w:rPr>
          <w:sz w:val="24"/>
          <w:szCs w:val="24"/>
        </w:rPr>
        <w:t>paslaugas</w:t>
      </w:r>
      <w:r w:rsidR="0091634A" w:rsidRPr="00F67899">
        <w:rPr>
          <w:sz w:val="24"/>
          <w:szCs w:val="24"/>
        </w:rPr>
        <w:t xml:space="preserve"> Tiekėjas prival</w:t>
      </w:r>
      <w:r w:rsidR="002128A7" w:rsidRPr="00F67899">
        <w:rPr>
          <w:sz w:val="24"/>
          <w:szCs w:val="24"/>
        </w:rPr>
        <w:t>ės</w:t>
      </w:r>
      <w:r w:rsidR="0091634A" w:rsidRPr="00F67899">
        <w:rPr>
          <w:sz w:val="24"/>
          <w:szCs w:val="24"/>
        </w:rPr>
        <w:t xml:space="preserve"> naudoti </w:t>
      </w:r>
      <w:r w:rsidR="0091634A" w:rsidRPr="00C33B5E">
        <w:rPr>
          <w:sz w:val="24"/>
          <w:szCs w:val="24"/>
        </w:rPr>
        <w:t xml:space="preserve">užduočių valdymo sistemą ir nufotografuoti (siekiant įrodyti </w:t>
      </w:r>
      <w:r w:rsidR="00EA0B8A" w:rsidRPr="00650D56">
        <w:rPr>
          <w:sz w:val="24"/>
          <w:szCs w:val="24"/>
        </w:rPr>
        <w:t>paslaugų</w:t>
      </w:r>
      <w:r w:rsidR="0091634A" w:rsidRPr="00650D56">
        <w:rPr>
          <w:sz w:val="24"/>
          <w:szCs w:val="24"/>
        </w:rPr>
        <w:t xml:space="preserve"> atlikimo faktą) </w:t>
      </w:r>
      <w:r w:rsidR="0091634A" w:rsidRPr="00053758">
        <w:rPr>
          <w:sz w:val="24"/>
          <w:szCs w:val="24"/>
        </w:rPr>
        <w:t xml:space="preserve">prieš pradedant vykdyti, bei pilnai </w:t>
      </w:r>
      <w:r w:rsidR="00886B7C" w:rsidRPr="00053758">
        <w:rPr>
          <w:sz w:val="24"/>
          <w:szCs w:val="24"/>
        </w:rPr>
        <w:t xml:space="preserve">suteikus </w:t>
      </w:r>
      <w:r w:rsidR="00A27FFA" w:rsidRPr="00053758">
        <w:rPr>
          <w:sz w:val="24"/>
          <w:szCs w:val="24"/>
        </w:rPr>
        <w:t>paslaugas</w:t>
      </w:r>
      <w:r w:rsidR="0091634A" w:rsidRPr="00053758">
        <w:rPr>
          <w:sz w:val="24"/>
          <w:szCs w:val="24"/>
        </w:rPr>
        <w:t xml:space="preserve">. </w:t>
      </w:r>
      <w:r w:rsidR="00BC3B89" w:rsidRPr="00053758">
        <w:rPr>
          <w:rFonts w:eastAsia="Arial Unicode MS"/>
          <w:sz w:val="24"/>
          <w:szCs w:val="24"/>
          <w:bdr w:val="nil"/>
        </w:rPr>
        <w:t xml:space="preserve">Išsprendus (įvykdžius, atlikus ar pan.) registruotą incidentą </w:t>
      </w:r>
      <w:r w:rsidR="00281478" w:rsidRPr="00053758">
        <w:rPr>
          <w:rFonts w:eastAsia="Arial Unicode MS"/>
          <w:sz w:val="24"/>
          <w:szCs w:val="24"/>
          <w:bdr w:val="nil"/>
        </w:rPr>
        <w:t>n</w:t>
      </w:r>
      <w:r w:rsidR="00BC3B89" w:rsidRPr="00053758">
        <w:rPr>
          <w:rFonts w:eastAsia="Arial Unicode MS"/>
          <w:sz w:val="24"/>
          <w:szCs w:val="24"/>
          <w:bdr w:val="nil"/>
        </w:rPr>
        <w:t>urodytoje Sistemoje, nedelsiant pažymėti apie incidento</w:t>
      </w:r>
      <w:r w:rsidRPr="00053758">
        <w:rPr>
          <w:rFonts w:eastAsia="Arial Unicode MS"/>
          <w:sz w:val="24"/>
          <w:szCs w:val="24"/>
          <w:bdr w:val="nil"/>
        </w:rPr>
        <w:t xml:space="preserve"> </w:t>
      </w:r>
      <w:r w:rsidR="00BC3B89" w:rsidRPr="00053758">
        <w:rPr>
          <w:rFonts w:eastAsia="Arial Unicode MS"/>
          <w:sz w:val="24"/>
          <w:szCs w:val="24"/>
          <w:bdr w:val="nil"/>
        </w:rPr>
        <w:t>įvykdymą.</w:t>
      </w:r>
      <w:r w:rsidR="00B55D06" w:rsidRPr="00053758">
        <w:rPr>
          <w:rFonts w:eastAsia="Arial Unicode MS"/>
          <w:sz w:val="24"/>
          <w:szCs w:val="24"/>
          <w:bdr w:val="nil"/>
        </w:rPr>
        <w:t xml:space="preserve"> Nepažymėjus </w:t>
      </w:r>
      <w:r w:rsidR="00C33B5E" w:rsidRPr="00053758">
        <w:rPr>
          <w:rFonts w:eastAsia="Arial Unicode MS"/>
          <w:sz w:val="24"/>
          <w:szCs w:val="24"/>
          <w:bdr w:val="nil"/>
        </w:rPr>
        <w:t xml:space="preserve"> per 2 (dvi) darbo dienas </w:t>
      </w:r>
      <w:r w:rsidR="00B55D06" w:rsidRPr="00053758">
        <w:rPr>
          <w:rFonts w:eastAsia="Arial Unicode MS"/>
          <w:sz w:val="24"/>
          <w:szCs w:val="24"/>
          <w:bdr w:val="nil"/>
        </w:rPr>
        <w:t xml:space="preserve">sistemoje apie incidento įvykdymą, </w:t>
      </w:r>
      <w:r w:rsidR="00C33B5E" w:rsidRPr="00053758">
        <w:rPr>
          <w:sz w:val="24"/>
          <w:szCs w:val="24"/>
        </w:rPr>
        <w:t>T</w:t>
      </w:r>
      <w:r w:rsidR="005E2D0B" w:rsidRPr="00053758">
        <w:rPr>
          <w:sz w:val="24"/>
          <w:szCs w:val="24"/>
        </w:rPr>
        <w:t>i</w:t>
      </w:r>
      <w:r w:rsidR="00C33B5E" w:rsidRPr="00053758">
        <w:rPr>
          <w:sz w:val="24"/>
          <w:szCs w:val="24"/>
        </w:rPr>
        <w:t>e</w:t>
      </w:r>
      <w:r w:rsidR="005E2D0B" w:rsidRPr="00053758">
        <w:rPr>
          <w:sz w:val="24"/>
          <w:szCs w:val="24"/>
        </w:rPr>
        <w:t xml:space="preserve">kėjas, Pirkėjui pareikalavus, moka </w:t>
      </w:r>
      <w:r w:rsidR="007A573C">
        <w:rPr>
          <w:sz w:val="24"/>
          <w:szCs w:val="24"/>
        </w:rPr>
        <w:t>5</w:t>
      </w:r>
      <w:r w:rsidR="005E2D0B" w:rsidRPr="00053758">
        <w:rPr>
          <w:sz w:val="24"/>
          <w:szCs w:val="24"/>
        </w:rPr>
        <w:t>0,00 (</w:t>
      </w:r>
      <w:r w:rsidR="007A573C">
        <w:rPr>
          <w:sz w:val="24"/>
          <w:szCs w:val="24"/>
        </w:rPr>
        <w:t>penkiasdešimties</w:t>
      </w:r>
      <w:r w:rsidR="005E2D0B" w:rsidRPr="00053758">
        <w:rPr>
          <w:sz w:val="24"/>
          <w:szCs w:val="24"/>
        </w:rPr>
        <w:t xml:space="preserve">) </w:t>
      </w:r>
      <w:r w:rsidR="00B35F3B" w:rsidRPr="00053758">
        <w:rPr>
          <w:sz w:val="24"/>
          <w:szCs w:val="24"/>
        </w:rPr>
        <w:t>E</w:t>
      </w:r>
      <w:r w:rsidR="00B35F3B">
        <w:rPr>
          <w:sz w:val="24"/>
          <w:szCs w:val="24"/>
        </w:rPr>
        <w:t>ur</w:t>
      </w:r>
      <w:r w:rsidR="00B35F3B" w:rsidRPr="00053758">
        <w:rPr>
          <w:sz w:val="24"/>
          <w:szCs w:val="24"/>
        </w:rPr>
        <w:t xml:space="preserve"> </w:t>
      </w:r>
      <w:r w:rsidR="005E2D0B" w:rsidRPr="00053758">
        <w:rPr>
          <w:sz w:val="24"/>
          <w:szCs w:val="24"/>
        </w:rPr>
        <w:t>dydžio baudą už kiekvieną pavėluotą darbo dieną.</w:t>
      </w:r>
      <w:r w:rsidR="005E2D0B" w:rsidRPr="00053758">
        <w:rPr>
          <w:rFonts w:ascii="Arial" w:hAnsi="Arial" w:cs="Arial"/>
        </w:rPr>
        <w:t xml:space="preserve"> </w:t>
      </w:r>
    </w:p>
    <w:p w14:paraId="57DB8525" w14:textId="4A9FFA0E" w:rsidR="00BA060A" w:rsidRPr="00053758" w:rsidRDefault="00B35F3B" w:rsidP="00C16D9D">
      <w:pPr>
        <w:pStyle w:val="ListParagraph"/>
        <w:spacing w:after="0" w:line="240" w:lineRule="auto"/>
        <w:ind w:left="0" w:firstLine="567"/>
        <w:jc w:val="both"/>
        <w:rPr>
          <w:sz w:val="24"/>
          <w:szCs w:val="24"/>
        </w:rPr>
      </w:pPr>
      <w:r>
        <w:rPr>
          <w:sz w:val="24"/>
          <w:szCs w:val="24"/>
        </w:rPr>
        <w:t>2.11. Tiekėjas kiekvieno mėnesio pabaigoje privalo pateikti:</w:t>
      </w:r>
    </w:p>
    <w:p w14:paraId="6D465DAD" w14:textId="77777777" w:rsidR="00AB6252" w:rsidRPr="00053758" w:rsidRDefault="00AB6252" w:rsidP="00AB6252">
      <w:pPr>
        <w:pStyle w:val="ListParagraph"/>
        <w:spacing w:after="0" w:line="240" w:lineRule="auto"/>
        <w:ind w:left="0" w:firstLine="567"/>
        <w:jc w:val="both"/>
        <w:rPr>
          <w:sz w:val="24"/>
          <w:szCs w:val="24"/>
        </w:rPr>
      </w:pPr>
      <w:r w:rsidRPr="00053758">
        <w:rPr>
          <w:sz w:val="24"/>
          <w:szCs w:val="24"/>
        </w:rPr>
        <w:t xml:space="preserve">2.11.1. Darbai pagal poreikį: Kiekvieno mėnesio pabaigoje kartu su visų atliktų paslaugų, aktų (Pirkėjo atstovo patvirtintų parašais) suvestine, kurioje detaliai išvardinamos visos atliktos paslaugos kartu su kainomis, pridėtais darbams  pagal poreikį darbų aktais (žr. 6 pav.) su visomis paslaugų vykdymo metu užfiksuotomis nuotraukomis. Tiekėjui nepateikus atitinkamų nuotraukų arba atliktų paslaugų aktų su Pirkėjo atstovo patvirtintais parašais, Pirkėjas turės teisę neapmokėti sumos nurodytos paslaugų akte už suteiktas paslaugas. </w:t>
      </w:r>
    </w:p>
    <w:p w14:paraId="3F84B946" w14:textId="77777777" w:rsidR="00AB6252" w:rsidRPr="00053758" w:rsidRDefault="00AB6252" w:rsidP="00AB6252">
      <w:pPr>
        <w:pStyle w:val="ListParagraph"/>
        <w:spacing w:after="0" w:line="240" w:lineRule="auto"/>
        <w:ind w:left="0" w:firstLine="567"/>
        <w:jc w:val="both"/>
        <w:rPr>
          <w:sz w:val="24"/>
          <w:szCs w:val="24"/>
        </w:rPr>
      </w:pPr>
      <w:r w:rsidRPr="00053758">
        <w:rPr>
          <w:sz w:val="24"/>
          <w:szCs w:val="24"/>
        </w:rPr>
        <w:t>2.11.2. Profilaktiniai darbai: Papildomai Tiekėjas kiekvieno mėnesio pabaigoje turės pateikti Pirkėjui profilaktikos darbų suvestinę, kurioje bus išvardinti visi atlikti profilaktikos darbai pagal objektus ir atliktų profilaktikos darbų priėmimo – perdavimo aktus (į mėnesinį mokestį įtraukos paslaugos, pvz.: apskaitos prietaisų vizualinė apžiūra). Tiekėjui nepateikus mėnesinės profilaktikos darbų suvestinės ar atliktų priėmimo - perdavimo darbų aktų, ir/ar nepateikus (neįkėlus) atliktų į mėnesinį mokestį įtrauktų darbų nuotraukų, Pirkėjas turės teisę neapmokėti mėnesinio paslaugų mokesčio.</w:t>
      </w:r>
    </w:p>
    <w:p w14:paraId="6CD31F06" w14:textId="35EA9270" w:rsidR="00930985" w:rsidRPr="00053758" w:rsidRDefault="00E26519" w:rsidP="00C16D9D">
      <w:pPr>
        <w:pStyle w:val="ListParagraph"/>
        <w:spacing w:after="0" w:line="240" w:lineRule="auto"/>
        <w:ind w:left="0" w:firstLine="567"/>
        <w:jc w:val="both"/>
        <w:rPr>
          <w:rFonts w:eastAsia="Calibri"/>
          <w:sz w:val="24"/>
          <w:szCs w:val="24"/>
        </w:rPr>
      </w:pPr>
      <w:r w:rsidRPr="00053758">
        <w:rPr>
          <w:sz w:val="24"/>
          <w:szCs w:val="24"/>
        </w:rPr>
        <w:t>2.1</w:t>
      </w:r>
      <w:r w:rsidR="00BA060A" w:rsidRPr="00053758">
        <w:rPr>
          <w:sz w:val="24"/>
          <w:szCs w:val="24"/>
        </w:rPr>
        <w:t>2</w:t>
      </w:r>
      <w:r w:rsidRPr="00053758">
        <w:rPr>
          <w:sz w:val="24"/>
          <w:szCs w:val="24"/>
        </w:rPr>
        <w:t>. Tiekėjas privalės pateikti Tiekėjo dispečerinės tarnybos telefono numerį</w:t>
      </w:r>
      <w:r w:rsidR="00AC7A75" w:rsidRPr="00053758">
        <w:rPr>
          <w:sz w:val="24"/>
          <w:szCs w:val="24"/>
        </w:rPr>
        <w:t xml:space="preserve"> ir el. paštą</w:t>
      </w:r>
      <w:r w:rsidRPr="00053758">
        <w:rPr>
          <w:sz w:val="24"/>
          <w:szCs w:val="24"/>
        </w:rPr>
        <w:t>, kuri</w:t>
      </w:r>
      <w:r w:rsidR="00AC7A75" w:rsidRPr="00053758">
        <w:rPr>
          <w:sz w:val="24"/>
          <w:szCs w:val="24"/>
        </w:rPr>
        <w:t>e</w:t>
      </w:r>
      <w:r w:rsidRPr="00053758">
        <w:rPr>
          <w:sz w:val="24"/>
          <w:szCs w:val="24"/>
        </w:rPr>
        <w:t xml:space="preserve"> turės būti galiojant</w:t>
      </w:r>
      <w:r w:rsidR="00AC7A75" w:rsidRPr="00053758">
        <w:rPr>
          <w:sz w:val="24"/>
          <w:szCs w:val="24"/>
        </w:rPr>
        <w:t>y</w:t>
      </w:r>
      <w:r w:rsidRPr="00053758">
        <w:rPr>
          <w:sz w:val="24"/>
          <w:szCs w:val="24"/>
        </w:rPr>
        <w:t>s Sutarties galiojimo metu ir į kur</w:t>
      </w:r>
      <w:r w:rsidR="00AC7A75" w:rsidRPr="00053758">
        <w:rPr>
          <w:sz w:val="24"/>
          <w:szCs w:val="24"/>
        </w:rPr>
        <w:t>iuos</w:t>
      </w:r>
      <w:r w:rsidRPr="00053758">
        <w:rPr>
          <w:sz w:val="24"/>
          <w:szCs w:val="24"/>
        </w:rPr>
        <w:t xml:space="preserve"> paskambinus</w:t>
      </w:r>
      <w:r w:rsidR="00AC7A75" w:rsidRPr="00053758">
        <w:rPr>
          <w:sz w:val="24"/>
          <w:szCs w:val="24"/>
          <w:lang w:eastAsia="lt-LT"/>
        </w:rPr>
        <w:t>, atsiuntus el. laišką</w:t>
      </w:r>
      <w:r w:rsidRPr="00053758">
        <w:rPr>
          <w:sz w:val="24"/>
          <w:szCs w:val="24"/>
        </w:rPr>
        <w:t xml:space="preserve"> </w:t>
      </w:r>
      <w:r w:rsidR="00AC7A75" w:rsidRPr="00053758">
        <w:rPr>
          <w:sz w:val="24"/>
          <w:szCs w:val="24"/>
        </w:rPr>
        <w:t xml:space="preserve">ar užklausą per Ūkio, saugos ir prevencijos pagalbos sistemą, </w:t>
      </w:r>
      <w:r w:rsidRPr="00053758">
        <w:rPr>
          <w:sz w:val="24"/>
          <w:szCs w:val="24"/>
        </w:rPr>
        <w:t xml:space="preserve">visą parą būtų galima pranešti apie avarinį atvejį. </w:t>
      </w:r>
      <w:r w:rsidRPr="00053758">
        <w:rPr>
          <w:rFonts w:eastAsia="Calibri"/>
          <w:sz w:val="24"/>
          <w:szCs w:val="24"/>
        </w:rPr>
        <w:t xml:space="preserve">Tiekėjas privalės užtikrinti dispečerinės tarnybos darbą 24 valandas per parą, darbo, poilsio ir švenčių dienomis, užtikrinant inžinerinių sistemų avarijų lokalizavimą ir likvidavimą </w:t>
      </w:r>
      <w:r w:rsidRPr="00053758">
        <w:rPr>
          <w:iCs/>
          <w:sz w:val="24"/>
          <w:szCs w:val="24"/>
        </w:rPr>
        <w:t xml:space="preserve">per </w:t>
      </w:r>
      <w:r w:rsidR="000C6FA8" w:rsidRPr="00053758">
        <w:rPr>
          <w:iCs/>
          <w:sz w:val="24"/>
          <w:szCs w:val="24"/>
        </w:rPr>
        <w:t>šioje</w:t>
      </w:r>
      <w:r w:rsidRPr="00053758">
        <w:rPr>
          <w:iCs/>
          <w:sz w:val="24"/>
          <w:szCs w:val="24"/>
        </w:rPr>
        <w:t xml:space="preserve"> techninė</w:t>
      </w:r>
      <w:r w:rsidR="000C6FA8" w:rsidRPr="00053758">
        <w:rPr>
          <w:iCs/>
          <w:sz w:val="24"/>
          <w:szCs w:val="24"/>
        </w:rPr>
        <w:t>je</w:t>
      </w:r>
      <w:r w:rsidRPr="00053758">
        <w:rPr>
          <w:iCs/>
          <w:sz w:val="24"/>
          <w:szCs w:val="24"/>
        </w:rPr>
        <w:t xml:space="preserve"> specifikacijoje nurodytus terminus nuo pranešimo apie avariją gavimo</w:t>
      </w:r>
      <w:r w:rsidRPr="00053758">
        <w:rPr>
          <w:rFonts w:eastAsia="Calibri"/>
          <w:sz w:val="24"/>
          <w:szCs w:val="24"/>
        </w:rPr>
        <w:t>.</w:t>
      </w:r>
    </w:p>
    <w:p w14:paraId="7A5A2748" w14:textId="2E89EA6B" w:rsidR="00930985" w:rsidRPr="00183EC9" w:rsidRDefault="00BA060A" w:rsidP="00C16D9D">
      <w:pPr>
        <w:pStyle w:val="ListParagraph"/>
        <w:spacing w:after="0" w:line="240" w:lineRule="auto"/>
        <w:ind w:left="0" w:firstLine="567"/>
        <w:jc w:val="both"/>
        <w:rPr>
          <w:color w:val="000000"/>
          <w:sz w:val="24"/>
          <w:szCs w:val="24"/>
        </w:rPr>
      </w:pPr>
      <w:r w:rsidRPr="00053758">
        <w:rPr>
          <w:sz w:val="24"/>
          <w:szCs w:val="24"/>
        </w:rPr>
        <w:t>2.13</w:t>
      </w:r>
      <w:r w:rsidR="00E26519" w:rsidRPr="00053758">
        <w:rPr>
          <w:sz w:val="24"/>
          <w:szCs w:val="24"/>
        </w:rPr>
        <w:t xml:space="preserve">. Už avarijų lokalizavimo ir/ ar likvidavimo </w:t>
      </w:r>
      <w:r w:rsidR="009F3DEA" w:rsidRPr="00053758">
        <w:rPr>
          <w:sz w:val="24"/>
          <w:szCs w:val="24"/>
        </w:rPr>
        <w:t xml:space="preserve">bei remonto </w:t>
      </w:r>
      <w:r w:rsidR="00E26519" w:rsidRPr="00053758">
        <w:rPr>
          <w:sz w:val="24"/>
          <w:szCs w:val="24"/>
        </w:rPr>
        <w:t xml:space="preserve">metu sunaudotas medžiagas, Pirkėjas su Tiekėju atsiskaitys </w:t>
      </w:r>
      <w:r w:rsidR="00E26519" w:rsidRPr="00A67F00">
        <w:rPr>
          <w:sz w:val="24"/>
          <w:szCs w:val="24"/>
        </w:rPr>
        <w:t xml:space="preserve">pagal </w:t>
      </w:r>
      <w:r w:rsidR="00D50454" w:rsidRPr="00A67F00">
        <w:rPr>
          <w:sz w:val="24"/>
          <w:szCs w:val="24"/>
        </w:rPr>
        <w:t>Sutarties vykdymo išlaidų atlyginimo kainodaros taisykles. Tiekėjo patirtas f</w:t>
      </w:r>
      <w:r w:rsidR="00D50454" w:rsidRPr="00A67F00">
        <w:rPr>
          <w:iCs/>
          <w:sz w:val="24"/>
          <w:szCs w:val="24"/>
        </w:rPr>
        <w:t>aktines išlaidas už avarijų lokalizavimui ir/ ar likvidavimui bei remontui reikalingas detales, medžiagas, Pirkėjas apmokės pagal Tiekėjo pateiktas sąskaitas faktūras</w:t>
      </w:r>
      <w:r w:rsidR="00C14DD1" w:rsidRPr="00A67F00">
        <w:rPr>
          <w:iCs/>
          <w:sz w:val="24"/>
          <w:szCs w:val="24"/>
        </w:rPr>
        <w:t>, pagrindžiančias Tiekėjo patirtas tiesiogines išlaidas</w:t>
      </w:r>
      <w:r w:rsidR="00D50454" w:rsidRPr="00A67F00">
        <w:rPr>
          <w:iCs/>
          <w:sz w:val="24"/>
          <w:szCs w:val="24"/>
        </w:rPr>
        <w:t>. Sutarties vykdymo metu priimami Tiekėjo sprendimai, susiję su faktinėmis išlaidomis</w:t>
      </w:r>
      <w:r w:rsidR="000D3B22" w:rsidRPr="00A67F00">
        <w:rPr>
          <w:iCs/>
          <w:sz w:val="24"/>
          <w:szCs w:val="24"/>
        </w:rPr>
        <w:t xml:space="preserve"> iki 150 Eur be PVM</w:t>
      </w:r>
      <w:r w:rsidR="00D50454" w:rsidRPr="00A67F00">
        <w:rPr>
          <w:iCs/>
          <w:sz w:val="24"/>
          <w:szCs w:val="24"/>
        </w:rPr>
        <w:t>,</w:t>
      </w:r>
      <w:r w:rsidR="000D3B22" w:rsidRPr="00A67F00">
        <w:rPr>
          <w:iCs/>
          <w:sz w:val="24"/>
          <w:szCs w:val="24"/>
        </w:rPr>
        <w:t xml:space="preserve"> gali būti atliekami žodžiu informavus Pirkėją ir gavus Pirkėjo atstovo pritarimą, sprendimai, </w:t>
      </w:r>
      <w:r w:rsidR="000D3B22" w:rsidRPr="00DA24B0">
        <w:rPr>
          <w:iCs/>
          <w:sz w:val="24"/>
          <w:szCs w:val="24"/>
        </w:rPr>
        <w:t>susiję su faktinėmis išlaidomis nuo 150 Eur be PVM</w:t>
      </w:r>
      <w:r w:rsidR="00D50454" w:rsidRPr="00DA24B0">
        <w:rPr>
          <w:iCs/>
          <w:sz w:val="24"/>
          <w:szCs w:val="24"/>
        </w:rPr>
        <w:t xml:space="preserve"> su Pirkėju turi būti derinami iš anksto el. paštu arba telefonu. Pirkėjui pareikalavus, Tiekėjas privalo ne vėliau kaip per </w:t>
      </w:r>
      <w:r w:rsidR="00C14DD1" w:rsidRPr="00DA24B0">
        <w:rPr>
          <w:iCs/>
          <w:sz w:val="24"/>
          <w:szCs w:val="24"/>
        </w:rPr>
        <w:t>2</w:t>
      </w:r>
      <w:r w:rsidR="00D50454" w:rsidRPr="00DA24B0">
        <w:rPr>
          <w:iCs/>
          <w:sz w:val="24"/>
          <w:szCs w:val="24"/>
        </w:rPr>
        <w:t xml:space="preserve"> (</w:t>
      </w:r>
      <w:r w:rsidR="00C14DD1" w:rsidRPr="00DA24B0">
        <w:rPr>
          <w:iCs/>
          <w:sz w:val="24"/>
          <w:szCs w:val="24"/>
        </w:rPr>
        <w:t>dvi</w:t>
      </w:r>
      <w:r w:rsidR="00D50454" w:rsidRPr="00DA24B0">
        <w:rPr>
          <w:iCs/>
          <w:sz w:val="24"/>
          <w:szCs w:val="24"/>
        </w:rPr>
        <w:t xml:space="preserve">) </w:t>
      </w:r>
      <w:r w:rsidR="00C14DD1" w:rsidRPr="00DA24B0">
        <w:rPr>
          <w:iCs/>
          <w:sz w:val="24"/>
          <w:szCs w:val="24"/>
        </w:rPr>
        <w:t xml:space="preserve">darbo </w:t>
      </w:r>
      <w:r w:rsidR="00D50454" w:rsidRPr="00DA24B0">
        <w:rPr>
          <w:iCs/>
          <w:sz w:val="24"/>
          <w:szCs w:val="24"/>
        </w:rPr>
        <w:t xml:space="preserve">dienas nuo pareikalavimo pateikti išlaidas pagrindžiančius dokumentus. </w:t>
      </w:r>
      <w:bookmarkStart w:id="3" w:name="_Hlk85008799"/>
      <w:r w:rsidR="00D50454" w:rsidRPr="00DA24B0">
        <w:rPr>
          <w:iCs/>
          <w:sz w:val="24"/>
          <w:szCs w:val="24"/>
        </w:rPr>
        <w:t xml:space="preserve">Už avarijų lokalizavimo ir/ ar likvidavimo bei remonto metu sunaudotas medžiagas </w:t>
      </w:r>
      <w:r w:rsidR="00D50454" w:rsidRPr="00DA24B0">
        <w:rPr>
          <w:sz w:val="24"/>
          <w:szCs w:val="24"/>
        </w:rPr>
        <w:t xml:space="preserve">bus apmokėta ne didesnėmis nei </w:t>
      </w:r>
      <w:r w:rsidR="002F5CE6" w:rsidRPr="00DA24B0">
        <w:rPr>
          <w:sz w:val="24"/>
          <w:szCs w:val="24"/>
        </w:rPr>
        <w:t>rinką atitinkančiomis kainomis</w:t>
      </w:r>
      <w:r w:rsidR="00207FDE" w:rsidRPr="00DA24B0">
        <w:rPr>
          <w:sz w:val="24"/>
          <w:szCs w:val="24"/>
        </w:rPr>
        <w:t xml:space="preserve"> </w:t>
      </w:r>
      <w:r w:rsidR="00207FDE" w:rsidRPr="00DA24B0">
        <w:rPr>
          <w:rStyle w:val="Emphasis"/>
          <w:i w:val="0"/>
          <w:iCs w:val="0"/>
          <w:sz w:val="24"/>
          <w:szCs w:val="24"/>
          <w:shd w:val="clear" w:color="auto" w:fill="FFFFFF"/>
        </w:rPr>
        <w:t>ir pritaikius</w:t>
      </w:r>
      <w:r w:rsidR="00207FDE" w:rsidRPr="00DA24B0">
        <w:rPr>
          <w:sz w:val="24"/>
          <w:szCs w:val="24"/>
          <w:shd w:val="clear" w:color="auto" w:fill="FFFFFF"/>
        </w:rPr>
        <w:t>  Tiekėjo suteikt</w:t>
      </w:r>
      <w:r w:rsidR="00281478" w:rsidRPr="00DA24B0">
        <w:rPr>
          <w:sz w:val="24"/>
          <w:szCs w:val="24"/>
          <w:shd w:val="clear" w:color="auto" w:fill="FFFFFF"/>
        </w:rPr>
        <w:t>ą</w:t>
      </w:r>
      <w:r w:rsidR="00207FDE" w:rsidRPr="00DA24B0">
        <w:rPr>
          <w:sz w:val="24"/>
          <w:szCs w:val="24"/>
          <w:shd w:val="clear" w:color="auto" w:fill="FFFFFF"/>
        </w:rPr>
        <w:t> </w:t>
      </w:r>
      <w:r w:rsidR="00207FDE" w:rsidRPr="00DA24B0">
        <w:rPr>
          <w:rStyle w:val="Emphasis"/>
          <w:i w:val="0"/>
          <w:iCs w:val="0"/>
          <w:sz w:val="24"/>
          <w:szCs w:val="24"/>
          <w:shd w:val="clear" w:color="auto" w:fill="FFFFFF"/>
        </w:rPr>
        <w:t>nuolaid</w:t>
      </w:r>
      <w:r w:rsidR="00281478" w:rsidRPr="00DA24B0">
        <w:rPr>
          <w:rStyle w:val="Emphasis"/>
          <w:i w:val="0"/>
          <w:iCs w:val="0"/>
          <w:sz w:val="24"/>
          <w:szCs w:val="24"/>
          <w:shd w:val="clear" w:color="auto" w:fill="FFFFFF"/>
        </w:rPr>
        <w:t>ą</w:t>
      </w:r>
      <w:r w:rsidR="00207FDE" w:rsidRPr="00DA24B0">
        <w:rPr>
          <w:sz w:val="24"/>
          <w:szCs w:val="24"/>
          <w:shd w:val="clear" w:color="auto" w:fill="FFFFFF"/>
        </w:rPr>
        <w:t>.</w:t>
      </w:r>
      <w:r w:rsidR="00387149" w:rsidRPr="00DA24B0">
        <w:rPr>
          <w:sz w:val="24"/>
          <w:szCs w:val="24"/>
          <w:shd w:val="clear" w:color="auto" w:fill="FFFFFF"/>
        </w:rPr>
        <w:t xml:space="preserve"> </w:t>
      </w:r>
      <w:r w:rsidR="002F5CE6" w:rsidRPr="00DA24B0">
        <w:rPr>
          <w:sz w:val="24"/>
          <w:szCs w:val="24"/>
        </w:rPr>
        <w:t xml:space="preserve">Rinką </w:t>
      </w:r>
      <w:r w:rsidR="002F5CE6" w:rsidRPr="00DA24B0">
        <w:rPr>
          <w:sz w:val="24"/>
          <w:szCs w:val="24"/>
        </w:rPr>
        <w:lastRenderedPageBreak/>
        <w:t>atitinkančiomis kainomis bus laikomos kainos, neviršijančios tuo metu galiojančių „</w:t>
      </w:r>
      <w:r w:rsidR="00830937" w:rsidRPr="00DA24B0">
        <w:rPr>
          <w:sz w:val="24"/>
          <w:szCs w:val="24"/>
        </w:rPr>
        <w:t xml:space="preserve">Sistelos“, „Asteros“, „SES“ arba lygiavertėmis programomis aplinkoje - </w:t>
      </w:r>
      <w:r w:rsidR="00830937" w:rsidRPr="00DA24B0" w:rsidDel="00830937">
        <w:rPr>
          <w:sz w:val="24"/>
          <w:szCs w:val="24"/>
        </w:rPr>
        <w:t xml:space="preserve"> </w:t>
      </w:r>
      <w:r w:rsidR="002F5CE6" w:rsidRPr="00DA24B0">
        <w:rPr>
          <w:sz w:val="24"/>
          <w:szCs w:val="24"/>
        </w:rPr>
        <w:t xml:space="preserve">įkainių. </w:t>
      </w:r>
      <w:bookmarkEnd w:id="3"/>
      <w:r w:rsidR="00E9295C" w:rsidRPr="008D7FBE">
        <w:rPr>
          <w:sz w:val="24"/>
          <w:szCs w:val="24"/>
        </w:rPr>
        <w:t xml:space="preserve">Jeigu sunaudotų medžiagų nėra </w:t>
      </w:r>
      <w:r w:rsidR="00E9295C" w:rsidRPr="0078325E">
        <w:rPr>
          <w:sz w:val="24"/>
          <w:szCs w:val="24"/>
        </w:rPr>
        <w:t>„Sistelos“, „Asteros“, „SES“ arba lygiaverčių programų aplinkoje</w:t>
      </w:r>
      <w:r w:rsidR="00E9295C" w:rsidRPr="008D7FBE">
        <w:rPr>
          <w:sz w:val="24"/>
          <w:szCs w:val="24"/>
        </w:rPr>
        <w:t>,</w:t>
      </w:r>
      <w:r w:rsidR="00E9295C">
        <w:rPr>
          <w:sz w:val="24"/>
          <w:szCs w:val="24"/>
        </w:rPr>
        <w:t xml:space="preserve"> už sunaudotas medžiagas bus apmokama pagal faktiškai </w:t>
      </w:r>
      <w:r w:rsidR="00DB3431">
        <w:rPr>
          <w:sz w:val="24"/>
          <w:szCs w:val="24"/>
        </w:rPr>
        <w:t xml:space="preserve">Tiekėjo </w:t>
      </w:r>
      <w:r w:rsidR="00E9295C">
        <w:rPr>
          <w:sz w:val="24"/>
          <w:szCs w:val="24"/>
        </w:rPr>
        <w:t>patirtas išlaidas</w:t>
      </w:r>
      <w:r w:rsidR="002D0CEA">
        <w:rPr>
          <w:sz w:val="24"/>
          <w:szCs w:val="24"/>
        </w:rPr>
        <w:t>.</w:t>
      </w:r>
      <w:r w:rsidR="00E9295C">
        <w:rPr>
          <w:sz w:val="24"/>
          <w:szCs w:val="24"/>
        </w:rPr>
        <w:t xml:space="preserve"> Pirkėjui pareikalavus</w:t>
      </w:r>
      <w:r w:rsidR="002D0CEA">
        <w:rPr>
          <w:sz w:val="24"/>
          <w:szCs w:val="24"/>
        </w:rPr>
        <w:t>, Tiekėjas</w:t>
      </w:r>
      <w:r w:rsidR="00E9295C">
        <w:rPr>
          <w:sz w:val="24"/>
          <w:szCs w:val="24"/>
        </w:rPr>
        <w:t xml:space="preserve"> pateikia</w:t>
      </w:r>
      <w:r w:rsidR="002D0CEA">
        <w:rPr>
          <w:sz w:val="24"/>
          <w:szCs w:val="24"/>
        </w:rPr>
        <w:t xml:space="preserve"> visus įkainius</w:t>
      </w:r>
      <w:r w:rsidR="00E9295C">
        <w:rPr>
          <w:sz w:val="24"/>
          <w:szCs w:val="24"/>
        </w:rPr>
        <w:t xml:space="preserve"> </w:t>
      </w:r>
      <w:r w:rsidR="00E9295C" w:rsidRPr="00C22FF9">
        <w:rPr>
          <w:iCs/>
          <w:sz w:val="24"/>
          <w:szCs w:val="24"/>
        </w:rPr>
        <w:t>pagrindžiančius dokumentus</w:t>
      </w:r>
      <w:r w:rsidR="00E9295C">
        <w:rPr>
          <w:iCs/>
          <w:sz w:val="24"/>
          <w:szCs w:val="24"/>
        </w:rPr>
        <w:t xml:space="preserve">. </w:t>
      </w:r>
      <w:r w:rsidR="002F5CE6" w:rsidRPr="00DA24B0">
        <w:rPr>
          <w:sz w:val="24"/>
          <w:szCs w:val="24"/>
        </w:rPr>
        <w:t>Į</w:t>
      </w:r>
      <w:r w:rsidR="00D50454" w:rsidRPr="00DA24B0">
        <w:rPr>
          <w:sz w:val="24"/>
          <w:szCs w:val="24"/>
        </w:rPr>
        <w:t xml:space="preserve"> faktiškai </w:t>
      </w:r>
      <w:r w:rsidR="00D50454" w:rsidRPr="00DA24B0">
        <w:rPr>
          <w:color w:val="000000"/>
          <w:sz w:val="24"/>
          <w:szCs w:val="24"/>
        </w:rPr>
        <w:t xml:space="preserve">patirtas išlaidas negali būti įtrauktas </w:t>
      </w:r>
      <w:r w:rsidR="002F5CE6" w:rsidRPr="00DA24B0">
        <w:rPr>
          <w:color w:val="000000"/>
          <w:sz w:val="24"/>
          <w:szCs w:val="24"/>
        </w:rPr>
        <w:t>T</w:t>
      </w:r>
      <w:r w:rsidR="00D50454" w:rsidRPr="00DA24B0">
        <w:rPr>
          <w:color w:val="000000"/>
          <w:sz w:val="24"/>
          <w:szCs w:val="24"/>
        </w:rPr>
        <w:t>iekėjo pelnas</w:t>
      </w:r>
      <w:r w:rsidR="00C14DD1" w:rsidRPr="00DA24B0">
        <w:rPr>
          <w:color w:val="000000"/>
          <w:sz w:val="24"/>
          <w:szCs w:val="24"/>
        </w:rPr>
        <w:t xml:space="preserve"> ir jokie administravimo arba bet kokie papildomi mokesčiai, nesusiję su tiesiogiai faktiškai patirtomis išlaidomis</w:t>
      </w:r>
      <w:r w:rsidR="002F5CE6" w:rsidRPr="00DA24B0">
        <w:rPr>
          <w:color w:val="000000"/>
          <w:sz w:val="24"/>
          <w:szCs w:val="24"/>
        </w:rPr>
        <w:t xml:space="preserve">. </w:t>
      </w:r>
      <w:r w:rsidR="00E26519" w:rsidRPr="00DA24B0">
        <w:rPr>
          <w:color w:val="000000"/>
          <w:sz w:val="24"/>
          <w:szCs w:val="24"/>
        </w:rPr>
        <w:t>Sugedusios ir keičiamos medžiagos</w:t>
      </w:r>
      <w:r w:rsidR="00E26519" w:rsidRPr="00183EC9">
        <w:rPr>
          <w:color w:val="000000"/>
          <w:sz w:val="24"/>
          <w:szCs w:val="24"/>
        </w:rPr>
        <w:t>, prietaisai, daiktai turi būti keičiami į analogiškus sugedusiems arba į aukštesnės energijos naudingumo klasės.</w:t>
      </w:r>
    </w:p>
    <w:p w14:paraId="6FA1E9F8" w14:textId="048C3C31" w:rsidR="00456CE5" w:rsidRPr="00183EC9" w:rsidRDefault="00BA060A" w:rsidP="00C16D9D">
      <w:pPr>
        <w:pStyle w:val="ListParagraph"/>
        <w:spacing w:after="0" w:line="240" w:lineRule="auto"/>
        <w:ind w:left="0" w:firstLine="567"/>
        <w:jc w:val="both"/>
        <w:rPr>
          <w:color w:val="040404"/>
          <w:sz w:val="24"/>
          <w:szCs w:val="24"/>
        </w:rPr>
      </w:pPr>
      <w:r w:rsidRPr="00183EC9">
        <w:rPr>
          <w:sz w:val="24"/>
          <w:szCs w:val="24"/>
          <w:lang w:eastAsia="lt-LT"/>
        </w:rPr>
        <w:t>2.14</w:t>
      </w:r>
      <w:r w:rsidR="00930985" w:rsidRPr="00183EC9">
        <w:rPr>
          <w:sz w:val="24"/>
          <w:szCs w:val="24"/>
          <w:lang w:eastAsia="lt-LT"/>
        </w:rPr>
        <w:t>.</w:t>
      </w:r>
      <w:r w:rsidR="00E26519" w:rsidRPr="00183EC9">
        <w:rPr>
          <w:caps/>
          <w:sz w:val="24"/>
          <w:szCs w:val="24"/>
          <w:lang w:eastAsia="lt-LT"/>
        </w:rPr>
        <w:t xml:space="preserve"> </w:t>
      </w:r>
      <w:r w:rsidR="00456CE5" w:rsidRPr="00183EC9">
        <w:rPr>
          <w:sz w:val="24"/>
          <w:szCs w:val="24"/>
        </w:rPr>
        <w:t xml:space="preserve">Už </w:t>
      </w:r>
      <w:r w:rsidR="00A26CB3" w:rsidRPr="00183EC9">
        <w:rPr>
          <w:sz w:val="24"/>
          <w:szCs w:val="24"/>
        </w:rPr>
        <w:t>avari</w:t>
      </w:r>
      <w:r w:rsidR="00943941" w:rsidRPr="00183EC9">
        <w:rPr>
          <w:sz w:val="24"/>
          <w:szCs w:val="24"/>
        </w:rPr>
        <w:t>jų lokalizavimą</w:t>
      </w:r>
      <w:r w:rsidR="00A96F97" w:rsidRPr="00183EC9">
        <w:rPr>
          <w:sz w:val="24"/>
          <w:szCs w:val="24"/>
        </w:rPr>
        <w:t>, likvidavimą</w:t>
      </w:r>
      <w:r w:rsidR="00A26CB3" w:rsidRPr="00183EC9">
        <w:rPr>
          <w:sz w:val="24"/>
          <w:szCs w:val="24"/>
        </w:rPr>
        <w:t xml:space="preserve"> ir </w:t>
      </w:r>
      <w:r w:rsidR="00456CE5" w:rsidRPr="00183EC9">
        <w:rPr>
          <w:sz w:val="24"/>
          <w:szCs w:val="24"/>
        </w:rPr>
        <w:t xml:space="preserve">remonto </w:t>
      </w:r>
      <w:r w:rsidR="00EA0B8A" w:rsidRPr="00183EC9">
        <w:rPr>
          <w:sz w:val="24"/>
          <w:szCs w:val="24"/>
        </w:rPr>
        <w:t>paslaugas</w:t>
      </w:r>
      <w:r w:rsidR="00456CE5" w:rsidRPr="00183EC9">
        <w:rPr>
          <w:color w:val="040404"/>
          <w:sz w:val="24"/>
          <w:szCs w:val="24"/>
        </w:rPr>
        <w:t xml:space="preserve"> </w:t>
      </w:r>
      <w:r w:rsidR="00456CE5" w:rsidRPr="00183EC9">
        <w:rPr>
          <w:sz w:val="24"/>
          <w:szCs w:val="24"/>
        </w:rPr>
        <w:t>bus apmokama pagal valandinius įkainius. Darbo laikas: pirmadieniais – penktadieniais nuo 7.</w:t>
      </w:r>
      <w:r w:rsidR="009D1543" w:rsidRPr="00183EC9">
        <w:rPr>
          <w:sz w:val="24"/>
          <w:szCs w:val="24"/>
        </w:rPr>
        <w:t>3</w:t>
      </w:r>
      <w:r w:rsidR="00CA6B39" w:rsidRPr="00183EC9">
        <w:rPr>
          <w:sz w:val="24"/>
          <w:szCs w:val="24"/>
        </w:rPr>
        <w:t>0</w:t>
      </w:r>
      <w:r w:rsidR="00456CE5" w:rsidRPr="00183EC9">
        <w:rPr>
          <w:sz w:val="24"/>
          <w:szCs w:val="24"/>
        </w:rPr>
        <w:t xml:space="preserve"> iki </w:t>
      </w:r>
      <w:r w:rsidR="00DE5772" w:rsidRPr="00183EC9">
        <w:rPr>
          <w:sz w:val="24"/>
          <w:szCs w:val="24"/>
        </w:rPr>
        <w:t>18</w:t>
      </w:r>
      <w:r w:rsidR="00456CE5" w:rsidRPr="00183EC9">
        <w:rPr>
          <w:sz w:val="24"/>
          <w:szCs w:val="24"/>
        </w:rPr>
        <w:t>.00 val., visas kitas laikas bus traktuojamas kaip ne darbo laikas.</w:t>
      </w:r>
      <w:r w:rsidR="00456CE5" w:rsidRPr="00183EC9">
        <w:rPr>
          <w:color w:val="040404"/>
          <w:sz w:val="24"/>
          <w:szCs w:val="24"/>
        </w:rPr>
        <w:t xml:space="preserve"> </w:t>
      </w:r>
    </w:p>
    <w:p w14:paraId="3199AFD4" w14:textId="01B55CEA" w:rsidR="00B264B8" w:rsidRPr="00183EC9" w:rsidRDefault="00BA060A" w:rsidP="00C16D9D">
      <w:pPr>
        <w:pStyle w:val="ListParagraph"/>
        <w:spacing w:after="0" w:line="240" w:lineRule="auto"/>
        <w:ind w:left="0" w:firstLine="567"/>
        <w:jc w:val="both"/>
        <w:rPr>
          <w:caps/>
          <w:sz w:val="24"/>
          <w:szCs w:val="24"/>
          <w:lang w:eastAsia="lt-LT"/>
        </w:rPr>
      </w:pPr>
      <w:r w:rsidRPr="00183EC9">
        <w:rPr>
          <w:sz w:val="24"/>
          <w:szCs w:val="24"/>
        </w:rPr>
        <w:t>2.15</w:t>
      </w:r>
      <w:r w:rsidR="00B264B8" w:rsidRPr="00183EC9">
        <w:rPr>
          <w:sz w:val="24"/>
          <w:szCs w:val="24"/>
        </w:rPr>
        <w:t>. Avarijų likvidavimai</w:t>
      </w:r>
      <w:r w:rsidR="009F3DEA" w:rsidRPr="00183EC9">
        <w:rPr>
          <w:sz w:val="24"/>
          <w:szCs w:val="24"/>
        </w:rPr>
        <w:t>,</w:t>
      </w:r>
      <w:r w:rsidR="00B264B8" w:rsidRPr="00183EC9">
        <w:rPr>
          <w:sz w:val="24"/>
          <w:szCs w:val="24"/>
        </w:rPr>
        <w:t xml:space="preserve"> </w:t>
      </w:r>
      <w:r w:rsidR="009F3DEA" w:rsidRPr="00183EC9">
        <w:rPr>
          <w:sz w:val="24"/>
          <w:szCs w:val="24"/>
        </w:rPr>
        <w:t xml:space="preserve">kurie </w:t>
      </w:r>
      <w:r w:rsidR="00B264B8" w:rsidRPr="00183EC9">
        <w:rPr>
          <w:sz w:val="24"/>
          <w:szCs w:val="24"/>
        </w:rPr>
        <w:t>atliekami darbo laiku</w:t>
      </w:r>
      <w:r w:rsidR="009F3DEA" w:rsidRPr="00183EC9">
        <w:rPr>
          <w:sz w:val="24"/>
          <w:szCs w:val="24"/>
        </w:rPr>
        <w:t>,</w:t>
      </w:r>
      <w:r w:rsidR="00B264B8" w:rsidRPr="00183EC9">
        <w:rPr>
          <w:sz w:val="24"/>
          <w:szCs w:val="24"/>
        </w:rPr>
        <w:t xml:space="preserve"> bus traktuojami kaip įprasti remonto darbai</w:t>
      </w:r>
      <w:r w:rsidR="002B3DC6" w:rsidRPr="00183EC9">
        <w:rPr>
          <w:sz w:val="24"/>
          <w:szCs w:val="24"/>
        </w:rPr>
        <w:t xml:space="preserve"> darbo metu</w:t>
      </w:r>
      <w:r w:rsidR="00B264B8" w:rsidRPr="00183EC9">
        <w:rPr>
          <w:sz w:val="24"/>
          <w:szCs w:val="24"/>
        </w:rPr>
        <w:t xml:space="preserve">, todėl bus taikomas remonto </w:t>
      </w:r>
      <w:r w:rsidR="0082785E" w:rsidRPr="00183EC9">
        <w:rPr>
          <w:sz w:val="24"/>
          <w:szCs w:val="24"/>
        </w:rPr>
        <w:t>paslaugų</w:t>
      </w:r>
      <w:r w:rsidR="00B264B8" w:rsidRPr="00183EC9">
        <w:rPr>
          <w:sz w:val="24"/>
          <w:szCs w:val="24"/>
        </w:rPr>
        <w:t xml:space="preserve"> </w:t>
      </w:r>
      <w:r w:rsidR="002B3DC6" w:rsidRPr="00183EC9">
        <w:rPr>
          <w:sz w:val="24"/>
          <w:szCs w:val="24"/>
        </w:rPr>
        <w:t xml:space="preserve">darbo metu </w:t>
      </w:r>
      <w:r w:rsidR="00B264B8" w:rsidRPr="00183EC9">
        <w:rPr>
          <w:sz w:val="24"/>
          <w:szCs w:val="24"/>
        </w:rPr>
        <w:t>valandinis įkainis</w:t>
      </w:r>
      <w:r w:rsidR="00B264B8" w:rsidRPr="00183EC9">
        <w:rPr>
          <w:rStyle w:val="FootnoteReference"/>
          <w:sz w:val="24"/>
          <w:szCs w:val="24"/>
        </w:rPr>
        <w:footnoteReference w:id="2"/>
      </w:r>
      <w:r w:rsidR="00B264B8" w:rsidRPr="00183EC9">
        <w:rPr>
          <w:sz w:val="24"/>
          <w:szCs w:val="24"/>
        </w:rPr>
        <w:t>.</w:t>
      </w:r>
    </w:p>
    <w:p w14:paraId="6FFB1EAC" w14:textId="7133AA1E" w:rsidR="00E26519" w:rsidRPr="00183EC9" w:rsidRDefault="006B0583" w:rsidP="00C16D9D">
      <w:pPr>
        <w:pStyle w:val="ListParagraph"/>
        <w:spacing w:after="0" w:line="240" w:lineRule="auto"/>
        <w:ind w:left="0" w:firstLine="567"/>
        <w:jc w:val="both"/>
        <w:rPr>
          <w:sz w:val="24"/>
          <w:szCs w:val="24"/>
        </w:rPr>
      </w:pPr>
      <w:r w:rsidRPr="00183EC9">
        <w:rPr>
          <w:sz w:val="24"/>
          <w:szCs w:val="24"/>
        </w:rPr>
        <w:t>2.1</w:t>
      </w:r>
      <w:r w:rsidR="00BA060A" w:rsidRPr="00183EC9">
        <w:rPr>
          <w:sz w:val="24"/>
          <w:szCs w:val="24"/>
        </w:rPr>
        <w:t>6</w:t>
      </w:r>
      <w:r w:rsidRPr="00183EC9">
        <w:rPr>
          <w:sz w:val="24"/>
          <w:szCs w:val="24"/>
        </w:rPr>
        <w:t xml:space="preserve">. </w:t>
      </w:r>
      <w:r w:rsidR="00943941" w:rsidRPr="00183EC9">
        <w:rPr>
          <w:sz w:val="24"/>
          <w:szCs w:val="24"/>
        </w:rPr>
        <w:t>Paslaugos turės būti teikiamos</w:t>
      </w:r>
      <w:r w:rsidR="00E26519" w:rsidRPr="00183EC9">
        <w:rPr>
          <w:sz w:val="24"/>
          <w:szCs w:val="24"/>
        </w:rPr>
        <w:t>, vadovaujantis su paslaugų teikimu susijusių teisės aktų ir normatyvinių dokumentų reikalavimais. Įsigaliojus naujiems teisės aktams ar jų pakeitimams, susijusiems su paslaugų atlikimu, Tiekėjas įsipareigos vykdyti tokių teisės aktų nuostatas nuo jų įsigaliojimo dienos.</w:t>
      </w:r>
    </w:p>
    <w:p w14:paraId="0FD49157" w14:textId="6AA6DFA3" w:rsidR="00654CE4" w:rsidRPr="00183EC9" w:rsidRDefault="00BA060A" w:rsidP="00C16D9D">
      <w:pPr>
        <w:pStyle w:val="ListParagraph"/>
        <w:spacing w:after="0" w:line="240" w:lineRule="auto"/>
        <w:ind w:left="0" w:firstLine="567"/>
        <w:jc w:val="both"/>
        <w:rPr>
          <w:sz w:val="24"/>
          <w:szCs w:val="24"/>
        </w:rPr>
      </w:pPr>
      <w:r w:rsidRPr="00183EC9">
        <w:rPr>
          <w:sz w:val="24"/>
          <w:szCs w:val="24"/>
        </w:rPr>
        <w:t>2.17</w:t>
      </w:r>
      <w:r w:rsidR="00654CE4" w:rsidRPr="00183EC9">
        <w:rPr>
          <w:sz w:val="24"/>
          <w:szCs w:val="24"/>
        </w:rPr>
        <w:t xml:space="preserve">. </w:t>
      </w:r>
      <w:r w:rsidR="00654CE4" w:rsidRPr="00183EC9">
        <w:rPr>
          <w:bCs/>
          <w:sz w:val="24"/>
          <w:szCs w:val="24"/>
        </w:rPr>
        <w:t xml:space="preserve">Tiekėjas Sutarties galiojimo metu turės atlikti avarijų lokalizavimą ir likvidavimą. </w:t>
      </w:r>
      <w:r w:rsidR="00654CE4" w:rsidRPr="00183EC9">
        <w:rPr>
          <w:b/>
          <w:bCs/>
          <w:sz w:val="24"/>
          <w:szCs w:val="24"/>
          <w:u w:val="single"/>
        </w:rPr>
        <w:t>Avariniais atvejais laikomi</w:t>
      </w:r>
      <w:r w:rsidR="00654CE4" w:rsidRPr="00183EC9">
        <w:rPr>
          <w:bCs/>
          <w:sz w:val="24"/>
          <w:szCs w:val="24"/>
        </w:rPr>
        <w:t xml:space="preserve"> tokie atvejai, kai užklausos/ incidentai perduodami </w:t>
      </w:r>
      <w:r w:rsidR="00654CE4" w:rsidRPr="00183EC9">
        <w:rPr>
          <w:sz w:val="24"/>
          <w:szCs w:val="24"/>
        </w:rPr>
        <w:t>per Ūkio, saugos ir prevencijos pagalbos</w:t>
      </w:r>
      <w:r w:rsidR="00654CE4" w:rsidRPr="00183EC9">
        <w:rPr>
          <w:bCs/>
          <w:sz w:val="24"/>
          <w:szCs w:val="24"/>
        </w:rPr>
        <w:t xml:space="preserve"> </w:t>
      </w:r>
      <w:r w:rsidR="00654CE4" w:rsidRPr="00183EC9">
        <w:rPr>
          <w:sz w:val="24"/>
          <w:szCs w:val="24"/>
        </w:rPr>
        <w:t xml:space="preserve">sistemą, ir kai užklausoje/ incidente nurodomas reagavimo laikas nuo 1 iki </w:t>
      </w:r>
      <w:r w:rsidR="00083E95" w:rsidRPr="00183EC9">
        <w:rPr>
          <w:sz w:val="24"/>
          <w:szCs w:val="24"/>
        </w:rPr>
        <w:t xml:space="preserve">3 </w:t>
      </w:r>
      <w:r w:rsidR="00654CE4" w:rsidRPr="00183EC9">
        <w:rPr>
          <w:sz w:val="24"/>
          <w:szCs w:val="24"/>
        </w:rPr>
        <w:t xml:space="preserve">valandų intervale. Taip pat atvejai, kai apie gedimą pranešama telefonu, el. paštu ir nurodomas reagavimo laikas nuo 1 iki </w:t>
      </w:r>
      <w:r w:rsidR="00083E95" w:rsidRPr="00183EC9">
        <w:rPr>
          <w:sz w:val="24"/>
          <w:szCs w:val="24"/>
        </w:rPr>
        <w:t xml:space="preserve">3 </w:t>
      </w:r>
      <w:r w:rsidR="00654CE4" w:rsidRPr="00183EC9">
        <w:rPr>
          <w:sz w:val="24"/>
          <w:szCs w:val="24"/>
        </w:rPr>
        <w:t>valandų.</w:t>
      </w:r>
    </w:p>
    <w:p w14:paraId="68D87CF6" w14:textId="5BC3B5DD" w:rsidR="00967940" w:rsidRPr="00183EC9" w:rsidRDefault="00BA060A" w:rsidP="00C16D9D">
      <w:pPr>
        <w:tabs>
          <w:tab w:val="left" w:pos="360"/>
        </w:tabs>
        <w:spacing w:after="0"/>
        <w:ind w:firstLine="567"/>
        <w:jc w:val="both"/>
        <w:rPr>
          <w:sz w:val="24"/>
          <w:szCs w:val="24"/>
        </w:rPr>
      </w:pPr>
      <w:r w:rsidRPr="00183EC9">
        <w:rPr>
          <w:sz w:val="24"/>
          <w:szCs w:val="24"/>
        </w:rPr>
        <w:t>2.18</w:t>
      </w:r>
      <w:r w:rsidR="00967940" w:rsidRPr="00183EC9">
        <w:rPr>
          <w:sz w:val="24"/>
          <w:szCs w:val="24"/>
        </w:rPr>
        <w:t xml:space="preserve">. Tiekėjas privalės lokalizuoti avariją per techninės specifikacijos 2 lentelėje nurodytus terminus. </w:t>
      </w:r>
    </w:p>
    <w:p w14:paraId="385702D7" w14:textId="77777777" w:rsidR="00F83B24" w:rsidRPr="00183EC9" w:rsidRDefault="00F83B24" w:rsidP="00C16D9D">
      <w:pPr>
        <w:pStyle w:val="ListParagraph"/>
        <w:spacing w:after="0" w:line="240" w:lineRule="auto"/>
        <w:ind w:left="0" w:firstLine="567"/>
        <w:jc w:val="right"/>
        <w:rPr>
          <w:b/>
          <w:sz w:val="24"/>
          <w:szCs w:val="24"/>
        </w:rPr>
      </w:pPr>
    </w:p>
    <w:p w14:paraId="0A0C94D0" w14:textId="77777777" w:rsidR="00335C7C" w:rsidRPr="00183EC9" w:rsidRDefault="00335C7C" w:rsidP="00C16D9D">
      <w:pPr>
        <w:pStyle w:val="ListParagraph"/>
        <w:spacing w:after="0" w:line="240" w:lineRule="auto"/>
        <w:ind w:left="0" w:firstLine="567"/>
        <w:jc w:val="right"/>
        <w:rPr>
          <w:b/>
          <w:sz w:val="24"/>
          <w:szCs w:val="24"/>
        </w:rPr>
      </w:pPr>
      <w:r w:rsidRPr="00183EC9">
        <w:rPr>
          <w:b/>
          <w:sz w:val="24"/>
          <w:szCs w:val="24"/>
        </w:rPr>
        <w:t>2 lentelė „</w:t>
      </w:r>
      <w:r w:rsidR="00156447" w:rsidRPr="00183EC9">
        <w:rPr>
          <w:b/>
          <w:sz w:val="24"/>
          <w:szCs w:val="24"/>
        </w:rPr>
        <w:t>Avarinių gedimų lokalizavimo ir likvidavimo laikai</w:t>
      </w:r>
      <w:r w:rsidRPr="00183EC9">
        <w:rPr>
          <w:b/>
          <w:sz w:val="24"/>
          <w:szCs w:val="24"/>
        </w:rPr>
        <w:t>“</w:t>
      </w:r>
    </w:p>
    <w:p w14:paraId="1FB5A91C" w14:textId="77777777" w:rsidR="00D91B81" w:rsidRPr="00183EC9" w:rsidRDefault="00D91B81" w:rsidP="00C16D9D">
      <w:pPr>
        <w:pStyle w:val="ListParagraph"/>
        <w:spacing w:after="0" w:line="240" w:lineRule="auto"/>
        <w:ind w:left="0" w:firstLine="567"/>
        <w:jc w:val="right"/>
        <w:rPr>
          <w:b/>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16"/>
        <w:gridCol w:w="4812"/>
      </w:tblGrid>
      <w:tr w:rsidR="007C72DF" w:rsidRPr="00183EC9" w14:paraId="76CAE0BB" w14:textId="77777777" w:rsidTr="00073B9B">
        <w:trPr>
          <w:trHeight w:val="227"/>
        </w:trPr>
        <w:tc>
          <w:tcPr>
            <w:tcW w:w="2501" w:type="pct"/>
            <w:vAlign w:val="center"/>
          </w:tcPr>
          <w:p w14:paraId="075B94C1" w14:textId="1A22C4C7" w:rsidR="007C72DF" w:rsidRPr="00183EC9" w:rsidRDefault="007C72DF" w:rsidP="009F3DEA">
            <w:pPr>
              <w:spacing w:after="0"/>
              <w:jc w:val="both"/>
              <w:rPr>
                <w:sz w:val="24"/>
                <w:szCs w:val="24"/>
              </w:rPr>
            </w:pPr>
            <w:r w:rsidRPr="00183EC9">
              <w:rPr>
                <w:b/>
                <w:bCs/>
                <w:sz w:val="24"/>
                <w:szCs w:val="24"/>
              </w:rPr>
              <w:t xml:space="preserve">1. Avarijų lokalizavimas (darbo metu, pirmadienis-penktadienis, </w:t>
            </w:r>
            <w:r w:rsidR="00210CDD" w:rsidRPr="00183EC9">
              <w:rPr>
                <w:b/>
                <w:bCs/>
                <w:sz w:val="24"/>
                <w:szCs w:val="24"/>
              </w:rPr>
              <w:t>7</w:t>
            </w:r>
            <w:r w:rsidRPr="00183EC9">
              <w:rPr>
                <w:b/>
                <w:bCs/>
                <w:sz w:val="24"/>
                <w:szCs w:val="24"/>
              </w:rPr>
              <w:t>.</w:t>
            </w:r>
            <w:r w:rsidR="009F3DEA" w:rsidRPr="00183EC9">
              <w:rPr>
                <w:b/>
                <w:bCs/>
                <w:sz w:val="24"/>
                <w:szCs w:val="24"/>
              </w:rPr>
              <w:t>3</w:t>
            </w:r>
            <w:r w:rsidRPr="00183EC9">
              <w:rPr>
                <w:b/>
                <w:bCs/>
                <w:sz w:val="24"/>
                <w:szCs w:val="24"/>
              </w:rPr>
              <w:t>0-1</w:t>
            </w:r>
            <w:r w:rsidR="00CD4D8B" w:rsidRPr="00183EC9">
              <w:rPr>
                <w:b/>
                <w:bCs/>
                <w:sz w:val="24"/>
                <w:szCs w:val="24"/>
              </w:rPr>
              <w:t>8</w:t>
            </w:r>
            <w:r w:rsidRPr="00183EC9">
              <w:rPr>
                <w:b/>
                <w:bCs/>
                <w:sz w:val="24"/>
                <w:szCs w:val="24"/>
              </w:rPr>
              <w:t>.00 val.)</w:t>
            </w:r>
            <w:r w:rsidR="00BC6A88" w:rsidRPr="00183EC9">
              <w:rPr>
                <w:rStyle w:val="FootnoteReference"/>
                <w:b/>
                <w:bCs/>
                <w:sz w:val="24"/>
                <w:szCs w:val="24"/>
              </w:rPr>
              <w:footnoteReference w:id="3"/>
            </w:r>
            <w:r w:rsidR="00C97BED" w:rsidRPr="00183EC9">
              <w:rPr>
                <w:b/>
                <w:bCs/>
                <w:sz w:val="24"/>
                <w:szCs w:val="24"/>
              </w:rPr>
              <w:t>.</w:t>
            </w:r>
          </w:p>
        </w:tc>
        <w:tc>
          <w:tcPr>
            <w:tcW w:w="2499" w:type="pct"/>
            <w:vAlign w:val="center"/>
          </w:tcPr>
          <w:p w14:paraId="5F6668AF" w14:textId="34E1560E" w:rsidR="007C72DF" w:rsidRPr="00183EC9" w:rsidRDefault="007C72DF" w:rsidP="00014625">
            <w:pPr>
              <w:spacing w:after="0"/>
              <w:jc w:val="both"/>
              <w:rPr>
                <w:sz w:val="24"/>
                <w:szCs w:val="24"/>
              </w:rPr>
            </w:pPr>
            <w:r w:rsidRPr="00183EC9">
              <w:rPr>
                <w:b/>
                <w:bCs/>
                <w:sz w:val="24"/>
                <w:szCs w:val="24"/>
              </w:rPr>
              <w:t>Ne vėliau kaip per 2 valand</w:t>
            </w:r>
            <w:r w:rsidR="00014625" w:rsidRPr="00183EC9">
              <w:rPr>
                <w:b/>
                <w:bCs/>
                <w:sz w:val="24"/>
                <w:szCs w:val="24"/>
              </w:rPr>
              <w:t>as</w:t>
            </w:r>
            <w:r w:rsidRPr="00183EC9">
              <w:rPr>
                <w:bCs/>
                <w:sz w:val="24"/>
                <w:szCs w:val="24"/>
              </w:rPr>
              <w:t xml:space="preserve"> nuo pranešimo </w:t>
            </w:r>
            <w:r w:rsidR="00B35F3B">
              <w:rPr>
                <w:bCs/>
                <w:sz w:val="24"/>
                <w:szCs w:val="24"/>
              </w:rPr>
              <w:t>pateikimo momento</w:t>
            </w:r>
            <w:r w:rsidR="00B35F3B" w:rsidRPr="00183EC9">
              <w:rPr>
                <w:bCs/>
                <w:sz w:val="24"/>
                <w:szCs w:val="24"/>
              </w:rPr>
              <w:t xml:space="preserve"> </w:t>
            </w:r>
            <w:r w:rsidRPr="00183EC9">
              <w:rPr>
                <w:bCs/>
                <w:sz w:val="24"/>
                <w:szCs w:val="24"/>
              </w:rPr>
              <w:t>Vilnia</w:t>
            </w:r>
            <w:r w:rsidR="00E64E93" w:rsidRPr="00183EC9">
              <w:rPr>
                <w:bCs/>
                <w:sz w:val="24"/>
                <w:szCs w:val="24"/>
              </w:rPr>
              <w:t xml:space="preserve">us, Kauno, Klaipėdos, Panevėžio, </w:t>
            </w:r>
            <w:r w:rsidRPr="00183EC9">
              <w:rPr>
                <w:bCs/>
                <w:sz w:val="24"/>
                <w:szCs w:val="24"/>
              </w:rPr>
              <w:t>Šiaulių</w:t>
            </w:r>
            <w:r w:rsidR="00E64E93" w:rsidRPr="00183EC9">
              <w:rPr>
                <w:bCs/>
                <w:sz w:val="24"/>
                <w:szCs w:val="24"/>
              </w:rPr>
              <w:t>, Alytaus, Marijampolės</w:t>
            </w:r>
            <w:r w:rsidR="00955A7F" w:rsidRPr="00183EC9">
              <w:rPr>
                <w:bCs/>
                <w:sz w:val="24"/>
                <w:szCs w:val="24"/>
              </w:rPr>
              <w:t>,</w:t>
            </w:r>
            <w:r w:rsidR="00E64E93" w:rsidRPr="00183EC9">
              <w:rPr>
                <w:bCs/>
                <w:sz w:val="24"/>
                <w:szCs w:val="24"/>
              </w:rPr>
              <w:t xml:space="preserve"> Utenos</w:t>
            </w:r>
            <w:r w:rsidR="00955A7F" w:rsidRPr="00183EC9">
              <w:rPr>
                <w:bCs/>
                <w:sz w:val="24"/>
                <w:szCs w:val="24"/>
              </w:rPr>
              <w:t>, Telšių ir Tauragės</w:t>
            </w:r>
            <w:r w:rsidRPr="00183EC9">
              <w:rPr>
                <w:bCs/>
                <w:sz w:val="24"/>
                <w:szCs w:val="24"/>
              </w:rPr>
              <w:t xml:space="preserve"> miestuose ir </w:t>
            </w:r>
            <w:r w:rsidRPr="00183EC9">
              <w:rPr>
                <w:b/>
                <w:bCs/>
                <w:sz w:val="24"/>
                <w:szCs w:val="24"/>
              </w:rPr>
              <w:t xml:space="preserve">ne vėliau kaip per </w:t>
            </w:r>
            <w:r w:rsidR="00083E95" w:rsidRPr="00183EC9">
              <w:rPr>
                <w:b/>
                <w:bCs/>
                <w:sz w:val="24"/>
                <w:szCs w:val="24"/>
              </w:rPr>
              <w:t>3</w:t>
            </w:r>
            <w:r w:rsidRPr="00183EC9">
              <w:rPr>
                <w:b/>
                <w:bCs/>
                <w:sz w:val="24"/>
                <w:szCs w:val="24"/>
              </w:rPr>
              <w:t xml:space="preserve"> valandas</w:t>
            </w:r>
            <w:r w:rsidRPr="00183EC9">
              <w:rPr>
                <w:bCs/>
                <w:sz w:val="24"/>
                <w:szCs w:val="24"/>
              </w:rPr>
              <w:t xml:space="preserve"> nuo pranešimo </w:t>
            </w:r>
            <w:r w:rsidR="00B35F3B">
              <w:rPr>
                <w:bCs/>
                <w:sz w:val="24"/>
                <w:szCs w:val="24"/>
              </w:rPr>
              <w:t>pateikimo</w:t>
            </w:r>
            <w:r w:rsidR="00B35F3B" w:rsidRPr="00183EC9">
              <w:rPr>
                <w:bCs/>
                <w:sz w:val="24"/>
                <w:szCs w:val="24"/>
              </w:rPr>
              <w:t xml:space="preserve"> </w:t>
            </w:r>
            <w:r w:rsidRPr="00183EC9">
              <w:rPr>
                <w:bCs/>
                <w:sz w:val="24"/>
                <w:szCs w:val="24"/>
              </w:rPr>
              <w:t>kituose miestuose, kaimuose, gyvenvietėse.</w:t>
            </w:r>
          </w:p>
        </w:tc>
      </w:tr>
      <w:tr w:rsidR="007C72DF" w:rsidRPr="00183EC9" w14:paraId="5E1972F0" w14:textId="77777777" w:rsidTr="00073B9B">
        <w:trPr>
          <w:trHeight w:val="227"/>
        </w:trPr>
        <w:tc>
          <w:tcPr>
            <w:tcW w:w="2501" w:type="pct"/>
            <w:vAlign w:val="center"/>
          </w:tcPr>
          <w:p w14:paraId="601C59FF" w14:textId="4C8C441D" w:rsidR="007C72DF" w:rsidRPr="00183EC9" w:rsidRDefault="007C72DF" w:rsidP="00014625">
            <w:pPr>
              <w:spacing w:after="0"/>
              <w:jc w:val="both"/>
              <w:rPr>
                <w:sz w:val="24"/>
                <w:szCs w:val="24"/>
              </w:rPr>
            </w:pPr>
            <w:r w:rsidRPr="00183EC9">
              <w:rPr>
                <w:b/>
                <w:bCs/>
                <w:sz w:val="24"/>
                <w:szCs w:val="24"/>
              </w:rPr>
              <w:t>2. Avarijų lokalizavimas (ne darbo metu, savaitgaliais ir švenčių dienomis)</w:t>
            </w:r>
            <w:r w:rsidR="00C97BED" w:rsidRPr="00183EC9">
              <w:rPr>
                <w:b/>
                <w:bCs/>
                <w:sz w:val="24"/>
                <w:szCs w:val="24"/>
              </w:rPr>
              <w:t>.</w:t>
            </w:r>
          </w:p>
        </w:tc>
        <w:tc>
          <w:tcPr>
            <w:tcW w:w="2499" w:type="pct"/>
            <w:vAlign w:val="center"/>
          </w:tcPr>
          <w:p w14:paraId="3AB5736A" w14:textId="271C8762" w:rsidR="007C72DF" w:rsidRPr="00183EC9" w:rsidRDefault="007C72DF" w:rsidP="00C16D9D">
            <w:pPr>
              <w:spacing w:after="0"/>
              <w:jc w:val="both"/>
              <w:rPr>
                <w:sz w:val="24"/>
                <w:szCs w:val="24"/>
              </w:rPr>
            </w:pPr>
            <w:r w:rsidRPr="00183EC9">
              <w:rPr>
                <w:b/>
                <w:bCs/>
                <w:sz w:val="24"/>
                <w:szCs w:val="24"/>
              </w:rPr>
              <w:t xml:space="preserve">Ne vėliau kaip per </w:t>
            </w:r>
            <w:r w:rsidR="00083E95" w:rsidRPr="00183EC9">
              <w:rPr>
                <w:b/>
                <w:bCs/>
                <w:sz w:val="24"/>
                <w:szCs w:val="24"/>
              </w:rPr>
              <w:t xml:space="preserve">3 </w:t>
            </w:r>
            <w:r w:rsidRPr="00183EC9">
              <w:rPr>
                <w:b/>
                <w:bCs/>
                <w:sz w:val="24"/>
                <w:szCs w:val="24"/>
              </w:rPr>
              <w:t>valandas</w:t>
            </w:r>
            <w:r w:rsidRPr="00183EC9">
              <w:rPr>
                <w:bCs/>
                <w:sz w:val="24"/>
                <w:szCs w:val="24"/>
              </w:rPr>
              <w:t xml:space="preserve"> </w:t>
            </w:r>
            <w:r w:rsidR="003C588D">
              <w:rPr>
                <w:bCs/>
                <w:sz w:val="24"/>
                <w:szCs w:val="24"/>
              </w:rPr>
              <w:t xml:space="preserve">nuo pranešimo pateikimo momento </w:t>
            </w:r>
            <w:r w:rsidR="00CD4D8B" w:rsidRPr="00183EC9">
              <w:rPr>
                <w:bCs/>
                <w:sz w:val="24"/>
                <w:szCs w:val="24"/>
              </w:rPr>
              <w:t>nepriklausomai nuo objekto buvimo vietos.</w:t>
            </w:r>
          </w:p>
        </w:tc>
      </w:tr>
      <w:tr w:rsidR="007C72DF" w:rsidRPr="00183EC9" w14:paraId="5A81A5EC" w14:textId="77777777" w:rsidTr="00073B9B">
        <w:trPr>
          <w:trHeight w:val="227"/>
        </w:trPr>
        <w:tc>
          <w:tcPr>
            <w:tcW w:w="2501" w:type="pct"/>
            <w:vAlign w:val="center"/>
          </w:tcPr>
          <w:p w14:paraId="2BF3CCC0" w14:textId="13E3B67C" w:rsidR="007C72DF" w:rsidRPr="00183EC9" w:rsidRDefault="00F67899" w:rsidP="00C16D9D">
            <w:pPr>
              <w:numPr>
                <w:ilvl w:val="0"/>
                <w:numId w:val="5"/>
              </w:numPr>
              <w:spacing w:after="0" w:line="240" w:lineRule="auto"/>
              <w:ind w:left="0"/>
              <w:rPr>
                <w:b/>
                <w:bCs/>
                <w:color w:val="000000"/>
                <w:sz w:val="24"/>
                <w:szCs w:val="24"/>
              </w:rPr>
            </w:pPr>
            <w:r>
              <w:rPr>
                <w:b/>
                <w:bCs/>
                <w:color w:val="000000"/>
                <w:sz w:val="24"/>
                <w:szCs w:val="24"/>
              </w:rPr>
              <w:t>3</w:t>
            </w:r>
            <w:r w:rsidR="007C72DF" w:rsidRPr="00183EC9">
              <w:rPr>
                <w:b/>
                <w:bCs/>
                <w:color w:val="000000"/>
                <w:sz w:val="24"/>
                <w:szCs w:val="24"/>
              </w:rPr>
              <w:t>. Avarijų likvidavimas</w:t>
            </w:r>
            <w:r w:rsidR="00C97BED" w:rsidRPr="00183EC9">
              <w:rPr>
                <w:b/>
                <w:bCs/>
                <w:color w:val="000000"/>
                <w:sz w:val="24"/>
                <w:szCs w:val="24"/>
              </w:rPr>
              <w:t>.</w:t>
            </w:r>
          </w:p>
        </w:tc>
        <w:tc>
          <w:tcPr>
            <w:tcW w:w="2499" w:type="pct"/>
            <w:vAlign w:val="center"/>
          </w:tcPr>
          <w:p w14:paraId="4302B90B" w14:textId="14B8F197" w:rsidR="007C72DF" w:rsidRPr="00183EC9" w:rsidRDefault="007C72DF" w:rsidP="00C16D9D">
            <w:pPr>
              <w:tabs>
                <w:tab w:val="left" w:pos="1620"/>
                <w:tab w:val="left" w:pos="1683"/>
              </w:tabs>
              <w:spacing w:after="0"/>
              <w:jc w:val="both"/>
              <w:rPr>
                <w:sz w:val="24"/>
                <w:szCs w:val="24"/>
              </w:rPr>
            </w:pPr>
            <w:r w:rsidRPr="00183EC9">
              <w:rPr>
                <w:sz w:val="24"/>
                <w:szCs w:val="24"/>
              </w:rPr>
              <w:t xml:space="preserve">Paslauga turi būti atliekama per trumpiausią technologiškai įmanomą laiką, bet </w:t>
            </w:r>
            <w:r w:rsidRPr="00183EC9">
              <w:rPr>
                <w:b/>
                <w:sz w:val="24"/>
                <w:szCs w:val="24"/>
              </w:rPr>
              <w:t>ne ilgiau nei per 24 valandas</w:t>
            </w:r>
            <w:r w:rsidR="00B35F3B">
              <w:rPr>
                <w:b/>
                <w:sz w:val="24"/>
                <w:szCs w:val="24"/>
              </w:rPr>
              <w:t xml:space="preserve"> </w:t>
            </w:r>
            <w:r w:rsidR="003C588D">
              <w:rPr>
                <w:b/>
                <w:sz w:val="24"/>
                <w:szCs w:val="24"/>
              </w:rPr>
              <w:t>nuo pranešimo pateikimo momento</w:t>
            </w:r>
            <w:r w:rsidRPr="00183EC9">
              <w:rPr>
                <w:sz w:val="24"/>
                <w:szCs w:val="24"/>
              </w:rPr>
              <w:t>.</w:t>
            </w:r>
          </w:p>
        </w:tc>
      </w:tr>
    </w:tbl>
    <w:p w14:paraId="603384BD" w14:textId="77777777" w:rsidR="00335C7C" w:rsidRPr="00183EC9" w:rsidRDefault="00335C7C" w:rsidP="00C16D9D">
      <w:pPr>
        <w:pStyle w:val="ListParagraph"/>
        <w:spacing w:after="0" w:line="240" w:lineRule="auto"/>
        <w:ind w:left="0" w:firstLine="567"/>
        <w:jc w:val="both"/>
        <w:rPr>
          <w:sz w:val="24"/>
          <w:szCs w:val="24"/>
        </w:rPr>
      </w:pPr>
    </w:p>
    <w:p w14:paraId="33783268" w14:textId="43AF223D" w:rsidR="0007252C" w:rsidRPr="00183EC9" w:rsidRDefault="00BA060A" w:rsidP="00C16D9D">
      <w:pPr>
        <w:tabs>
          <w:tab w:val="left" w:pos="360"/>
        </w:tabs>
        <w:spacing w:after="0"/>
        <w:ind w:firstLine="567"/>
        <w:jc w:val="both"/>
        <w:rPr>
          <w:bCs/>
          <w:sz w:val="24"/>
          <w:szCs w:val="24"/>
        </w:rPr>
      </w:pPr>
      <w:r w:rsidRPr="00183EC9">
        <w:rPr>
          <w:bCs/>
          <w:sz w:val="24"/>
          <w:szCs w:val="24"/>
        </w:rPr>
        <w:t>2.19</w:t>
      </w:r>
      <w:r w:rsidR="0007252C" w:rsidRPr="00183EC9">
        <w:rPr>
          <w:bCs/>
          <w:sz w:val="24"/>
          <w:szCs w:val="24"/>
        </w:rPr>
        <w:t xml:space="preserve">. Tiekėjas Sutarties galiojimo metu pagal Pirkėjo poreikį turės teikti remonto </w:t>
      </w:r>
      <w:r w:rsidR="00E03287" w:rsidRPr="00183EC9">
        <w:rPr>
          <w:bCs/>
          <w:sz w:val="24"/>
          <w:szCs w:val="24"/>
        </w:rPr>
        <w:t>paslaugas</w:t>
      </w:r>
      <w:r w:rsidR="0007252C" w:rsidRPr="00183EC9">
        <w:rPr>
          <w:bCs/>
          <w:sz w:val="24"/>
          <w:szCs w:val="24"/>
        </w:rPr>
        <w:t xml:space="preserve">. </w:t>
      </w:r>
      <w:r w:rsidR="00E03287" w:rsidRPr="00183EC9">
        <w:rPr>
          <w:b/>
          <w:bCs/>
          <w:sz w:val="24"/>
          <w:szCs w:val="24"/>
          <w:u w:val="single"/>
        </w:rPr>
        <w:t xml:space="preserve">Remonto paslaugų </w:t>
      </w:r>
      <w:r w:rsidR="0007252C" w:rsidRPr="00183EC9">
        <w:rPr>
          <w:b/>
          <w:bCs/>
          <w:sz w:val="24"/>
          <w:szCs w:val="24"/>
          <w:u w:val="single"/>
        </w:rPr>
        <w:t>atvejai</w:t>
      </w:r>
      <w:r w:rsidR="0007252C" w:rsidRPr="00183EC9">
        <w:rPr>
          <w:bCs/>
          <w:sz w:val="24"/>
          <w:szCs w:val="24"/>
        </w:rPr>
        <w:t xml:space="preserve"> yra tokie, kai užklausos/ incidentai perduodami </w:t>
      </w:r>
      <w:r w:rsidR="0007252C" w:rsidRPr="00183EC9">
        <w:rPr>
          <w:sz w:val="24"/>
          <w:szCs w:val="24"/>
        </w:rPr>
        <w:t>per Ūkio, saugos ir prevencijos pagalbos</w:t>
      </w:r>
      <w:r w:rsidR="0007252C" w:rsidRPr="00183EC9">
        <w:rPr>
          <w:bCs/>
          <w:sz w:val="24"/>
          <w:szCs w:val="24"/>
        </w:rPr>
        <w:t xml:space="preserve"> </w:t>
      </w:r>
      <w:r w:rsidR="0007252C" w:rsidRPr="00183EC9">
        <w:rPr>
          <w:sz w:val="24"/>
          <w:szCs w:val="24"/>
        </w:rPr>
        <w:t xml:space="preserve">sistemą, ir kai užklausoje nurodomas reagavimo laikas </w:t>
      </w:r>
      <w:r w:rsidR="00C03951" w:rsidRPr="00183EC9">
        <w:rPr>
          <w:sz w:val="24"/>
          <w:szCs w:val="24"/>
        </w:rPr>
        <w:t xml:space="preserve">yra </w:t>
      </w:r>
      <w:r w:rsidR="0007252C" w:rsidRPr="00183EC9">
        <w:rPr>
          <w:sz w:val="24"/>
          <w:szCs w:val="24"/>
        </w:rPr>
        <w:t xml:space="preserve">nuo 1 iki </w:t>
      </w:r>
      <w:r w:rsidR="00BF3013" w:rsidRPr="00183EC9">
        <w:rPr>
          <w:sz w:val="24"/>
          <w:szCs w:val="24"/>
        </w:rPr>
        <w:t>3</w:t>
      </w:r>
      <w:r w:rsidR="0007252C" w:rsidRPr="00183EC9">
        <w:rPr>
          <w:sz w:val="24"/>
          <w:szCs w:val="24"/>
        </w:rPr>
        <w:t xml:space="preserve"> darbo dienų</w:t>
      </w:r>
      <w:r w:rsidR="00DE5772" w:rsidRPr="00183EC9">
        <w:rPr>
          <w:sz w:val="24"/>
          <w:szCs w:val="24"/>
        </w:rPr>
        <w:t xml:space="preserve">, </w:t>
      </w:r>
      <w:r w:rsidR="00DE5772" w:rsidRPr="00183EC9">
        <w:rPr>
          <w:bCs/>
          <w:sz w:val="24"/>
          <w:szCs w:val="24"/>
        </w:rPr>
        <w:t xml:space="preserve">išskyrus atvejus, kai remontui reikalingos detalės bus siunčiamos iš gamintojų – </w:t>
      </w:r>
      <w:r w:rsidR="00DE5772" w:rsidRPr="00183EC9">
        <w:rPr>
          <w:b/>
          <w:bCs/>
          <w:sz w:val="24"/>
          <w:szCs w:val="24"/>
        </w:rPr>
        <w:t>iki</w:t>
      </w:r>
      <w:r w:rsidR="00DE5772" w:rsidRPr="00183EC9">
        <w:rPr>
          <w:bCs/>
          <w:sz w:val="24"/>
          <w:szCs w:val="24"/>
        </w:rPr>
        <w:t xml:space="preserve"> </w:t>
      </w:r>
      <w:r w:rsidR="00DE5772" w:rsidRPr="00183EC9">
        <w:rPr>
          <w:b/>
          <w:bCs/>
          <w:sz w:val="24"/>
          <w:szCs w:val="24"/>
        </w:rPr>
        <w:t xml:space="preserve">10 darbo </w:t>
      </w:r>
      <w:r w:rsidR="00DE5772" w:rsidRPr="00183EC9">
        <w:rPr>
          <w:b/>
          <w:bCs/>
          <w:sz w:val="24"/>
          <w:szCs w:val="24"/>
        </w:rPr>
        <w:lastRenderedPageBreak/>
        <w:t>dienų</w:t>
      </w:r>
      <w:r w:rsidR="0007252C" w:rsidRPr="00183EC9">
        <w:rPr>
          <w:sz w:val="24"/>
          <w:szCs w:val="24"/>
        </w:rPr>
        <w:t xml:space="preserve"> </w:t>
      </w:r>
      <w:r w:rsidR="00DD7C62">
        <w:rPr>
          <w:sz w:val="24"/>
          <w:szCs w:val="24"/>
        </w:rPr>
        <w:t>(arba atski</w:t>
      </w:r>
      <w:r w:rsidR="00A67F00">
        <w:rPr>
          <w:sz w:val="24"/>
          <w:szCs w:val="24"/>
        </w:rPr>
        <w:t>r</w:t>
      </w:r>
      <w:r w:rsidR="00DD7C62">
        <w:rPr>
          <w:sz w:val="24"/>
          <w:szCs w:val="24"/>
        </w:rPr>
        <w:t>u tiekėjo ir pirkėjo susitarimu</w:t>
      </w:r>
      <w:r w:rsidR="003C588D">
        <w:rPr>
          <w:sz w:val="24"/>
          <w:szCs w:val="24"/>
        </w:rPr>
        <w:t>, jei siuntimas gali užtrukti ilgiau</w:t>
      </w:r>
      <w:r w:rsidR="00DD7C62">
        <w:rPr>
          <w:sz w:val="24"/>
          <w:szCs w:val="24"/>
        </w:rPr>
        <w:t xml:space="preserve">). </w:t>
      </w:r>
      <w:r w:rsidR="0007252C" w:rsidRPr="00183EC9">
        <w:rPr>
          <w:sz w:val="24"/>
          <w:szCs w:val="24"/>
        </w:rPr>
        <w:t xml:space="preserve">Taip pat atvejai, kai apie gedimą pranešama telefonu, el. paštu ir nurodomas reagavimo laikas nuo 1 iki </w:t>
      </w:r>
      <w:r w:rsidR="009D64CA" w:rsidRPr="00183EC9">
        <w:rPr>
          <w:sz w:val="24"/>
          <w:szCs w:val="24"/>
        </w:rPr>
        <w:t>3</w:t>
      </w:r>
      <w:r w:rsidR="0007252C" w:rsidRPr="00183EC9">
        <w:rPr>
          <w:sz w:val="24"/>
          <w:szCs w:val="24"/>
        </w:rPr>
        <w:t xml:space="preserve"> darbo dienų. </w:t>
      </w:r>
    </w:p>
    <w:p w14:paraId="2532A144" w14:textId="2C54917C" w:rsidR="0007252C" w:rsidRPr="00183EC9" w:rsidRDefault="00BA060A" w:rsidP="00C16D9D">
      <w:pPr>
        <w:tabs>
          <w:tab w:val="left" w:pos="360"/>
        </w:tabs>
        <w:spacing w:after="0"/>
        <w:ind w:firstLine="567"/>
        <w:jc w:val="both"/>
        <w:rPr>
          <w:sz w:val="24"/>
          <w:szCs w:val="24"/>
        </w:rPr>
      </w:pPr>
      <w:r w:rsidRPr="00183EC9">
        <w:rPr>
          <w:sz w:val="24"/>
          <w:szCs w:val="24"/>
        </w:rPr>
        <w:t>2.20</w:t>
      </w:r>
      <w:r w:rsidR="0007252C" w:rsidRPr="00183EC9">
        <w:rPr>
          <w:sz w:val="24"/>
          <w:szCs w:val="24"/>
        </w:rPr>
        <w:t xml:space="preserve">. Tiekėjas privalės reaguoti į remonto paslaugų iškvietimą per </w:t>
      </w:r>
      <w:r w:rsidR="00BF3013" w:rsidRPr="00183EC9">
        <w:rPr>
          <w:sz w:val="24"/>
          <w:szCs w:val="24"/>
        </w:rPr>
        <w:t>3</w:t>
      </w:r>
      <w:r w:rsidR="0007252C" w:rsidRPr="00183EC9">
        <w:rPr>
          <w:sz w:val="24"/>
          <w:szCs w:val="24"/>
        </w:rPr>
        <w:t xml:space="preserve"> lentelėje nurodytus terminus. </w:t>
      </w:r>
    </w:p>
    <w:p w14:paraId="22616D3F" w14:textId="248B7CF8" w:rsidR="00754B03" w:rsidRPr="00183EC9" w:rsidRDefault="007042D9" w:rsidP="00C16D9D">
      <w:pPr>
        <w:spacing w:after="0"/>
        <w:jc w:val="right"/>
        <w:rPr>
          <w:b/>
          <w:sz w:val="24"/>
          <w:szCs w:val="24"/>
        </w:rPr>
      </w:pPr>
      <w:r w:rsidRPr="00183EC9">
        <w:rPr>
          <w:b/>
          <w:sz w:val="24"/>
          <w:szCs w:val="24"/>
        </w:rPr>
        <w:t xml:space="preserve">3 </w:t>
      </w:r>
      <w:r w:rsidR="00754B03" w:rsidRPr="00183EC9">
        <w:rPr>
          <w:b/>
          <w:sz w:val="24"/>
          <w:szCs w:val="24"/>
        </w:rPr>
        <w:t xml:space="preserve">lentelė </w:t>
      </w:r>
      <w:r w:rsidR="00B264B8" w:rsidRPr="00183EC9">
        <w:rPr>
          <w:b/>
          <w:sz w:val="24"/>
          <w:szCs w:val="24"/>
        </w:rPr>
        <w:t>„</w:t>
      </w:r>
      <w:r w:rsidR="003D3F4E" w:rsidRPr="00183EC9">
        <w:rPr>
          <w:b/>
          <w:sz w:val="24"/>
          <w:szCs w:val="24"/>
        </w:rPr>
        <w:t xml:space="preserve">Remonto </w:t>
      </w:r>
      <w:r w:rsidR="0051766A" w:rsidRPr="00183EC9">
        <w:rPr>
          <w:b/>
          <w:sz w:val="24"/>
          <w:szCs w:val="24"/>
        </w:rPr>
        <w:t xml:space="preserve">paslaugų </w:t>
      </w:r>
      <w:r w:rsidR="00F81BBC" w:rsidRPr="00183EC9">
        <w:rPr>
          <w:b/>
          <w:sz w:val="24"/>
          <w:szCs w:val="24"/>
        </w:rPr>
        <w:t xml:space="preserve">teikimo </w:t>
      </w:r>
      <w:r w:rsidR="00B264B8" w:rsidRPr="00183EC9">
        <w:rPr>
          <w:b/>
          <w:sz w:val="24"/>
          <w:szCs w:val="24"/>
        </w:rPr>
        <w:t>laikai“</w:t>
      </w:r>
    </w:p>
    <w:p w14:paraId="0EA8BE91" w14:textId="77777777" w:rsidR="00057B26" w:rsidRPr="00183EC9" w:rsidRDefault="00057B26" w:rsidP="00C16D9D">
      <w:pPr>
        <w:spacing w:after="0"/>
        <w:jc w:val="right"/>
        <w:rPr>
          <w:b/>
          <w:sz w:val="24"/>
          <w:szCs w:val="24"/>
        </w:rPr>
      </w:pPr>
    </w:p>
    <w:tbl>
      <w:tblPr>
        <w:tblW w:w="964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73"/>
        <w:gridCol w:w="4268"/>
      </w:tblGrid>
      <w:tr w:rsidR="00F12DE5" w:rsidRPr="00183EC9" w14:paraId="69E88224" w14:textId="77777777" w:rsidTr="00053EE4">
        <w:trPr>
          <w:trHeight w:val="704"/>
        </w:trPr>
        <w:tc>
          <w:tcPr>
            <w:tcW w:w="9641" w:type="dxa"/>
            <w:gridSpan w:val="2"/>
            <w:vAlign w:val="center"/>
          </w:tcPr>
          <w:p w14:paraId="7AA36862" w14:textId="148E4729" w:rsidR="00F12DE5" w:rsidRPr="00183EC9" w:rsidRDefault="00F12DE5" w:rsidP="008F5830">
            <w:pPr>
              <w:spacing w:after="0" w:line="240" w:lineRule="auto"/>
              <w:jc w:val="center"/>
              <w:rPr>
                <w:b/>
                <w:caps/>
                <w:sz w:val="24"/>
                <w:szCs w:val="24"/>
              </w:rPr>
            </w:pPr>
            <w:r w:rsidRPr="00183EC9">
              <w:rPr>
                <w:b/>
                <w:bCs/>
                <w:sz w:val="24"/>
                <w:szCs w:val="24"/>
              </w:rPr>
              <w:t xml:space="preserve">Remonto </w:t>
            </w:r>
            <w:r w:rsidR="00F81BBC" w:rsidRPr="00183EC9">
              <w:rPr>
                <w:b/>
                <w:bCs/>
                <w:sz w:val="24"/>
                <w:szCs w:val="24"/>
              </w:rPr>
              <w:t>paslaugų teikimo</w:t>
            </w:r>
            <w:r w:rsidRPr="00183EC9">
              <w:rPr>
                <w:b/>
                <w:bCs/>
                <w:sz w:val="24"/>
                <w:szCs w:val="24"/>
              </w:rPr>
              <w:t xml:space="preserve"> (lokalizavimo ir likvidavimo) laikai</w:t>
            </w:r>
          </w:p>
        </w:tc>
      </w:tr>
      <w:tr w:rsidR="00F12DE5" w:rsidRPr="00183EC9" w14:paraId="66126913" w14:textId="77777777" w:rsidTr="00053EE4">
        <w:trPr>
          <w:trHeight w:val="227"/>
        </w:trPr>
        <w:tc>
          <w:tcPr>
            <w:tcW w:w="5373" w:type="dxa"/>
            <w:vAlign w:val="center"/>
          </w:tcPr>
          <w:p w14:paraId="17D599BD" w14:textId="07BDA50E" w:rsidR="00F12DE5" w:rsidRPr="00183EC9" w:rsidRDefault="00F12DE5" w:rsidP="00126EE1">
            <w:pPr>
              <w:spacing w:after="0"/>
              <w:jc w:val="center"/>
              <w:rPr>
                <w:b/>
                <w:sz w:val="24"/>
                <w:szCs w:val="24"/>
              </w:rPr>
            </w:pPr>
            <w:r w:rsidRPr="00183EC9">
              <w:rPr>
                <w:b/>
                <w:bCs/>
                <w:sz w:val="24"/>
                <w:szCs w:val="24"/>
              </w:rPr>
              <w:t>Darbo metu, pirmadienis-penktadienis, 7.</w:t>
            </w:r>
            <w:r w:rsidR="00126EE1" w:rsidRPr="00183EC9">
              <w:rPr>
                <w:b/>
                <w:bCs/>
                <w:sz w:val="24"/>
                <w:szCs w:val="24"/>
              </w:rPr>
              <w:t>3</w:t>
            </w:r>
            <w:r w:rsidR="009B1997" w:rsidRPr="00183EC9">
              <w:rPr>
                <w:b/>
                <w:bCs/>
                <w:sz w:val="24"/>
                <w:szCs w:val="24"/>
              </w:rPr>
              <w:t>0</w:t>
            </w:r>
            <w:r w:rsidRPr="00183EC9">
              <w:rPr>
                <w:b/>
                <w:bCs/>
                <w:sz w:val="24"/>
                <w:szCs w:val="24"/>
              </w:rPr>
              <w:t>-1</w:t>
            </w:r>
            <w:r w:rsidR="00DE5772" w:rsidRPr="00183EC9">
              <w:rPr>
                <w:b/>
                <w:bCs/>
                <w:sz w:val="24"/>
                <w:szCs w:val="24"/>
              </w:rPr>
              <w:t>8</w:t>
            </w:r>
            <w:r w:rsidRPr="00183EC9">
              <w:rPr>
                <w:b/>
                <w:bCs/>
                <w:sz w:val="24"/>
                <w:szCs w:val="24"/>
              </w:rPr>
              <w:t>.00 val.</w:t>
            </w:r>
          </w:p>
        </w:tc>
        <w:tc>
          <w:tcPr>
            <w:tcW w:w="4268" w:type="dxa"/>
            <w:vAlign w:val="center"/>
          </w:tcPr>
          <w:p w14:paraId="7877A865" w14:textId="30C15F1E" w:rsidR="00F12DE5" w:rsidRPr="00183EC9" w:rsidRDefault="00F12DE5" w:rsidP="00C16D9D">
            <w:pPr>
              <w:spacing w:after="0"/>
              <w:jc w:val="both"/>
              <w:rPr>
                <w:bCs/>
                <w:sz w:val="24"/>
                <w:szCs w:val="24"/>
              </w:rPr>
            </w:pPr>
            <w:r w:rsidRPr="00183EC9">
              <w:rPr>
                <w:b/>
                <w:bCs/>
                <w:sz w:val="24"/>
                <w:szCs w:val="24"/>
              </w:rPr>
              <w:t xml:space="preserve">Lokalizavimas iki 1 darbo dienos </w:t>
            </w:r>
            <w:r w:rsidRPr="00183EC9">
              <w:rPr>
                <w:bCs/>
                <w:sz w:val="24"/>
                <w:szCs w:val="24"/>
              </w:rPr>
              <w:t xml:space="preserve">nuo pranešimo </w:t>
            </w:r>
            <w:r w:rsidR="003C588D">
              <w:rPr>
                <w:bCs/>
                <w:sz w:val="24"/>
                <w:szCs w:val="24"/>
              </w:rPr>
              <w:t>pateikimo tiekėjui</w:t>
            </w:r>
            <w:r w:rsidR="003C588D" w:rsidRPr="00183EC9">
              <w:rPr>
                <w:bCs/>
                <w:sz w:val="24"/>
                <w:szCs w:val="24"/>
              </w:rPr>
              <w:t xml:space="preserve"> </w:t>
            </w:r>
            <w:r w:rsidRPr="00183EC9">
              <w:rPr>
                <w:bCs/>
                <w:sz w:val="24"/>
                <w:szCs w:val="24"/>
              </w:rPr>
              <w:t xml:space="preserve">dienos. </w:t>
            </w:r>
          </w:p>
          <w:p w14:paraId="21842880" w14:textId="056ADD64" w:rsidR="00F12DE5" w:rsidRPr="00183EC9" w:rsidRDefault="00F12DE5" w:rsidP="00C16D9D">
            <w:pPr>
              <w:spacing w:after="0"/>
              <w:jc w:val="both"/>
              <w:rPr>
                <w:sz w:val="24"/>
                <w:szCs w:val="24"/>
              </w:rPr>
            </w:pPr>
            <w:r w:rsidRPr="00183EC9">
              <w:rPr>
                <w:b/>
                <w:bCs/>
                <w:sz w:val="24"/>
                <w:szCs w:val="24"/>
              </w:rPr>
              <w:t>Likvidavimas iki 3 darbo dienų</w:t>
            </w:r>
            <w:r w:rsidRPr="00183EC9">
              <w:rPr>
                <w:bCs/>
                <w:sz w:val="24"/>
                <w:szCs w:val="24"/>
              </w:rPr>
              <w:t xml:space="preserve"> nuo pranešimo </w:t>
            </w:r>
            <w:r w:rsidR="003C588D">
              <w:rPr>
                <w:bCs/>
                <w:sz w:val="24"/>
                <w:szCs w:val="24"/>
              </w:rPr>
              <w:t>pateikimo tiekėjui</w:t>
            </w:r>
            <w:r w:rsidR="003C588D" w:rsidRPr="00183EC9">
              <w:rPr>
                <w:bCs/>
                <w:sz w:val="24"/>
                <w:szCs w:val="24"/>
              </w:rPr>
              <w:t xml:space="preserve"> </w:t>
            </w:r>
            <w:r w:rsidRPr="00183EC9">
              <w:rPr>
                <w:bCs/>
                <w:sz w:val="24"/>
                <w:szCs w:val="24"/>
              </w:rPr>
              <w:t xml:space="preserve">dienos, išskyrus atvejus, kai remontui reikalingos detalės bus siunčiamos iš gamintojų – </w:t>
            </w:r>
            <w:r w:rsidR="003C588D">
              <w:rPr>
                <w:bCs/>
                <w:sz w:val="24"/>
                <w:szCs w:val="24"/>
              </w:rPr>
              <w:t xml:space="preserve">tokiu atveju terminas </w:t>
            </w:r>
            <w:r w:rsidR="00D17B03" w:rsidRPr="00183EC9">
              <w:rPr>
                <w:b/>
                <w:bCs/>
                <w:sz w:val="24"/>
                <w:szCs w:val="24"/>
              </w:rPr>
              <w:t>iki</w:t>
            </w:r>
            <w:r w:rsidR="00D17B03" w:rsidRPr="00183EC9">
              <w:rPr>
                <w:bCs/>
                <w:sz w:val="24"/>
                <w:szCs w:val="24"/>
              </w:rPr>
              <w:t xml:space="preserve"> </w:t>
            </w:r>
            <w:r w:rsidR="00EB4689" w:rsidRPr="00183EC9">
              <w:rPr>
                <w:b/>
                <w:bCs/>
                <w:sz w:val="24"/>
                <w:szCs w:val="24"/>
              </w:rPr>
              <w:t xml:space="preserve">10 </w:t>
            </w:r>
            <w:r w:rsidRPr="00183EC9">
              <w:rPr>
                <w:b/>
                <w:bCs/>
                <w:sz w:val="24"/>
                <w:szCs w:val="24"/>
              </w:rPr>
              <w:t>darbo dienų</w:t>
            </w:r>
            <w:r w:rsidR="003C588D">
              <w:rPr>
                <w:b/>
                <w:bCs/>
                <w:sz w:val="24"/>
                <w:szCs w:val="24"/>
              </w:rPr>
              <w:t xml:space="preserve"> nuo pranešimo pateikimo tiekėjui dienos (jei detalių pristatymas gali užtrukti ilgiau nei 10 d. d., remontas atliekamas per tiekėjo ir perkančiojo subjekto bendru raštišku (el. paštu ar kitomis elektroninėmis priemonėmis) susitarimu nustatytą terminą)</w:t>
            </w:r>
            <w:r w:rsidRPr="00183EC9">
              <w:rPr>
                <w:b/>
                <w:bCs/>
                <w:sz w:val="24"/>
                <w:szCs w:val="24"/>
              </w:rPr>
              <w:t>.</w:t>
            </w:r>
            <w:r w:rsidRPr="00183EC9">
              <w:rPr>
                <w:bCs/>
                <w:sz w:val="24"/>
                <w:szCs w:val="24"/>
              </w:rPr>
              <w:t xml:space="preserve"> </w:t>
            </w:r>
          </w:p>
        </w:tc>
      </w:tr>
      <w:tr w:rsidR="0049432D" w:rsidRPr="00183EC9" w14:paraId="6DA2F076" w14:textId="77777777" w:rsidTr="00053EE4">
        <w:trPr>
          <w:trHeight w:val="227"/>
        </w:trPr>
        <w:tc>
          <w:tcPr>
            <w:tcW w:w="5373" w:type="dxa"/>
            <w:vAlign w:val="center"/>
          </w:tcPr>
          <w:p w14:paraId="6B55EF0B" w14:textId="77777777" w:rsidR="0049432D" w:rsidRPr="00183EC9" w:rsidRDefault="0049432D" w:rsidP="00C16D9D">
            <w:pPr>
              <w:spacing w:after="0"/>
              <w:jc w:val="both"/>
              <w:rPr>
                <w:b/>
                <w:bCs/>
                <w:color w:val="000000"/>
                <w:sz w:val="24"/>
                <w:szCs w:val="24"/>
              </w:rPr>
            </w:pPr>
            <w:r w:rsidRPr="00183EC9">
              <w:rPr>
                <w:b/>
                <w:bCs/>
                <w:color w:val="000000"/>
                <w:sz w:val="24"/>
                <w:szCs w:val="24"/>
              </w:rPr>
              <w:t>Miestų centriniai paštai (</w:t>
            </w:r>
            <w:r w:rsidRPr="00183EC9">
              <w:rPr>
                <w:b/>
                <w:bCs/>
                <w:sz w:val="24"/>
                <w:szCs w:val="24"/>
              </w:rPr>
              <w:t xml:space="preserve">Vilniaus, Kauno, Klaipėdos, Panevėžio, Šiaulių, Alytaus, Marijampolės, Utenos, Telšių, Tauragės ir kt. </w:t>
            </w:r>
            <w:r w:rsidRPr="00183EC9">
              <w:rPr>
                <w:b/>
                <w:bCs/>
                <w:color w:val="000000"/>
                <w:sz w:val="24"/>
                <w:szCs w:val="24"/>
              </w:rPr>
              <w:t>);</w:t>
            </w:r>
          </w:p>
          <w:p w14:paraId="5AC05D79" w14:textId="1171C49C" w:rsidR="0049432D" w:rsidRPr="00183EC9" w:rsidRDefault="00DE5772" w:rsidP="00C16D9D">
            <w:pPr>
              <w:spacing w:after="0"/>
              <w:jc w:val="both"/>
              <w:rPr>
                <w:b/>
                <w:bCs/>
                <w:color w:val="000000"/>
                <w:sz w:val="24"/>
                <w:szCs w:val="24"/>
              </w:rPr>
            </w:pPr>
            <w:r w:rsidRPr="00183EC9">
              <w:rPr>
                <w:b/>
                <w:bCs/>
                <w:color w:val="000000"/>
                <w:sz w:val="24"/>
                <w:szCs w:val="24"/>
              </w:rPr>
              <w:t>Spaustuvės paslaugos</w:t>
            </w:r>
            <w:r w:rsidR="0049432D" w:rsidRPr="00183EC9">
              <w:rPr>
                <w:b/>
                <w:bCs/>
                <w:color w:val="000000"/>
                <w:sz w:val="24"/>
                <w:szCs w:val="24"/>
              </w:rPr>
              <w:t xml:space="preserve">, </w:t>
            </w:r>
            <w:r w:rsidR="001123ED" w:rsidRPr="00183EC9">
              <w:rPr>
                <w:b/>
                <w:bCs/>
                <w:color w:val="000000"/>
                <w:sz w:val="24"/>
                <w:szCs w:val="24"/>
              </w:rPr>
              <w:t>Geologų g. 6</w:t>
            </w:r>
            <w:r w:rsidR="0049432D" w:rsidRPr="00183EC9">
              <w:rPr>
                <w:b/>
                <w:bCs/>
                <w:color w:val="000000"/>
                <w:sz w:val="24"/>
                <w:szCs w:val="24"/>
              </w:rPr>
              <w:t>, Vilnius;</w:t>
            </w:r>
          </w:p>
          <w:p w14:paraId="20CEDB20" w14:textId="77777777" w:rsidR="0049432D" w:rsidRPr="00183EC9" w:rsidRDefault="0049432D" w:rsidP="00C16D9D">
            <w:pPr>
              <w:spacing w:after="0"/>
              <w:jc w:val="both"/>
              <w:rPr>
                <w:b/>
                <w:bCs/>
                <w:sz w:val="24"/>
                <w:szCs w:val="24"/>
              </w:rPr>
            </w:pPr>
            <w:r w:rsidRPr="00183EC9">
              <w:rPr>
                <w:b/>
                <w:bCs/>
                <w:color w:val="000000"/>
                <w:sz w:val="24"/>
                <w:szCs w:val="24"/>
              </w:rPr>
              <w:t>Logistikos centruose ir skirstymo objektuose (Vilniuje, Kaune, Klaipėdoje, Šiauliuose ir kt.).</w:t>
            </w:r>
          </w:p>
        </w:tc>
        <w:tc>
          <w:tcPr>
            <w:tcW w:w="4268" w:type="dxa"/>
            <w:vAlign w:val="center"/>
          </w:tcPr>
          <w:p w14:paraId="3AB9313E" w14:textId="6FBBF07C" w:rsidR="0049432D" w:rsidRPr="00183EC9" w:rsidRDefault="00415453" w:rsidP="00BC6A88">
            <w:pPr>
              <w:spacing w:after="0"/>
              <w:jc w:val="both"/>
              <w:rPr>
                <w:sz w:val="24"/>
                <w:szCs w:val="24"/>
              </w:rPr>
            </w:pPr>
            <w:r w:rsidRPr="00183EC9">
              <w:rPr>
                <w:b/>
                <w:bCs/>
                <w:sz w:val="24"/>
                <w:szCs w:val="24"/>
              </w:rPr>
              <w:t>Lokalizavimas ir likvidavimas – n</w:t>
            </w:r>
            <w:r w:rsidR="0049432D" w:rsidRPr="00183EC9">
              <w:rPr>
                <w:b/>
                <w:bCs/>
                <w:sz w:val="24"/>
                <w:szCs w:val="24"/>
              </w:rPr>
              <w:t xml:space="preserve">e vėliau kaip </w:t>
            </w:r>
            <w:r w:rsidRPr="00183EC9">
              <w:rPr>
                <w:b/>
                <w:bCs/>
                <w:sz w:val="24"/>
                <w:szCs w:val="24"/>
              </w:rPr>
              <w:t xml:space="preserve">per </w:t>
            </w:r>
            <w:r w:rsidR="008F6824" w:rsidRPr="00183EC9">
              <w:rPr>
                <w:b/>
                <w:bCs/>
                <w:sz w:val="24"/>
                <w:szCs w:val="24"/>
              </w:rPr>
              <w:t>1</w:t>
            </w:r>
            <w:r w:rsidR="0049432D" w:rsidRPr="00183EC9">
              <w:rPr>
                <w:b/>
                <w:bCs/>
                <w:sz w:val="24"/>
                <w:szCs w:val="24"/>
              </w:rPr>
              <w:t xml:space="preserve"> </w:t>
            </w:r>
            <w:r w:rsidR="008F6824" w:rsidRPr="00183EC9">
              <w:rPr>
                <w:b/>
                <w:bCs/>
                <w:sz w:val="24"/>
                <w:szCs w:val="24"/>
              </w:rPr>
              <w:t>dien</w:t>
            </w:r>
            <w:r w:rsidRPr="00183EC9">
              <w:rPr>
                <w:b/>
                <w:bCs/>
                <w:sz w:val="24"/>
                <w:szCs w:val="24"/>
              </w:rPr>
              <w:t>ą</w:t>
            </w:r>
            <w:r w:rsidR="0049432D" w:rsidRPr="00183EC9">
              <w:rPr>
                <w:bCs/>
                <w:sz w:val="24"/>
                <w:szCs w:val="24"/>
              </w:rPr>
              <w:t xml:space="preserve"> nuo pranešimo </w:t>
            </w:r>
            <w:r w:rsidR="003C588D">
              <w:rPr>
                <w:bCs/>
                <w:sz w:val="24"/>
                <w:szCs w:val="24"/>
              </w:rPr>
              <w:t>pateikim</w:t>
            </w:r>
            <w:r w:rsidR="003C588D" w:rsidRPr="00183EC9">
              <w:rPr>
                <w:bCs/>
                <w:sz w:val="24"/>
                <w:szCs w:val="24"/>
              </w:rPr>
              <w:t>o</w:t>
            </w:r>
            <w:r w:rsidR="003C588D">
              <w:rPr>
                <w:bCs/>
                <w:sz w:val="24"/>
                <w:szCs w:val="24"/>
              </w:rPr>
              <w:t xml:space="preserve"> tiekėjui dienos</w:t>
            </w:r>
            <w:r w:rsidR="0049432D" w:rsidRPr="00183EC9">
              <w:rPr>
                <w:bCs/>
                <w:sz w:val="24"/>
                <w:szCs w:val="24"/>
              </w:rPr>
              <w:t>.</w:t>
            </w:r>
          </w:p>
        </w:tc>
      </w:tr>
      <w:tr w:rsidR="0049432D" w:rsidRPr="00183EC9" w14:paraId="509A8220" w14:textId="77777777" w:rsidTr="00053EE4">
        <w:trPr>
          <w:trHeight w:val="227"/>
        </w:trPr>
        <w:tc>
          <w:tcPr>
            <w:tcW w:w="5373" w:type="dxa"/>
            <w:vAlign w:val="center"/>
          </w:tcPr>
          <w:p w14:paraId="1EEFD003" w14:textId="77777777" w:rsidR="0049432D" w:rsidRPr="00183EC9" w:rsidRDefault="0049432D" w:rsidP="00C16D9D">
            <w:pPr>
              <w:spacing w:after="0"/>
              <w:jc w:val="center"/>
              <w:rPr>
                <w:b/>
                <w:bCs/>
                <w:sz w:val="24"/>
                <w:szCs w:val="24"/>
              </w:rPr>
            </w:pPr>
            <w:r w:rsidRPr="00183EC9">
              <w:rPr>
                <w:b/>
                <w:bCs/>
                <w:sz w:val="24"/>
                <w:szCs w:val="24"/>
              </w:rPr>
              <w:t>Po darbo valandų, nedarbo dienomis ir švenčių metu (ne darbo metu)</w:t>
            </w:r>
          </w:p>
        </w:tc>
        <w:tc>
          <w:tcPr>
            <w:tcW w:w="4268" w:type="dxa"/>
            <w:vAlign w:val="center"/>
          </w:tcPr>
          <w:p w14:paraId="710BC15A" w14:textId="1805B6DE" w:rsidR="0049432D" w:rsidRPr="00183EC9" w:rsidRDefault="0049432D" w:rsidP="00C16D9D">
            <w:pPr>
              <w:spacing w:after="0"/>
              <w:jc w:val="both"/>
              <w:rPr>
                <w:bCs/>
                <w:sz w:val="24"/>
                <w:szCs w:val="24"/>
              </w:rPr>
            </w:pPr>
            <w:r w:rsidRPr="00183EC9">
              <w:rPr>
                <w:b/>
                <w:bCs/>
                <w:sz w:val="24"/>
                <w:szCs w:val="24"/>
              </w:rPr>
              <w:t xml:space="preserve">Lokalizavimas iki 2 dienų </w:t>
            </w:r>
            <w:r w:rsidRPr="00183EC9">
              <w:rPr>
                <w:bCs/>
                <w:sz w:val="24"/>
                <w:szCs w:val="24"/>
              </w:rPr>
              <w:t xml:space="preserve">nuo pranešimo </w:t>
            </w:r>
            <w:r w:rsidR="007511CF">
              <w:rPr>
                <w:bCs/>
                <w:sz w:val="24"/>
                <w:szCs w:val="24"/>
              </w:rPr>
              <w:t xml:space="preserve">pateikimo tiekėjui </w:t>
            </w:r>
            <w:r w:rsidRPr="00183EC9">
              <w:rPr>
                <w:bCs/>
                <w:sz w:val="24"/>
                <w:szCs w:val="24"/>
              </w:rPr>
              <w:t xml:space="preserve">dienos. </w:t>
            </w:r>
          </w:p>
          <w:p w14:paraId="6B0597B9" w14:textId="2E4512D4" w:rsidR="0049432D" w:rsidRPr="00183EC9" w:rsidRDefault="0049432D" w:rsidP="00BC6A88">
            <w:pPr>
              <w:spacing w:after="0"/>
              <w:jc w:val="both"/>
              <w:rPr>
                <w:b/>
                <w:bCs/>
                <w:sz w:val="24"/>
                <w:szCs w:val="24"/>
              </w:rPr>
            </w:pPr>
            <w:r w:rsidRPr="00183EC9">
              <w:rPr>
                <w:b/>
                <w:bCs/>
                <w:sz w:val="24"/>
                <w:szCs w:val="24"/>
              </w:rPr>
              <w:t>Likvidavimas iki 4 dienų</w:t>
            </w:r>
            <w:r w:rsidRPr="00183EC9">
              <w:rPr>
                <w:bCs/>
                <w:sz w:val="24"/>
                <w:szCs w:val="24"/>
              </w:rPr>
              <w:t xml:space="preserve"> nuo pranešimo </w:t>
            </w:r>
            <w:r w:rsidR="007511CF">
              <w:rPr>
                <w:bCs/>
                <w:sz w:val="24"/>
                <w:szCs w:val="24"/>
              </w:rPr>
              <w:t>pateikimo tiekėjui</w:t>
            </w:r>
            <w:r w:rsidR="007511CF" w:rsidRPr="00183EC9">
              <w:rPr>
                <w:bCs/>
                <w:sz w:val="24"/>
                <w:szCs w:val="24"/>
              </w:rPr>
              <w:t xml:space="preserve"> </w:t>
            </w:r>
            <w:r w:rsidRPr="00183EC9">
              <w:rPr>
                <w:bCs/>
                <w:sz w:val="24"/>
                <w:szCs w:val="24"/>
              </w:rPr>
              <w:t>dienos.</w:t>
            </w:r>
          </w:p>
        </w:tc>
      </w:tr>
    </w:tbl>
    <w:p w14:paraId="6FC3FC66" w14:textId="77777777" w:rsidR="00DF4747" w:rsidRPr="00183EC9" w:rsidRDefault="00DF4747" w:rsidP="00BC7000">
      <w:pPr>
        <w:spacing w:after="0"/>
        <w:rPr>
          <w:b/>
          <w:sz w:val="24"/>
          <w:szCs w:val="24"/>
        </w:rPr>
      </w:pPr>
    </w:p>
    <w:p w14:paraId="28D3288D" w14:textId="790048E9" w:rsidR="00DF2D25" w:rsidRPr="00183EC9" w:rsidRDefault="00DF2D25" w:rsidP="00DF2D25">
      <w:pPr>
        <w:spacing w:after="0"/>
        <w:ind w:firstLine="567"/>
        <w:jc w:val="both"/>
        <w:rPr>
          <w:b/>
          <w:sz w:val="24"/>
          <w:szCs w:val="24"/>
        </w:rPr>
      </w:pPr>
      <w:r w:rsidRPr="00183EC9">
        <w:rPr>
          <w:sz w:val="24"/>
          <w:szCs w:val="24"/>
        </w:rPr>
        <w:t>2.2</w:t>
      </w:r>
      <w:r w:rsidR="00BA060A" w:rsidRPr="00183EC9">
        <w:rPr>
          <w:sz w:val="24"/>
          <w:szCs w:val="24"/>
        </w:rPr>
        <w:t>1</w:t>
      </w:r>
      <w:r w:rsidRPr="00183EC9">
        <w:rPr>
          <w:sz w:val="24"/>
          <w:szCs w:val="24"/>
        </w:rPr>
        <w:t xml:space="preserve">. </w:t>
      </w:r>
      <w:r w:rsidR="00BC7000" w:rsidRPr="00183EC9">
        <w:rPr>
          <w:sz w:val="24"/>
          <w:szCs w:val="24"/>
        </w:rPr>
        <w:t>Pirkėjas gali užsakyti papildomų (sąmatinių) remonto paslaugų</w:t>
      </w:r>
      <w:r w:rsidR="00BC7000" w:rsidRPr="00183EC9">
        <w:rPr>
          <w:rStyle w:val="FootnoteReference"/>
          <w:sz w:val="24"/>
          <w:szCs w:val="24"/>
        </w:rPr>
        <w:footnoteReference w:id="4"/>
      </w:r>
      <w:r w:rsidR="00BC7000" w:rsidRPr="00183EC9">
        <w:rPr>
          <w:sz w:val="24"/>
          <w:szCs w:val="24"/>
        </w:rPr>
        <w:t xml:space="preserve">. </w:t>
      </w:r>
      <w:r w:rsidR="00BC6A88" w:rsidRPr="00183EC9">
        <w:rPr>
          <w:sz w:val="24"/>
          <w:szCs w:val="24"/>
        </w:rPr>
        <w:t xml:space="preserve">Papildomų (sąmatinių) remonto paslaugų biudžetas nurodytas šios techninės specifikacijos 2.2 punkte ir įskaičiuotas į maksimalią Sutarties kainą. </w:t>
      </w:r>
      <w:r w:rsidRPr="00183EC9">
        <w:rPr>
          <w:rFonts w:eastAsia="Times New Roman"/>
          <w:color w:val="040404"/>
          <w:sz w:val="24"/>
          <w:szCs w:val="24"/>
          <w14:ligatures w14:val="none"/>
        </w:rPr>
        <w:t>Tiekėjas tokias remonto paslaugas gali pradėti teikti tik tada, kai su Pirkėjo atstovu (arba jį pavaduojančiu asmeniu) bus iš anksto suderint</w:t>
      </w:r>
      <w:r w:rsidR="00BC6A88" w:rsidRPr="00183EC9">
        <w:rPr>
          <w:rFonts w:eastAsia="Times New Roman"/>
          <w:color w:val="040404"/>
          <w:sz w:val="24"/>
          <w:szCs w:val="24"/>
          <w14:ligatures w14:val="none"/>
        </w:rPr>
        <w:t>i</w:t>
      </w:r>
      <w:r w:rsidRPr="00183EC9">
        <w:rPr>
          <w:rFonts w:eastAsia="Times New Roman"/>
          <w:color w:val="040404"/>
          <w:sz w:val="24"/>
          <w:szCs w:val="24"/>
          <w14:ligatures w14:val="none"/>
        </w:rPr>
        <w:t xml:space="preserve"> </w:t>
      </w:r>
      <w:r w:rsidR="00BC6A88" w:rsidRPr="00183EC9">
        <w:rPr>
          <w:rFonts w:eastAsia="Times New Roman"/>
          <w:color w:val="040404"/>
          <w:sz w:val="24"/>
          <w:szCs w:val="24"/>
          <w14:ligatures w14:val="none"/>
        </w:rPr>
        <w:t xml:space="preserve">tokių paslaugų atlikimo terminai ir </w:t>
      </w:r>
      <w:r w:rsidRPr="00183EC9">
        <w:rPr>
          <w:rFonts w:eastAsia="Times New Roman"/>
          <w:color w:val="040404"/>
          <w:sz w:val="24"/>
          <w:szCs w:val="24"/>
          <w14:ligatures w14:val="none"/>
        </w:rPr>
        <w:t>preliminari remonto paslaugų kaina, kuri negali būti didesnė nei rinkos kaina</w:t>
      </w:r>
      <w:r w:rsidR="00F94BBC">
        <w:rPr>
          <w:rFonts w:eastAsia="Times New Roman"/>
          <w:color w:val="040404"/>
          <w:sz w:val="24"/>
          <w:szCs w:val="24"/>
          <w14:ligatures w14:val="none"/>
        </w:rPr>
        <w:t>, kainai taikoma</w:t>
      </w:r>
      <w:r w:rsidR="00D95958">
        <w:rPr>
          <w:rFonts w:eastAsia="Times New Roman"/>
          <w:color w:val="040404"/>
          <w:sz w:val="24"/>
          <w:szCs w:val="24"/>
          <w14:ligatures w14:val="none"/>
        </w:rPr>
        <w:t xml:space="preserve"> </w:t>
      </w:r>
      <w:r w:rsidR="009E6E5D" w:rsidRPr="009E6E5D">
        <w:rPr>
          <w:rFonts w:eastAsia="Times New Roman"/>
          <w:color w:val="040404"/>
          <w:sz w:val="24"/>
          <w:szCs w:val="24"/>
          <w14:ligatures w14:val="none"/>
        </w:rPr>
        <w:t>Tiekėjo suteikt</w:t>
      </w:r>
      <w:r w:rsidR="00F94BBC">
        <w:rPr>
          <w:rFonts w:eastAsia="Times New Roman"/>
          <w:color w:val="040404"/>
          <w:sz w:val="24"/>
          <w:szCs w:val="24"/>
          <w14:ligatures w14:val="none"/>
        </w:rPr>
        <w:t>a</w:t>
      </w:r>
      <w:r w:rsidR="009E6E5D" w:rsidRPr="009E6E5D">
        <w:rPr>
          <w:rFonts w:eastAsia="Times New Roman"/>
          <w:color w:val="040404"/>
          <w:sz w:val="24"/>
          <w:szCs w:val="24"/>
          <w14:ligatures w14:val="none"/>
        </w:rPr>
        <w:t xml:space="preserve"> nuolaid</w:t>
      </w:r>
      <w:r w:rsidR="00F94BBC">
        <w:rPr>
          <w:rFonts w:eastAsia="Times New Roman"/>
          <w:color w:val="040404"/>
          <w:sz w:val="24"/>
          <w:szCs w:val="24"/>
          <w14:ligatures w14:val="none"/>
        </w:rPr>
        <w:t>a</w:t>
      </w:r>
      <w:r w:rsidR="009E6E5D" w:rsidRPr="009E6E5D">
        <w:rPr>
          <w:rFonts w:eastAsia="Times New Roman"/>
          <w:color w:val="040404"/>
          <w:sz w:val="24"/>
          <w:szCs w:val="24"/>
          <w14:ligatures w14:val="none"/>
        </w:rPr>
        <w:t>.</w:t>
      </w:r>
      <w:r w:rsidR="005754E2">
        <w:rPr>
          <w:rFonts w:eastAsia="Times New Roman"/>
          <w:color w:val="040404"/>
          <w:sz w:val="24"/>
          <w:szCs w:val="24"/>
          <w14:ligatures w14:val="none"/>
        </w:rPr>
        <w:t xml:space="preserve"> </w:t>
      </w:r>
      <w:r w:rsidR="009E6E5D" w:rsidRPr="009E6E5D">
        <w:rPr>
          <w:rFonts w:eastAsia="Times New Roman"/>
          <w:color w:val="040404"/>
          <w:sz w:val="24"/>
          <w:szCs w:val="24"/>
          <w14:ligatures w14:val="none"/>
        </w:rPr>
        <w:t>Rinką atitinkančiomis kainomis bus laikomos kainos, neviršijančios tuo metu galiojančių „Sistelos“, „Asteros“, „SES“ arba lygiavertėmis programomis aplinkoje -  Sistela“ įkainių</w:t>
      </w:r>
      <w:r w:rsidR="00C62EFB">
        <w:rPr>
          <w:rFonts w:eastAsia="Times New Roman"/>
          <w:color w:val="040404"/>
          <w:sz w:val="24"/>
          <w:szCs w:val="24"/>
          <w14:ligatures w14:val="none"/>
        </w:rPr>
        <w:t xml:space="preserve">. </w:t>
      </w:r>
      <w:r w:rsidR="00226589" w:rsidRPr="00183EC9">
        <w:rPr>
          <w:rFonts w:eastAsia="Times New Roman"/>
          <w:color w:val="040404"/>
          <w:sz w:val="24"/>
          <w:szCs w:val="24"/>
          <w14:ligatures w14:val="none"/>
        </w:rPr>
        <w:t>Tuo tikslu Tiekėjo atstovas pateikia Pirkėjo atstovui sąmatą/ pasiūlymą per techninės specifikacijos 4 lentelėje nurodytus terminus. Už r</w:t>
      </w:r>
      <w:r w:rsidRPr="00183EC9">
        <w:rPr>
          <w:rFonts w:eastAsia="Times New Roman"/>
          <w:color w:val="040404"/>
          <w:sz w:val="24"/>
          <w:szCs w:val="24"/>
          <w14:ligatures w14:val="none"/>
        </w:rPr>
        <w:t>emontui reikaling</w:t>
      </w:r>
      <w:r w:rsidR="00226589" w:rsidRPr="00183EC9">
        <w:rPr>
          <w:rFonts w:eastAsia="Times New Roman"/>
          <w:color w:val="040404"/>
          <w:sz w:val="24"/>
          <w:szCs w:val="24"/>
          <w14:ligatures w14:val="none"/>
        </w:rPr>
        <w:t>as</w:t>
      </w:r>
      <w:r w:rsidRPr="00183EC9">
        <w:rPr>
          <w:rFonts w:eastAsia="Times New Roman"/>
          <w:color w:val="040404"/>
          <w:sz w:val="24"/>
          <w:szCs w:val="24"/>
          <w14:ligatures w14:val="none"/>
        </w:rPr>
        <w:t xml:space="preserve"> </w:t>
      </w:r>
      <w:r w:rsidR="00226589" w:rsidRPr="00183EC9">
        <w:rPr>
          <w:rFonts w:eastAsia="Times New Roman"/>
          <w:color w:val="040404"/>
          <w:sz w:val="24"/>
          <w:szCs w:val="24"/>
          <w14:ligatures w14:val="none"/>
        </w:rPr>
        <w:t>medžiagas</w:t>
      </w:r>
      <w:r w:rsidRPr="00183EC9">
        <w:rPr>
          <w:rFonts w:eastAsia="Times New Roman"/>
          <w:color w:val="040404"/>
          <w:sz w:val="24"/>
          <w:szCs w:val="24"/>
          <w14:ligatures w14:val="none"/>
        </w:rPr>
        <w:t>/ detal</w:t>
      </w:r>
      <w:r w:rsidR="00226589" w:rsidRPr="00183EC9">
        <w:rPr>
          <w:rFonts w:eastAsia="Times New Roman"/>
          <w:color w:val="040404"/>
          <w:sz w:val="24"/>
          <w:szCs w:val="24"/>
          <w14:ligatures w14:val="none"/>
        </w:rPr>
        <w:t>es</w:t>
      </w:r>
      <w:r w:rsidRPr="00183EC9">
        <w:rPr>
          <w:rFonts w:eastAsia="Times New Roman"/>
          <w:color w:val="040404"/>
          <w:sz w:val="24"/>
          <w:szCs w:val="24"/>
          <w14:ligatures w14:val="none"/>
        </w:rPr>
        <w:t xml:space="preserve"> </w:t>
      </w:r>
      <w:r w:rsidR="00226589" w:rsidRPr="00183EC9">
        <w:rPr>
          <w:rFonts w:eastAsia="Times New Roman"/>
          <w:color w:val="040404"/>
          <w:sz w:val="24"/>
          <w:szCs w:val="24"/>
          <w14:ligatures w14:val="none"/>
        </w:rPr>
        <w:t>apmokama techninės specifikacijos 2.</w:t>
      </w:r>
      <w:r w:rsidR="001123ED" w:rsidRPr="00183EC9">
        <w:rPr>
          <w:rFonts w:eastAsia="Times New Roman"/>
          <w:color w:val="040404"/>
          <w:sz w:val="24"/>
          <w:szCs w:val="24"/>
          <w14:ligatures w14:val="none"/>
        </w:rPr>
        <w:t xml:space="preserve">13 </w:t>
      </w:r>
      <w:r w:rsidR="00226589" w:rsidRPr="00183EC9">
        <w:rPr>
          <w:rFonts w:eastAsia="Times New Roman"/>
          <w:color w:val="040404"/>
          <w:sz w:val="24"/>
          <w:szCs w:val="24"/>
          <w14:ligatures w14:val="none"/>
        </w:rPr>
        <w:t>punkte nustatyta tvarka.</w:t>
      </w:r>
      <w:r w:rsidRPr="00183EC9">
        <w:rPr>
          <w:rFonts w:eastAsia="Times New Roman"/>
          <w:color w:val="040404"/>
          <w:sz w:val="24"/>
          <w:szCs w:val="24"/>
          <w14:ligatures w14:val="none"/>
        </w:rPr>
        <w:t xml:space="preserve"> </w:t>
      </w:r>
    </w:p>
    <w:p w14:paraId="4C12CD73" w14:textId="77777777" w:rsidR="00DF2D25" w:rsidRPr="00183EC9" w:rsidRDefault="00DF2D25" w:rsidP="00C16D9D">
      <w:pPr>
        <w:spacing w:after="0"/>
        <w:jc w:val="right"/>
        <w:rPr>
          <w:b/>
          <w:sz w:val="24"/>
          <w:szCs w:val="24"/>
        </w:rPr>
      </w:pPr>
    </w:p>
    <w:p w14:paraId="527EF172" w14:textId="47C783A9" w:rsidR="00B264B8" w:rsidRPr="00183EC9" w:rsidRDefault="007042D9" w:rsidP="00C16D9D">
      <w:pPr>
        <w:spacing w:after="0"/>
        <w:jc w:val="right"/>
        <w:rPr>
          <w:b/>
          <w:sz w:val="24"/>
          <w:szCs w:val="24"/>
        </w:rPr>
      </w:pPr>
      <w:r w:rsidRPr="00183EC9">
        <w:rPr>
          <w:b/>
          <w:sz w:val="24"/>
          <w:szCs w:val="24"/>
        </w:rPr>
        <w:lastRenderedPageBreak/>
        <w:t>4</w:t>
      </w:r>
      <w:r w:rsidR="00E7799D" w:rsidRPr="00183EC9">
        <w:rPr>
          <w:b/>
          <w:sz w:val="24"/>
          <w:szCs w:val="24"/>
        </w:rPr>
        <w:t xml:space="preserve"> lentelė </w:t>
      </w:r>
      <w:r w:rsidR="00B264B8" w:rsidRPr="00183EC9">
        <w:rPr>
          <w:b/>
          <w:sz w:val="24"/>
          <w:szCs w:val="24"/>
        </w:rPr>
        <w:t>„</w:t>
      </w:r>
      <w:r w:rsidR="00B264B8" w:rsidRPr="00183EC9">
        <w:rPr>
          <w:b/>
          <w:bCs/>
          <w:sz w:val="24"/>
          <w:szCs w:val="24"/>
        </w:rPr>
        <w:t xml:space="preserve">Papildomų (sąmatinių) remonto </w:t>
      </w:r>
      <w:r w:rsidR="00102C49" w:rsidRPr="00183EC9">
        <w:rPr>
          <w:b/>
          <w:bCs/>
          <w:sz w:val="24"/>
          <w:szCs w:val="24"/>
        </w:rPr>
        <w:t>paslaugų</w:t>
      </w:r>
      <w:r w:rsidR="00B264B8" w:rsidRPr="00183EC9">
        <w:rPr>
          <w:b/>
          <w:bCs/>
          <w:sz w:val="24"/>
          <w:szCs w:val="24"/>
        </w:rPr>
        <w:t xml:space="preserve"> terminai</w:t>
      </w:r>
      <w:r w:rsidR="00B264B8" w:rsidRPr="00183EC9">
        <w:rPr>
          <w:b/>
          <w:sz w:val="24"/>
          <w:szCs w:val="24"/>
        </w:rPr>
        <w:t>“</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40"/>
        <w:gridCol w:w="3699"/>
      </w:tblGrid>
      <w:tr w:rsidR="00B264B8" w:rsidRPr="00183EC9" w14:paraId="6BDCC1A9" w14:textId="77777777" w:rsidTr="00053EE4">
        <w:trPr>
          <w:trHeight w:val="227"/>
        </w:trPr>
        <w:tc>
          <w:tcPr>
            <w:tcW w:w="9639" w:type="dxa"/>
            <w:gridSpan w:val="2"/>
            <w:vAlign w:val="center"/>
          </w:tcPr>
          <w:p w14:paraId="35392211" w14:textId="77777777" w:rsidR="00B264B8" w:rsidRPr="00183EC9" w:rsidRDefault="00B264B8" w:rsidP="00102C49">
            <w:pPr>
              <w:spacing w:after="0"/>
              <w:jc w:val="center"/>
              <w:rPr>
                <w:b/>
                <w:caps/>
                <w:sz w:val="24"/>
                <w:szCs w:val="24"/>
              </w:rPr>
            </w:pPr>
            <w:r w:rsidRPr="00183EC9">
              <w:rPr>
                <w:b/>
                <w:bCs/>
                <w:sz w:val="24"/>
                <w:szCs w:val="24"/>
              </w:rPr>
              <w:t xml:space="preserve">Papildomų (sąmatinių) remonto </w:t>
            </w:r>
            <w:r w:rsidR="00102C49" w:rsidRPr="00183EC9">
              <w:rPr>
                <w:b/>
                <w:bCs/>
                <w:sz w:val="24"/>
                <w:szCs w:val="24"/>
              </w:rPr>
              <w:t>paslaugų</w:t>
            </w:r>
            <w:r w:rsidRPr="00183EC9">
              <w:rPr>
                <w:b/>
                <w:bCs/>
                <w:sz w:val="24"/>
                <w:szCs w:val="24"/>
              </w:rPr>
              <w:t xml:space="preserve"> terminai</w:t>
            </w:r>
          </w:p>
        </w:tc>
      </w:tr>
      <w:tr w:rsidR="00B264B8" w:rsidRPr="00183EC9" w14:paraId="235B0024" w14:textId="77777777" w:rsidTr="00053EE4">
        <w:trPr>
          <w:trHeight w:val="227"/>
        </w:trPr>
        <w:tc>
          <w:tcPr>
            <w:tcW w:w="5940" w:type="dxa"/>
            <w:vAlign w:val="center"/>
          </w:tcPr>
          <w:p w14:paraId="0EFE6848" w14:textId="7D6C56D6" w:rsidR="00B264B8" w:rsidRPr="00183EC9" w:rsidRDefault="00B264B8" w:rsidP="00DF2D25">
            <w:pPr>
              <w:spacing w:after="0"/>
              <w:jc w:val="center"/>
              <w:rPr>
                <w:sz w:val="24"/>
                <w:szCs w:val="24"/>
              </w:rPr>
            </w:pPr>
            <w:r w:rsidRPr="00183EC9">
              <w:rPr>
                <w:b/>
                <w:bCs/>
                <w:sz w:val="24"/>
                <w:szCs w:val="24"/>
              </w:rPr>
              <w:t>Sąmatos/ pasiūlymo pateikimas terminas</w:t>
            </w:r>
          </w:p>
        </w:tc>
        <w:tc>
          <w:tcPr>
            <w:tcW w:w="3699" w:type="dxa"/>
            <w:vAlign w:val="center"/>
          </w:tcPr>
          <w:p w14:paraId="50F35D9C" w14:textId="2AF020FD" w:rsidR="00B264B8" w:rsidRPr="00183EC9" w:rsidRDefault="00B264B8" w:rsidP="0016011D">
            <w:pPr>
              <w:spacing w:after="0"/>
              <w:jc w:val="both"/>
              <w:rPr>
                <w:sz w:val="24"/>
                <w:szCs w:val="24"/>
              </w:rPr>
            </w:pPr>
            <w:r w:rsidRPr="00183EC9">
              <w:rPr>
                <w:b/>
                <w:bCs/>
                <w:sz w:val="24"/>
                <w:szCs w:val="24"/>
              </w:rPr>
              <w:t xml:space="preserve">Iki 5 darbo dienų </w:t>
            </w:r>
            <w:r w:rsidRPr="00183EC9">
              <w:rPr>
                <w:bCs/>
                <w:sz w:val="24"/>
                <w:szCs w:val="24"/>
              </w:rPr>
              <w:t xml:space="preserve">nuo </w:t>
            </w:r>
            <w:r w:rsidR="00DF2D25" w:rsidRPr="00183EC9">
              <w:rPr>
                <w:bCs/>
                <w:sz w:val="24"/>
                <w:szCs w:val="24"/>
              </w:rPr>
              <w:t xml:space="preserve">Pirkėjo </w:t>
            </w:r>
            <w:r w:rsidRPr="00183EC9">
              <w:rPr>
                <w:bCs/>
                <w:sz w:val="24"/>
                <w:szCs w:val="24"/>
              </w:rPr>
              <w:t xml:space="preserve">pranešimo </w:t>
            </w:r>
            <w:r w:rsidR="007511CF">
              <w:rPr>
                <w:bCs/>
                <w:sz w:val="24"/>
                <w:szCs w:val="24"/>
              </w:rPr>
              <w:t>pateikimo tiekėjui</w:t>
            </w:r>
            <w:r w:rsidR="007511CF" w:rsidRPr="00183EC9">
              <w:rPr>
                <w:bCs/>
                <w:sz w:val="24"/>
                <w:szCs w:val="24"/>
              </w:rPr>
              <w:t xml:space="preserve"> </w:t>
            </w:r>
            <w:r w:rsidRPr="00183EC9">
              <w:rPr>
                <w:bCs/>
                <w:sz w:val="24"/>
                <w:szCs w:val="24"/>
              </w:rPr>
              <w:t>dienos</w:t>
            </w:r>
            <w:r w:rsidR="00613025" w:rsidRPr="00183EC9">
              <w:rPr>
                <w:bCs/>
                <w:sz w:val="24"/>
                <w:szCs w:val="24"/>
              </w:rPr>
              <w:t>, nebent Pirkėjas sutinka, jog sąmata bus pateikta per kitą sutartą termin</w:t>
            </w:r>
            <w:r w:rsidR="001A48B0" w:rsidRPr="00183EC9">
              <w:rPr>
                <w:bCs/>
                <w:sz w:val="24"/>
                <w:szCs w:val="24"/>
              </w:rPr>
              <w:t>ą</w:t>
            </w:r>
            <w:r w:rsidR="00613025" w:rsidRPr="00183EC9">
              <w:rPr>
                <w:bCs/>
                <w:sz w:val="24"/>
                <w:szCs w:val="24"/>
              </w:rPr>
              <w:t>.</w:t>
            </w:r>
          </w:p>
        </w:tc>
      </w:tr>
      <w:tr w:rsidR="00DF2D25" w:rsidRPr="00183EC9" w14:paraId="62035C72" w14:textId="77777777" w:rsidTr="00053EE4">
        <w:trPr>
          <w:trHeight w:val="227"/>
        </w:trPr>
        <w:tc>
          <w:tcPr>
            <w:tcW w:w="5940" w:type="dxa"/>
            <w:vAlign w:val="center"/>
          </w:tcPr>
          <w:p w14:paraId="4F30E476" w14:textId="4A656D06" w:rsidR="00DF2D25" w:rsidRPr="00183EC9" w:rsidRDefault="00DF2D25" w:rsidP="00C16D9D">
            <w:pPr>
              <w:spacing w:after="0"/>
              <w:jc w:val="center"/>
              <w:rPr>
                <w:b/>
                <w:bCs/>
                <w:sz w:val="24"/>
                <w:szCs w:val="24"/>
              </w:rPr>
            </w:pPr>
            <w:r w:rsidRPr="00183EC9">
              <w:rPr>
                <w:b/>
                <w:bCs/>
                <w:sz w:val="24"/>
                <w:szCs w:val="24"/>
              </w:rPr>
              <w:t>Papildomų (sąmatinių) remonto paslaugų atlikimas</w:t>
            </w:r>
          </w:p>
        </w:tc>
        <w:tc>
          <w:tcPr>
            <w:tcW w:w="3699" w:type="dxa"/>
            <w:vAlign w:val="center"/>
          </w:tcPr>
          <w:p w14:paraId="21B96FD1" w14:textId="7F36D8B3" w:rsidR="00DF2D25" w:rsidRPr="00183EC9" w:rsidRDefault="00DF2D25" w:rsidP="0016011D">
            <w:pPr>
              <w:spacing w:after="0"/>
              <w:jc w:val="both"/>
              <w:rPr>
                <w:b/>
                <w:bCs/>
                <w:sz w:val="24"/>
                <w:szCs w:val="24"/>
              </w:rPr>
            </w:pPr>
            <w:r w:rsidRPr="00183EC9">
              <w:rPr>
                <w:sz w:val="24"/>
                <w:szCs w:val="24"/>
              </w:rPr>
              <w:t>Paslauga turi būti atliekama per trumpiausią technologiškai įmanomą laiką, suderintą su Pirkėjo atstovu</w:t>
            </w:r>
            <w:r w:rsidR="0016011D" w:rsidRPr="00183EC9">
              <w:rPr>
                <w:sz w:val="24"/>
                <w:szCs w:val="24"/>
              </w:rPr>
              <w:t xml:space="preserve">, bet ne ilgiau kaip per </w:t>
            </w:r>
            <w:r w:rsidR="000D6911" w:rsidRPr="00183EC9">
              <w:rPr>
                <w:sz w:val="24"/>
                <w:szCs w:val="24"/>
              </w:rPr>
              <w:t xml:space="preserve">10 </w:t>
            </w:r>
            <w:r w:rsidR="0016011D" w:rsidRPr="00183EC9">
              <w:rPr>
                <w:sz w:val="24"/>
                <w:szCs w:val="24"/>
              </w:rPr>
              <w:t>darbo dienų</w:t>
            </w:r>
            <w:r w:rsidR="00D16681">
              <w:rPr>
                <w:sz w:val="24"/>
                <w:szCs w:val="24"/>
              </w:rPr>
              <w:t xml:space="preserve"> nuo užsakymo pateikimo dienos</w:t>
            </w:r>
            <w:r w:rsidRPr="00183EC9">
              <w:rPr>
                <w:sz w:val="24"/>
                <w:szCs w:val="24"/>
              </w:rPr>
              <w:t>.</w:t>
            </w:r>
          </w:p>
        </w:tc>
      </w:tr>
    </w:tbl>
    <w:p w14:paraId="75213014" w14:textId="77777777" w:rsidR="00E7799D" w:rsidRPr="00F94BBC" w:rsidRDefault="00E7799D" w:rsidP="00C16D9D">
      <w:pPr>
        <w:pStyle w:val="ListParagraph"/>
        <w:spacing w:after="0" w:line="240" w:lineRule="auto"/>
        <w:ind w:left="0" w:firstLine="567"/>
        <w:jc w:val="right"/>
        <w:rPr>
          <w:b/>
          <w:sz w:val="24"/>
          <w:szCs w:val="24"/>
        </w:rPr>
      </w:pPr>
    </w:p>
    <w:p w14:paraId="153E68A7" w14:textId="61B2083F" w:rsidR="00E7799D" w:rsidRDefault="00FE005E" w:rsidP="00387149">
      <w:pPr>
        <w:spacing w:after="0"/>
        <w:jc w:val="both"/>
        <w:rPr>
          <w:sz w:val="24"/>
          <w:szCs w:val="24"/>
          <w:lang w:eastAsia="lt-LT"/>
        </w:rPr>
      </w:pPr>
      <w:r w:rsidRPr="00F94BBC">
        <w:rPr>
          <w:sz w:val="24"/>
          <w:szCs w:val="24"/>
          <w:lang w:eastAsia="lt-LT"/>
        </w:rPr>
        <w:t>2.2</w:t>
      </w:r>
      <w:r w:rsidR="00BA060A" w:rsidRPr="00F94BBC">
        <w:rPr>
          <w:sz w:val="24"/>
          <w:szCs w:val="24"/>
          <w:lang w:eastAsia="lt-LT"/>
        </w:rPr>
        <w:t>2</w:t>
      </w:r>
      <w:r w:rsidRPr="00F94BBC">
        <w:rPr>
          <w:sz w:val="24"/>
          <w:szCs w:val="24"/>
          <w:lang w:eastAsia="lt-LT"/>
        </w:rPr>
        <w:t xml:space="preserve">. Tiekėjas tais atvejais, kai negalės suremontuoti </w:t>
      </w:r>
      <w:r w:rsidR="00CB2F91" w:rsidRPr="00F94BBC">
        <w:rPr>
          <w:sz w:val="24"/>
          <w:szCs w:val="24"/>
          <w:lang w:eastAsia="lt-LT"/>
        </w:rPr>
        <w:t xml:space="preserve">kokio nors </w:t>
      </w:r>
      <w:r w:rsidRPr="00F94BBC">
        <w:rPr>
          <w:sz w:val="24"/>
          <w:szCs w:val="24"/>
          <w:lang w:eastAsia="lt-LT"/>
        </w:rPr>
        <w:t xml:space="preserve">įrenginio </w:t>
      </w:r>
      <w:r w:rsidR="00CB2F91" w:rsidRPr="00F94BBC">
        <w:rPr>
          <w:sz w:val="24"/>
          <w:szCs w:val="24"/>
          <w:lang w:eastAsia="lt-LT"/>
        </w:rPr>
        <w:t xml:space="preserve">(kondicionieriaus, šildytuvo ir kt.) </w:t>
      </w:r>
      <w:r w:rsidRPr="00F94BBC">
        <w:rPr>
          <w:sz w:val="24"/>
          <w:szCs w:val="24"/>
          <w:lang w:eastAsia="lt-LT"/>
        </w:rPr>
        <w:t xml:space="preserve">per numatytus terminus (žr. </w:t>
      </w:r>
      <w:r w:rsidR="002519C3" w:rsidRPr="00F94BBC">
        <w:rPr>
          <w:sz w:val="24"/>
          <w:szCs w:val="24"/>
          <w:lang w:eastAsia="lt-LT"/>
        </w:rPr>
        <w:t>2</w:t>
      </w:r>
      <w:r w:rsidRPr="00F94BBC">
        <w:rPr>
          <w:sz w:val="24"/>
          <w:szCs w:val="24"/>
          <w:lang w:eastAsia="lt-LT"/>
        </w:rPr>
        <w:t xml:space="preserve">, </w:t>
      </w:r>
      <w:r w:rsidR="002519C3" w:rsidRPr="00F94BBC">
        <w:rPr>
          <w:sz w:val="24"/>
          <w:szCs w:val="24"/>
          <w:lang w:eastAsia="lt-LT"/>
        </w:rPr>
        <w:t>3</w:t>
      </w:r>
      <w:r w:rsidRPr="00F94BBC">
        <w:rPr>
          <w:sz w:val="24"/>
          <w:szCs w:val="24"/>
          <w:lang w:eastAsia="lt-LT"/>
        </w:rPr>
        <w:t xml:space="preserve"> lenteles), privalės savo lėšomis užtikrinti tokio pat arba analogiško pakaitinio įrenginio pristatymą, pastatymą ir/ arba pajungimą</w:t>
      </w:r>
      <w:r w:rsidR="00CB2F91" w:rsidRPr="00F94BBC">
        <w:rPr>
          <w:sz w:val="24"/>
          <w:szCs w:val="24"/>
          <w:lang w:eastAsia="lt-LT"/>
        </w:rPr>
        <w:t xml:space="preserve"> iki tol, kol bus sutvarkytas senasis</w:t>
      </w:r>
      <w:r w:rsidRPr="00F94BBC">
        <w:rPr>
          <w:sz w:val="24"/>
          <w:szCs w:val="24"/>
          <w:lang w:eastAsia="lt-LT"/>
        </w:rPr>
        <w:t>.</w:t>
      </w:r>
      <w:r w:rsidR="001A48B0" w:rsidRPr="00F94BBC">
        <w:rPr>
          <w:sz w:val="24"/>
          <w:szCs w:val="24"/>
          <w:lang w:eastAsia="lt-LT"/>
        </w:rPr>
        <w:t xml:space="preserve"> </w:t>
      </w:r>
    </w:p>
    <w:p w14:paraId="7E95DCAB" w14:textId="29918CFD" w:rsidR="006E1CCA" w:rsidRDefault="006E1CCA" w:rsidP="00387149">
      <w:pPr>
        <w:spacing w:after="0"/>
        <w:jc w:val="both"/>
        <w:rPr>
          <w:sz w:val="24"/>
          <w:szCs w:val="24"/>
          <w:lang w:eastAsia="lt-LT"/>
        </w:rPr>
      </w:pPr>
      <w:r>
        <w:rPr>
          <w:sz w:val="24"/>
          <w:szCs w:val="24"/>
          <w:lang w:eastAsia="lt-LT"/>
        </w:rPr>
        <w:t xml:space="preserve">2.23. </w:t>
      </w:r>
      <w:r w:rsidR="00613B0B">
        <w:rPr>
          <w:sz w:val="24"/>
          <w:szCs w:val="24"/>
          <w:lang w:eastAsia="lt-LT"/>
        </w:rPr>
        <w:t>Tiekėjas užtikrina, jog p</w:t>
      </w:r>
      <w:r w:rsidR="00100D77">
        <w:rPr>
          <w:sz w:val="24"/>
          <w:szCs w:val="24"/>
          <w:lang w:eastAsia="lt-LT"/>
        </w:rPr>
        <w:t>aslaugoms</w:t>
      </w:r>
      <w:r w:rsidR="00613B0B">
        <w:rPr>
          <w:sz w:val="24"/>
          <w:szCs w:val="24"/>
          <w:lang w:eastAsia="lt-LT"/>
        </w:rPr>
        <w:t xml:space="preserve"> kurių įgyvendinimui teisės aktų numatyta tvarka darbuotojai privalo būti atestuojami, pasitelks tik tokius darbuotojus, kurie atitiks visus teisės aktų keliamus reikalavimus ir Pirkėjui paprašius, pateiks tai įrodančius dokumentus.</w:t>
      </w:r>
    </w:p>
    <w:p w14:paraId="4FDA88F8" w14:textId="539A598F" w:rsidR="009B3EAB" w:rsidRPr="009B3EAB" w:rsidRDefault="009B3EAB" w:rsidP="00387149">
      <w:pPr>
        <w:spacing w:after="0"/>
        <w:jc w:val="both"/>
        <w:rPr>
          <w:sz w:val="24"/>
          <w:szCs w:val="24"/>
          <w:lang w:eastAsia="lt-LT"/>
        </w:rPr>
      </w:pPr>
      <w:r w:rsidRPr="000A0F76">
        <w:rPr>
          <w:sz w:val="24"/>
          <w:szCs w:val="24"/>
          <w:lang w:eastAsia="lt-LT"/>
        </w:rPr>
        <w:t>2.24.  Tiek</w:t>
      </w:r>
      <w:r>
        <w:rPr>
          <w:sz w:val="24"/>
          <w:szCs w:val="24"/>
          <w:lang w:eastAsia="lt-LT"/>
        </w:rPr>
        <w:t>ėjas tais atvejais, kai negalės atlikti Paslaugų savo jėgomis,</w:t>
      </w:r>
      <w:r w:rsidR="00323D7C">
        <w:rPr>
          <w:sz w:val="24"/>
          <w:szCs w:val="24"/>
          <w:lang w:eastAsia="lt-LT"/>
        </w:rPr>
        <w:t xml:space="preserve"> iš anksto suderinęs su </w:t>
      </w:r>
      <w:r w:rsidR="00323D7C" w:rsidRPr="00183EC9">
        <w:rPr>
          <w:rFonts w:eastAsia="Times New Roman"/>
          <w:color w:val="040404"/>
          <w:sz w:val="24"/>
          <w:szCs w:val="24"/>
          <w14:ligatures w14:val="none"/>
        </w:rPr>
        <w:t>Pirkėjo atstovu (arba jį pavaduojančiu asmeniu</w:t>
      </w:r>
      <w:r w:rsidR="00323D7C">
        <w:rPr>
          <w:rFonts w:eastAsia="Times New Roman"/>
          <w:color w:val="040404"/>
          <w:sz w:val="24"/>
          <w:szCs w:val="24"/>
          <w14:ligatures w14:val="none"/>
        </w:rPr>
        <w:t>)</w:t>
      </w:r>
      <w:r>
        <w:rPr>
          <w:sz w:val="24"/>
          <w:szCs w:val="24"/>
          <w:lang w:eastAsia="lt-LT"/>
        </w:rPr>
        <w:t xml:space="preserve"> gali pasitelkti </w:t>
      </w:r>
      <w:r w:rsidR="00BF2A99" w:rsidRPr="00BF2A99">
        <w:rPr>
          <w:sz w:val="24"/>
          <w:szCs w:val="24"/>
          <w:lang w:eastAsia="lt-LT"/>
        </w:rPr>
        <w:t>kitų ūkio subjektų pajėgum</w:t>
      </w:r>
      <w:r w:rsidR="00323D7C">
        <w:rPr>
          <w:sz w:val="24"/>
          <w:szCs w:val="24"/>
          <w:lang w:eastAsia="lt-LT"/>
        </w:rPr>
        <w:t>us</w:t>
      </w:r>
      <w:r w:rsidR="00BF2A99">
        <w:rPr>
          <w:rFonts w:eastAsia="Times New Roman"/>
          <w:color w:val="040404"/>
          <w:sz w:val="24"/>
          <w:szCs w:val="24"/>
          <w14:ligatures w14:val="none"/>
        </w:rPr>
        <w:t>, tokių Paslaugų atlikimas apmokamas pagal iš anksto su Pirkėju suderint</w:t>
      </w:r>
      <w:r w:rsidR="00D16681">
        <w:rPr>
          <w:rFonts w:eastAsia="Times New Roman"/>
          <w:color w:val="040404"/>
          <w:sz w:val="24"/>
          <w:szCs w:val="24"/>
          <w14:ligatures w14:val="none"/>
        </w:rPr>
        <w:t>ą</w:t>
      </w:r>
      <w:r w:rsidR="00BF2A99">
        <w:rPr>
          <w:rFonts w:eastAsia="Times New Roman"/>
          <w:color w:val="040404"/>
          <w:sz w:val="24"/>
          <w:szCs w:val="24"/>
          <w14:ligatures w14:val="none"/>
        </w:rPr>
        <w:t xml:space="preserve"> sąmat</w:t>
      </w:r>
      <w:r w:rsidR="00D16681">
        <w:rPr>
          <w:rFonts w:eastAsia="Times New Roman"/>
          <w:color w:val="040404"/>
          <w:sz w:val="24"/>
          <w:szCs w:val="24"/>
          <w14:ligatures w14:val="none"/>
        </w:rPr>
        <w:t>ą</w:t>
      </w:r>
      <w:r w:rsidR="000A0F76">
        <w:rPr>
          <w:rFonts w:eastAsia="Times New Roman"/>
          <w:color w:val="040404"/>
          <w:sz w:val="24"/>
          <w:szCs w:val="24"/>
          <w14:ligatures w14:val="none"/>
        </w:rPr>
        <w:t xml:space="preserve"> priklausomai nuo paslaugų pobūdžio</w:t>
      </w:r>
      <w:r w:rsidR="00BF2A99">
        <w:rPr>
          <w:rFonts w:eastAsia="Times New Roman"/>
          <w:color w:val="040404"/>
          <w:sz w:val="24"/>
          <w:szCs w:val="24"/>
          <w14:ligatures w14:val="none"/>
        </w:rPr>
        <w:t xml:space="preserve"> pagal avarijų lokalizavimo</w:t>
      </w:r>
      <w:r w:rsidR="00323D7C">
        <w:rPr>
          <w:rFonts w:eastAsia="Times New Roman"/>
          <w:color w:val="040404"/>
          <w:sz w:val="24"/>
          <w:szCs w:val="24"/>
          <w14:ligatures w14:val="none"/>
        </w:rPr>
        <w:t>, likvidavimo arba remonto paslaugų patvirtintus</w:t>
      </w:r>
      <w:r w:rsidR="00BF2A99">
        <w:rPr>
          <w:rFonts w:eastAsia="Times New Roman"/>
          <w:color w:val="040404"/>
          <w:sz w:val="24"/>
          <w:szCs w:val="24"/>
          <w14:ligatures w14:val="none"/>
        </w:rPr>
        <w:t xml:space="preserve"> valandinius įkainius.</w:t>
      </w:r>
    </w:p>
    <w:p w14:paraId="16418C0A" w14:textId="7ADCDEA9" w:rsidR="000454D2" w:rsidRPr="00183EC9" w:rsidRDefault="000454D2" w:rsidP="00C16D9D">
      <w:pPr>
        <w:spacing w:after="0"/>
        <w:rPr>
          <w:rFonts w:eastAsia="Calibri"/>
          <w:b/>
          <w:sz w:val="24"/>
          <w:szCs w:val="24"/>
        </w:rPr>
      </w:pPr>
    </w:p>
    <w:p w14:paraId="6BA6060A" w14:textId="4365B354" w:rsidR="005E0304" w:rsidRPr="00183EC9" w:rsidRDefault="00BB612E" w:rsidP="00C16D9D">
      <w:pPr>
        <w:pStyle w:val="ListParagraph"/>
        <w:pBdr>
          <w:top w:val="single" w:sz="8" w:space="1" w:color="auto"/>
          <w:bottom w:val="single" w:sz="8" w:space="1" w:color="auto"/>
        </w:pBdr>
        <w:shd w:val="clear" w:color="auto" w:fill="E2EFD9" w:themeFill="accent6" w:themeFillTint="33"/>
        <w:spacing w:after="0" w:line="240" w:lineRule="auto"/>
        <w:ind w:left="0"/>
        <w:jc w:val="both"/>
        <w:rPr>
          <w:rFonts w:eastAsia="Calibri"/>
          <w:b/>
          <w:sz w:val="24"/>
          <w:szCs w:val="24"/>
        </w:rPr>
      </w:pPr>
      <w:r w:rsidRPr="00183EC9">
        <w:rPr>
          <w:rFonts w:eastAsia="Calibri"/>
          <w:b/>
          <w:sz w:val="24"/>
          <w:szCs w:val="24"/>
        </w:rPr>
        <w:t xml:space="preserve">3. </w:t>
      </w:r>
      <w:r w:rsidR="005E0304" w:rsidRPr="00183EC9">
        <w:rPr>
          <w:rFonts w:eastAsia="Calibri"/>
          <w:b/>
          <w:sz w:val="24"/>
          <w:szCs w:val="24"/>
        </w:rPr>
        <w:t xml:space="preserve">REIKALAVIMAI </w:t>
      </w:r>
      <w:r w:rsidR="006C5929" w:rsidRPr="00183EC9">
        <w:rPr>
          <w:rFonts w:eastAsia="Calibri"/>
          <w:b/>
          <w:sz w:val="24"/>
          <w:szCs w:val="24"/>
        </w:rPr>
        <w:t xml:space="preserve">ELEKTROS TURTO, VANDENS, KANALIZACIJOS, ŠILUMOS IR DUJŲ, ORO KONDICIONAVIMO IR VĖDINIMO SISTEMŲ </w:t>
      </w:r>
      <w:r w:rsidR="00C86110" w:rsidRPr="00183EC9">
        <w:rPr>
          <w:rFonts w:eastAsia="Calibri"/>
          <w:b/>
          <w:sz w:val="24"/>
          <w:szCs w:val="24"/>
        </w:rPr>
        <w:t>ŪKI</w:t>
      </w:r>
      <w:r w:rsidR="006C5929" w:rsidRPr="00183EC9">
        <w:rPr>
          <w:rFonts w:eastAsia="Calibri"/>
          <w:b/>
          <w:sz w:val="24"/>
          <w:szCs w:val="24"/>
        </w:rPr>
        <w:t>Ų</w:t>
      </w:r>
      <w:r w:rsidR="00C86110" w:rsidRPr="00183EC9">
        <w:rPr>
          <w:rFonts w:eastAsia="Calibri"/>
          <w:b/>
          <w:sz w:val="24"/>
          <w:szCs w:val="24"/>
        </w:rPr>
        <w:t xml:space="preserve"> </w:t>
      </w:r>
      <w:r w:rsidR="00CF43A6" w:rsidRPr="00183EC9">
        <w:rPr>
          <w:rFonts w:eastAsia="Calibri"/>
          <w:b/>
          <w:caps/>
          <w:sz w:val="24"/>
          <w:szCs w:val="24"/>
        </w:rPr>
        <w:t>Priežiūros ir</w:t>
      </w:r>
      <w:r w:rsidR="00CF43A6" w:rsidRPr="00183EC9">
        <w:rPr>
          <w:rFonts w:eastAsia="Calibri"/>
          <w:b/>
          <w:sz w:val="24"/>
          <w:szCs w:val="24"/>
        </w:rPr>
        <w:t xml:space="preserve"> </w:t>
      </w:r>
      <w:r w:rsidR="00AD7F27" w:rsidRPr="00183EC9">
        <w:rPr>
          <w:rFonts w:eastAsia="Calibri"/>
          <w:b/>
          <w:sz w:val="24"/>
          <w:szCs w:val="24"/>
        </w:rPr>
        <w:t>REMONTO</w:t>
      </w:r>
      <w:r w:rsidR="00FE5694" w:rsidRPr="00183EC9">
        <w:rPr>
          <w:rFonts w:eastAsia="Calibri"/>
          <w:b/>
          <w:sz w:val="24"/>
          <w:szCs w:val="24"/>
        </w:rPr>
        <w:t xml:space="preserve"> </w:t>
      </w:r>
      <w:r w:rsidR="00657C81" w:rsidRPr="00183EC9">
        <w:rPr>
          <w:b/>
          <w:sz w:val="24"/>
          <w:szCs w:val="24"/>
        </w:rPr>
        <w:t xml:space="preserve">PASLAUGOMS </w:t>
      </w:r>
    </w:p>
    <w:p w14:paraId="5B42A67E" w14:textId="77777777" w:rsidR="005E0304" w:rsidRPr="00183EC9" w:rsidRDefault="005E0304" w:rsidP="00C16D9D">
      <w:pPr>
        <w:spacing w:after="0" w:line="240" w:lineRule="auto"/>
        <w:ind w:firstLine="851"/>
        <w:jc w:val="right"/>
        <w:rPr>
          <w:rFonts w:eastAsia="Calibri"/>
          <w:b/>
          <w:sz w:val="24"/>
          <w:szCs w:val="24"/>
        </w:rPr>
      </w:pPr>
    </w:p>
    <w:p w14:paraId="26FA092A" w14:textId="77777777" w:rsidR="00E14D8E" w:rsidRPr="00183EC9" w:rsidRDefault="00E14D8E" w:rsidP="00C16D9D">
      <w:pPr>
        <w:spacing w:after="0" w:line="240" w:lineRule="auto"/>
        <w:ind w:firstLine="851"/>
        <w:jc w:val="right"/>
        <w:rPr>
          <w:rFonts w:eastAsia="Calibri"/>
          <w:b/>
          <w:sz w:val="24"/>
          <w:szCs w:val="24"/>
        </w:rPr>
      </w:pPr>
    </w:p>
    <w:p w14:paraId="613E5E7B" w14:textId="6FD85CDD" w:rsidR="006C5929" w:rsidRPr="00183EC9" w:rsidRDefault="006C5929" w:rsidP="00C16D9D">
      <w:pPr>
        <w:pStyle w:val="ListParagraph"/>
        <w:pBdr>
          <w:top w:val="single" w:sz="8" w:space="1" w:color="auto"/>
          <w:bottom w:val="single" w:sz="8" w:space="1" w:color="auto"/>
        </w:pBdr>
        <w:shd w:val="clear" w:color="auto" w:fill="E2EFD9" w:themeFill="accent6" w:themeFillTint="33"/>
        <w:spacing w:after="0" w:line="240" w:lineRule="auto"/>
        <w:ind w:left="0"/>
        <w:jc w:val="both"/>
        <w:rPr>
          <w:rFonts w:eastAsia="Calibri"/>
          <w:b/>
          <w:sz w:val="24"/>
          <w:szCs w:val="24"/>
        </w:rPr>
      </w:pPr>
      <w:r w:rsidRPr="00183EC9">
        <w:rPr>
          <w:rFonts w:eastAsia="Calibri"/>
          <w:b/>
          <w:sz w:val="24"/>
          <w:szCs w:val="24"/>
        </w:rPr>
        <w:t>3.</w:t>
      </w:r>
      <w:r w:rsidR="000454D2" w:rsidRPr="00183EC9">
        <w:rPr>
          <w:rFonts w:eastAsia="Calibri"/>
          <w:b/>
          <w:sz w:val="24"/>
          <w:szCs w:val="24"/>
        </w:rPr>
        <w:t>1.</w:t>
      </w:r>
      <w:r w:rsidRPr="00183EC9">
        <w:rPr>
          <w:rFonts w:eastAsia="Calibri"/>
          <w:b/>
          <w:sz w:val="24"/>
          <w:szCs w:val="24"/>
        </w:rPr>
        <w:t xml:space="preserve"> REIKALAVIMAI ELEKTROS ŪKIO </w:t>
      </w:r>
      <w:r w:rsidR="00126EE1" w:rsidRPr="00183EC9">
        <w:rPr>
          <w:rFonts w:eastAsia="Calibri"/>
          <w:b/>
          <w:caps/>
          <w:sz w:val="24"/>
          <w:szCs w:val="24"/>
        </w:rPr>
        <w:t>priežiūros ir</w:t>
      </w:r>
      <w:r w:rsidR="00126EE1" w:rsidRPr="00183EC9">
        <w:rPr>
          <w:rFonts w:eastAsia="Calibri"/>
          <w:b/>
          <w:sz w:val="24"/>
          <w:szCs w:val="24"/>
        </w:rPr>
        <w:t xml:space="preserve"> </w:t>
      </w:r>
      <w:r w:rsidR="00AD2DD6" w:rsidRPr="00183EC9">
        <w:rPr>
          <w:rFonts w:eastAsia="Calibri"/>
          <w:b/>
          <w:sz w:val="24"/>
          <w:szCs w:val="24"/>
        </w:rPr>
        <w:t>REMONTO</w:t>
      </w:r>
      <w:r w:rsidRPr="00183EC9">
        <w:rPr>
          <w:rFonts w:eastAsia="Calibri"/>
          <w:b/>
          <w:sz w:val="24"/>
          <w:szCs w:val="24"/>
        </w:rPr>
        <w:t xml:space="preserve"> </w:t>
      </w:r>
      <w:r w:rsidR="005572DF" w:rsidRPr="00183EC9">
        <w:rPr>
          <w:rFonts w:eastAsia="Calibri"/>
          <w:b/>
          <w:sz w:val="24"/>
          <w:szCs w:val="24"/>
        </w:rPr>
        <w:t>PASLAUGOMS</w:t>
      </w:r>
    </w:p>
    <w:p w14:paraId="30BB86CD" w14:textId="77777777" w:rsidR="006C5929" w:rsidRPr="00183EC9" w:rsidRDefault="006C5929" w:rsidP="00C16D9D">
      <w:pPr>
        <w:spacing w:after="0" w:line="240" w:lineRule="auto"/>
        <w:ind w:firstLine="851"/>
        <w:jc w:val="right"/>
        <w:rPr>
          <w:rFonts w:eastAsia="Calibri"/>
          <w:b/>
          <w:sz w:val="24"/>
          <w:szCs w:val="24"/>
        </w:rPr>
      </w:pPr>
    </w:p>
    <w:p w14:paraId="252F3274" w14:textId="7502C0BB" w:rsidR="000A37C4" w:rsidRPr="00183EC9" w:rsidRDefault="005A24A5" w:rsidP="00C16D9D">
      <w:pPr>
        <w:spacing w:after="0"/>
        <w:jc w:val="both"/>
        <w:rPr>
          <w:b/>
          <w:sz w:val="24"/>
          <w:szCs w:val="24"/>
          <w:lang w:eastAsia="lt-LT"/>
        </w:rPr>
      </w:pPr>
      <w:r w:rsidRPr="00183EC9">
        <w:rPr>
          <w:rFonts w:eastAsia="Calibri"/>
          <w:b/>
          <w:bCs/>
          <w:sz w:val="24"/>
          <w:szCs w:val="24"/>
        </w:rPr>
        <w:t>3.</w:t>
      </w:r>
      <w:r w:rsidR="000A37C4" w:rsidRPr="00183EC9">
        <w:rPr>
          <w:rFonts w:eastAsia="Calibri"/>
          <w:b/>
          <w:bCs/>
          <w:sz w:val="24"/>
          <w:szCs w:val="24"/>
        </w:rPr>
        <w:t>1.</w:t>
      </w:r>
      <w:r w:rsidR="000454D2" w:rsidRPr="00183EC9">
        <w:rPr>
          <w:rFonts w:eastAsia="Calibri"/>
          <w:b/>
          <w:bCs/>
          <w:sz w:val="24"/>
          <w:szCs w:val="24"/>
        </w:rPr>
        <w:t>1.</w:t>
      </w:r>
      <w:r w:rsidR="000A37C4" w:rsidRPr="00183EC9">
        <w:rPr>
          <w:rFonts w:eastAsia="Calibri"/>
          <w:b/>
          <w:bCs/>
          <w:sz w:val="24"/>
          <w:szCs w:val="24"/>
        </w:rPr>
        <w:t xml:space="preserve"> </w:t>
      </w:r>
      <w:r w:rsidR="000A37C4" w:rsidRPr="00183EC9">
        <w:rPr>
          <w:b/>
          <w:sz w:val="24"/>
          <w:szCs w:val="24"/>
          <w:lang w:eastAsia="lt-LT"/>
        </w:rPr>
        <w:t xml:space="preserve">Tiekėjas, teikdamas </w:t>
      </w:r>
      <w:r w:rsidR="00325BD4" w:rsidRPr="00183EC9">
        <w:rPr>
          <w:b/>
          <w:sz w:val="24"/>
          <w:szCs w:val="24"/>
          <w:lang w:eastAsia="lt-LT"/>
        </w:rPr>
        <w:t>paslaugas</w:t>
      </w:r>
      <w:r w:rsidR="000A37C4" w:rsidRPr="00183EC9">
        <w:rPr>
          <w:b/>
          <w:sz w:val="24"/>
          <w:szCs w:val="24"/>
          <w:lang w:eastAsia="lt-LT"/>
        </w:rPr>
        <w:t>, įsipareigos:</w:t>
      </w:r>
    </w:p>
    <w:p w14:paraId="1EAF46A9" w14:textId="74754FF7" w:rsidR="000A37C4" w:rsidRPr="00183EC9" w:rsidRDefault="00421A3A" w:rsidP="00C16D9D">
      <w:pPr>
        <w:spacing w:after="0"/>
        <w:jc w:val="both"/>
        <w:rPr>
          <w:sz w:val="24"/>
          <w:szCs w:val="24"/>
          <w:lang w:eastAsia="lt-LT"/>
        </w:rPr>
      </w:pPr>
      <w:r w:rsidRPr="00183EC9">
        <w:rPr>
          <w:sz w:val="24"/>
          <w:szCs w:val="24"/>
          <w:lang w:eastAsia="lt-LT"/>
        </w:rPr>
        <w:t>3.</w:t>
      </w:r>
      <w:r w:rsidR="000A37C4" w:rsidRPr="00183EC9">
        <w:rPr>
          <w:sz w:val="24"/>
          <w:szCs w:val="24"/>
          <w:lang w:eastAsia="lt-LT"/>
        </w:rPr>
        <w:t>1.1.</w:t>
      </w:r>
      <w:r w:rsidR="000454D2" w:rsidRPr="00183EC9">
        <w:rPr>
          <w:sz w:val="24"/>
          <w:szCs w:val="24"/>
          <w:lang w:eastAsia="lt-LT"/>
        </w:rPr>
        <w:t>1.</w:t>
      </w:r>
      <w:r w:rsidR="000A37C4" w:rsidRPr="00183EC9">
        <w:rPr>
          <w:sz w:val="24"/>
          <w:szCs w:val="24"/>
          <w:lang w:eastAsia="lt-LT"/>
        </w:rPr>
        <w:t xml:space="preserve"> užtikrinti tinkamą elektros ūkio (elektros tinklų (vidaus, lauko), prietaisų, įžeminimo ir žaibosaugos, l</w:t>
      </w:r>
      <w:r w:rsidR="000A37C4" w:rsidRPr="00183EC9">
        <w:rPr>
          <w:sz w:val="24"/>
          <w:szCs w:val="24"/>
        </w:rPr>
        <w:t xml:space="preserve">ietvamzdžių ir latakų šildymo sistemų, vidaus kompiuterinio tinklo (VKT)) </w:t>
      </w:r>
      <w:r w:rsidR="000A37C4" w:rsidRPr="00183EC9">
        <w:rPr>
          <w:sz w:val="24"/>
          <w:szCs w:val="24"/>
          <w:lang w:eastAsia="lt-LT"/>
        </w:rPr>
        <w:t>būklę, saugų eksploatavimą</w:t>
      </w:r>
      <w:r w:rsidR="000B3FF8" w:rsidRPr="00183EC9">
        <w:rPr>
          <w:sz w:val="24"/>
          <w:szCs w:val="24"/>
          <w:lang w:eastAsia="lt-LT"/>
        </w:rPr>
        <w:t xml:space="preserve"> pagal Lietuvos Respublikos ir savivaldybių teisės aktų reikalavimus ir techninius reglamentus;</w:t>
      </w:r>
    </w:p>
    <w:p w14:paraId="453695EA" w14:textId="77777777" w:rsidR="000A37C4" w:rsidRPr="00183EC9" w:rsidRDefault="00421A3A" w:rsidP="00C16D9D">
      <w:pPr>
        <w:spacing w:after="0"/>
        <w:jc w:val="both"/>
        <w:rPr>
          <w:sz w:val="24"/>
          <w:szCs w:val="24"/>
          <w:lang w:eastAsia="lt-LT"/>
        </w:rPr>
      </w:pPr>
      <w:r w:rsidRPr="00183EC9">
        <w:rPr>
          <w:sz w:val="24"/>
          <w:szCs w:val="24"/>
        </w:rPr>
        <w:t>3.</w:t>
      </w:r>
      <w:r w:rsidR="000A37C4" w:rsidRPr="00183EC9">
        <w:rPr>
          <w:sz w:val="24"/>
          <w:szCs w:val="24"/>
        </w:rPr>
        <w:t>1.</w:t>
      </w:r>
      <w:r w:rsidR="000454D2" w:rsidRPr="00183EC9">
        <w:rPr>
          <w:sz w:val="24"/>
          <w:szCs w:val="24"/>
        </w:rPr>
        <w:t>1.</w:t>
      </w:r>
      <w:r w:rsidR="000A37C4" w:rsidRPr="00183EC9">
        <w:rPr>
          <w:sz w:val="24"/>
          <w:szCs w:val="24"/>
        </w:rPr>
        <w:t>2. vykdyti Valstybinės energetikos inspekcijos ir kitų valstybės institucijų teisėtus reikalavimus;</w:t>
      </w:r>
    </w:p>
    <w:p w14:paraId="5A2207A6" w14:textId="77777777" w:rsidR="000A37C4" w:rsidRPr="00183EC9" w:rsidRDefault="00421A3A" w:rsidP="00C16D9D">
      <w:pPr>
        <w:spacing w:after="0"/>
        <w:jc w:val="both"/>
        <w:rPr>
          <w:sz w:val="24"/>
          <w:szCs w:val="24"/>
          <w:lang w:eastAsia="lt-LT"/>
        </w:rPr>
      </w:pPr>
      <w:r w:rsidRPr="00183EC9">
        <w:rPr>
          <w:sz w:val="24"/>
          <w:szCs w:val="24"/>
          <w:lang w:eastAsia="lt-LT"/>
        </w:rPr>
        <w:t>3.</w:t>
      </w:r>
      <w:r w:rsidR="000A37C4" w:rsidRPr="00183EC9">
        <w:rPr>
          <w:sz w:val="24"/>
          <w:szCs w:val="24"/>
          <w:lang w:eastAsia="lt-LT"/>
        </w:rPr>
        <w:t>1.</w:t>
      </w:r>
      <w:r w:rsidR="000454D2" w:rsidRPr="00183EC9">
        <w:rPr>
          <w:sz w:val="24"/>
          <w:szCs w:val="24"/>
          <w:lang w:eastAsia="lt-LT"/>
        </w:rPr>
        <w:t>1.</w:t>
      </w:r>
      <w:r w:rsidR="000A37C4" w:rsidRPr="00183EC9">
        <w:rPr>
          <w:sz w:val="24"/>
          <w:szCs w:val="24"/>
          <w:lang w:eastAsia="lt-LT"/>
        </w:rPr>
        <w:t>3. nustatyti optimalią vartotojo elektros tinklo schemą ir užtikrinti ekonomiškus elektros energijos vartojimo būdus, teikti pasiūlymus, kaip ekonomiškai efektyvinti energijos vartojimą;</w:t>
      </w:r>
    </w:p>
    <w:p w14:paraId="668C5CBE" w14:textId="77777777" w:rsidR="00972C15" w:rsidRPr="00183EC9" w:rsidRDefault="00421A3A" w:rsidP="00C16D9D">
      <w:pPr>
        <w:spacing w:after="0"/>
        <w:jc w:val="both"/>
        <w:rPr>
          <w:sz w:val="24"/>
          <w:szCs w:val="24"/>
          <w:lang w:eastAsia="lt-LT"/>
        </w:rPr>
      </w:pPr>
      <w:r w:rsidRPr="00183EC9">
        <w:rPr>
          <w:sz w:val="24"/>
          <w:szCs w:val="24"/>
          <w:lang w:eastAsia="lt-LT"/>
        </w:rPr>
        <w:t>3.</w:t>
      </w:r>
      <w:r w:rsidR="000A37C4" w:rsidRPr="00183EC9">
        <w:rPr>
          <w:sz w:val="24"/>
          <w:szCs w:val="24"/>
          <w:lang w:eastAsia="lt-LT"/>
        </w:rPr>
        <w:t>1.</w:t>
      </w:r>
      <w:r w:rsidR="000454D2" w:rsidRPr="00183EC9">
        <w:rPr>
          <w:sz w:val="24"/>
          <w:szCs w:val="24"/>
          <w:lang w:eastAsia="lt-LT"/>
        </w:rPr>
        <w:t>1.</w:t>
      </w:r>
      <w:r w:rsidR="000A37C4" w:rsidRPr="00183EC9">
        <w:rPr>
          <w:sz w:val="24"/>
          <w:szCs w:val="24"/>
          <w:lang w:eastAsia="lt-LT"/>
        </w:rPr>
        <w:t xml:space="preserve">4. </w:t>
      </w:r>
      <w:r w:rsidR="0036368C" w:rsidRPr="00183EC9">
        <w:rPr>
          <w:sz w:val="24"/>
          <w:szCs w:val="24"/>
          <w:lang w:eastAsia="lt-LT"/>
        </w:rPr>
        <w:t xml:space="preserve">atlikti </w:t>
      </w:r>
      <w:r w:rsidR="00972C15" w:rsidRPr="00183EC9">
        <w:rPr>
          <w:sz w:val="24"/>
          <w:szCs w:val="24"/>
        </w:rPr>
        <w:t>techninės dokumentacijos komplektav</w:t>
      </w:r>
      <w:r w:rsidR="0036368C" w:rsidRPr="00183EC9">
        <w:rPr>
          <w:sz w:val="24"/>
          <w:szCs w:val="24"/>
        </w:rPr>
        <w:t>imo, koregavimo ir pildymo darbus</w:t>
      </w:r>
      <w:r w:rsidR="00972C15" w:rsidRPr="00183EC9">
        <w:rPr>
          <w:sz w:val="24"/>
          <w:szCs w:val="24"/>
        </w:rPr>
        <w:t xml:space="preserve">, </w:t>
      </w:r>
      <w:r w:rsidR="00972C15" w:rsidRPr="00183EC9">
        <w:rPr>
          <w:sz w:val="24"/>
          <w:szCs w:val="24"/>
          <w:lang w:eastAsia="lt-LT"/>
        </w:rPr>
        <w:t>tikslinti arba sudaryti elektrines schemas, eksploatavimo instrukcijas, technologines schemas, priežiūros ir naudojimo dokumentus;</w:t>
      </w:r>
    </w:p>
    <w:p w14:paraId="31CEE560" w14:textId="77777777" w:rsidR="000A37C4" w:rsidRPr="00183EC9" w:rsidRDefault="0036368C" w:rsidP="00C16D9D">
      <w:pPr>
        <w:spacing w:after="0"/>
        <w:jc w:val="both"/>
        <w:rPr>
          <w:sz w:val="24"/>
          <w:szCs w:val="24"/>
          <w:lang w:eastAsia="lt-LT"/>
        </w:rPr>
      </w:pPr>
      <w:r w:rsidRPr="00183EC9">
        <w:rPr>
          <w:sz w:val="24"/>
          <w:szCs w:val="24"/>
          <w:lang w:eastAsia="lt-LT"/>
        </w:rPr>
        <w:t>3.1.</w:t>
      </w:r>
      <w:r w:rsidR="000454D2" w:rsidRPr="00183EC9">
        <w:rPr>
          <w:sz w:val="24"/>
          <w:szCs w:val="24"/>
          <w:lang w:eastAsia="lt-LT"/>
        </w:rPr>
        <w:t>1.</w:t>
      </w:r>
      <w:r w:rsidRPr="00183EC9">
        <w:rPr>
          <w:sz w:val="24"/>
          <w:szCs w:val="24"/>
          <w:lang w:eastAsia="lt-LT"/>
        </w:rPr>
        <w:t xml:space="preserve">5. </w:t>
      </w:r>
      <w:r w:rsidR="000A37C4" w:rsidRPr="00183EC9">
        <w:rPr>
          <w:sz w:val="24"/>
          <w:szCs w:val="24"/>
          <w:lang w:eastAsia="lt-LT"/>
        </w:rPr>
        <w:t>remontuoti, prižiūrėti ir tikrinti elektros prietaisus (lempų lizdai, starteriai, ignitoriai, droseliai, elektros lizdai, išjungėjai ir kita), elektros įrenginius (paskirstymo skydus, jėgos spintas ir apšvietimo skydus)</w:t>
      </w:r>
      <w:r w:rsidR="001821F3" w:rsidRPr="00183EC9">
        <w:rPr>
          <w:sz w:val="24"/>
          <w:szCs w:val="24"/>
          <w:lang w:eastAsia="lt-LT"/>
        </w:rPr>
        <w:t>, paveržti k</w:t>
      </w:r>
      <w:r w:rsidR="001821F3" w:rsidRPr="00183EC9">
        <w:rPr>
          <w:sz w:val="24"/>
          <w:szCs w:val="24"/>
        </w:rPr>
        <w:t>ontaktus</w:t>
      </w:r>
      <w:r w:rsidR="000A37C4" w:rsidRPr="00183EC9">
        <w:rPr>
          <w:sz w:val="24"/>
          <w:szCs w:val="24"/>
          <w:lang w:eastAsia="lt-LT"/>
        </w:rPr>
        <w:t>;</w:t>
      </w:r>
    </w:p>
    <w:p w14:paraId="6942737B" w14:textId="77777777" w:rsidR="000A37C4" w:rsidRPr="00183EC9" w:rsidRDefault="00421A3A" w:rsidP="00C16D9D">
      <w:pPr>
        <w:spacing w:after="0"/>
        <w:jc w:val="both"/>
        <w:rPr>
          <w:sz w:val="24"/>
          <w:szCs w:val="24"/>
          <w:lang w:eastAsia="lt-LT"/>
        </w:rPr>
      </w:pPr>
      <w:r w:rsidRPr="00183EC9">
        <w:rPr>
          <w:sz w:val="24"/>
          <w:szCs w:val="24"/>
          <w:lang w:eastAsia="lt-LT"/>
        </w:rPr>
        <w:lastRenderedPageBreak/>
        <w:t>3.</w:t>
      </w:r>
      <w:r w:rsidR="0036368C" w:rsidRPr="00183EC9">
        <w:rPr>
          <w:sz w:val="24"/>
          <w:szCs w:val="24"/>
          <w:lang w:eastAsia="lt-LT"/>
        </w:rPr>
        <w:t>1.</w:t>
      </w:r>
      <w:r w:rsidR="000454D2" w:rsidRPr="00183EC9">
        <w:rPr>
          <w:sz w:val="24"/>
          <w:szCs w:val="24"/>
          <w:lang w:eastAsia="lt-LT"/>
        </w:rPr>
        <w:t>1.</w:t>
      </w:r>
      <w:r w:rsidR="0036368C" w:rsidRPr="00183EC9">
        <w:rPr>
          <w:sz w:val="24"/>
          <w:szCs w:val="24"/>
          <w:lang w:eastAsia="lt-LT"/>
        </w:rPr>
        <w:t>6</w:t>
      </w:r>
      <w:r w:rsidR="000A37C4" w:rsidRPr="00183EC9">
        <w:rPr>
          <w:sz w:val="24"/>
          <w:szCs w:val="24"/>
          <w:lang w:eastAsia="lt-LT"/>
        </w:rPr>
        <w:t>. esant poreikiui, pakeisti elektros lempas patalpose ir lauko apšvietimo tinkle (kaitrinės lempos keičiamos į ekonomines lempas, o ekonominės – į turinčias tas pačias arba geresnes technines specifikacijas)</w:t>
      </w:r>
      <w:r w:rsidR="00DB61AB" w:rsidRPr="00183EC9">
        <w:rPr>
          <w:sz w:val="24"/>
          <w:szCs w:val="24"/>
          <w:lang w:eastAsia="lt-LT"/>
        </w:rPr>
        <w:t>;</w:t>
      </w:r>
    </w:p>
    <w:p w14:paraId="35552D32" w14:textId="77777777" w:rsidR="000A37C4" w:rsidRPr="00183EC9" w:rsidRDefault="00421A3A" w:rsidP="00C16D9D">
      <w:pPr>
        <w:spacing w:after="0"/>
        <w:jc w:val="both"/>
        <w:rPr>
          <w:sz w:val="24"/>
          <w:szCs w:val="24"/>
          <w:lang w:eastAsia="lt-LT"/>
        </w:rPr>
      </w:pPr>
      <w:r w:rsidRPr="00183EC9">
        <w:rPr>
          <w:sz w:val="24"/>
          <w:szCs w:val="24"/>
          <w:lang w:eastAsia="lt-LT"/>
        </w:rPr>
        <w:t>3.</w:t>
      </w:r>
      <w:r w:rsidR="0036368C" w:rsidRPr="00183EC9">
        <w:rPr>
          <w:sz w:val="24"/>
          <w:szCs w:val="24"/>
          <w:lang w:eastAsia="lt-LT"/>
        </w:rPr>
        <w:t>1.</w:t>
      </w:r>
      <w:r w:rsidR="000454D2" w:rsidRPr="00183EC9">
        <w:rPr>
          <w:sz w:val="24"/>
          <w:szCs w:val="24"/>
          <w:lang w:eastAsia="lt-LT"/>
        </w:rPr>
        <w:t>1.</w:t>
      </w:r>
      <w:r w:rsidR="0036368C" w:rsidRPr="00183EC9">
        <w:rPr>
          <w:sz w:val="24"/>
          <w:szCs w:val="24"/>
          <w:lang w:eastAsia="lt-LT"/>
        </w:rPr>
        <w:t>7</w:t>
      </w:r>
      <w:r w:rsidR="000A37C4" w:rsidRPr="00183EC9">
        <w:rPr>
          <w:sz w:val="24"/>
          <w:szCs w:val="24"/>
          <w:lang w:eastAsia="lt-LT"/>
        </w:rPr>
        <w:t>. sukomplektuoti darbui elektros ūkyje skirtas apsaugines priemones, laiku atlikti jų patikrą ir tinkamai prižiūrėti;</w:t>
      </w:r>
    </w:p>
    <w:p w14:paraId="55A1CF5E" w14:textId="12D690AF" w:rsidR="00773AD6" w:rsidRPr="00183EC9" w:rsidRDefault="00773AD6" w:rsidP="00773AD6">
      <w:pPr>
        <w:spacing w:after="0"/>
        <w:jc w:val="both"/>
        <w:rPr>
          <w:sz w:val="24"/>
          <w:szCs w:val="24"/>
        </w:rPr>
      </w:pPr>
      <w:r w:rsidRPr="00183EC9">
        <w:rPr>
          <w:sz w:val="24"/>
          <w:szCs w:val="24"/>
          <w:lang w:eastAsia="lt-LT"/>
        </w:rPr>
        <w:t xml:space="preserve">3.1.1.8. </w:t>
      </w:r>
      <w:r w:rsidRPr="00183EC9">
        <w:rPr>
          <w:sz w:val="24"/>
          <w:szCs w:val="24"/>
        </w:rPr>
        <w:t>sudaryti ūkio subjekto faktinės elektros grandinių schemas (TET 42.14 p.)</w:t>
      </w:r>
      <w:r w:rsidR="000C4E11" w:rsidRPr="00183EC9">
        <w:rPr>
          <w:rStyle w:val="FootnoteReference"/>
          <w:sz w:val="24"/>
          <w:szCs w:val="24"/>
        </w:rPr>
        <w:footnoteReference w:id="5"/>
      </w:r>
      <w:r w:rsidRPr="00183EC9">
        <w:rPr>
          <w:sz w:val="24"/>
          <w:szCs w:val="24"/>
        </w:rPr>
        <w:t xml:space="preserve">; </w:t>
      </w:r>
    </w:p>
    <w:p w14:paraId="3B9D3918" w14:textId="43D69238" w:rsidR="00773AD6" w:rsidRPr="00183EC9" w:rsidRDefault="00773AD6" w:rsidP="00773AD6">
      <w:pPr>
        <w:spacing w:after="0"/>
        <w:jc w:val="both"/>
        <w:rPr>
          <w:sz w:val="24"/>
          <w:szCs w:val="24"/>
        </w:rPr>
      </w:pPr>
      <w:r w:rsidRPr="00183EC9">
        <w:rPr>
          <w:sz w:val="24"/>
          <w:szCs w:val="24"/>
          <w:lang w:eastAsia="lt-LT"/>
        </w:rPr>
        <w:t>3.1.1.9. a</w:t>
      </w:r>
      <w:r w:rsidRPr="00183EC9">
        <w:rPr>
          <w:sz w:val="24"/>
          <w:szCs w:val="24"/>
        </w:rPr>
        <w:t>tlikti periodinius elektros įrenginių iki 1000 V įtampos aparatų ir instaliacijos izoliacijos varžų matavimus, bandymus (EĮBNAA 493 p.)</w:t>
      </w:r>
      <w:r w:rsidR="000C4E11" w:rsidRPr="00183EC9">
        <w:rPr>
          <w:rStyle w:val="FootnoteReference"/>
          <w:sz w:val="24"/>
          <w:szCs w:val="24"/>
        </w:rPr>
        <w:footnoteReference w:id="6"/>
      </w:r>
      <w:r w:rsidRPr="00183EC9">
        <w:rPr>
          <w:sz w:val="24"/>
          <w:szCs w:val="24"/>
        </w:rPr>
        <w:t xml:space="preserve">; </w:t>
      </w:r>
    </w:p>
    <w:p w14:paraId="19A40F6F" w14:textId="55572984" w:rsidR="00773AD6" w:rsidRPr="00183EC9" w:rsidRDefault="00773AD6" w:rsidP="00773AD6">
      <w:pPr>
        <w:spacing w:after="0"/>
        <w:jc w:val="both"/>
        <w:rPr>
          <w:sz w:val="24"/>
          <w:szCs w:val="24"/>
        </w:rPr>
      </w:pPr>
      <w:r w:rsidRPr="00183EC9">
        <w:rPr>
          <w:sz w:val="24"/>
          <w:szCs w:val="24"/>
          <w:lang w:eastAsia="lt-LT"/>
        </w:rPr>
        <w:t xml:space="preserve">3.1.1.10. </w:t>
      </w:r>
      <w:r w:rsidRPr="00183EC9">
        <w:rPr>
          <w:sz w:val="24"/>
          <w:szCs w:val="24"/>
        </w:rPr>
        <w:t>atlikti periodinius elektros įrenginių iki 1000 V įtampos grandinės fazė – nulis srovės (varžos) matavimus (EĮBNAA 538, 540, 541 p.)</w:t>
      </w:r>
      <w:r w:rsidR="000C4E11" w:rsidRPr="00183EC9">
        <w:rPr>
          <w:rStyle w:val="FootnoteReference"/>
          <w:sz w:val="24"/>
          <w:szCs w:val="24"/>
        </w:rPr>
        <w:footnoteReference w:id="7"/>
      </w:r>
      <w:r w:rsidRPr="00183EC9">
        <w:rPr>
          <w:sz w:val="24"/>
          <w:szCs w:val="24"/>
        </w:rPr>
        <w:t xml:space="preserve">; </w:t>
      </w:r>
    </w:p>
    <w:p w14:paraId="45F0D444" w14:textId="20BEB23C" w:rsidR="00773AD6" w:rsidRPr="00183EC9" w:rsidRDefault="00773AD6" w:rsidP="00773AD6">
      <w:pPr>
        <w:spacing w:after="0"/>
        <w:jc w:val="both"/>
        <w:rPr>
          <w:sz w:val="24"/>
          <w:szCs w:val="24"/>
        </w:rPr>
      </w:pPr>
      <w:r w:rsidRPr="00183EC9">
        <w:rPr>
          <w:sz w:val="24"/>
          <w:szCs w:val="24"/>
          <w:lang w:eastAsia="lt-LT"/>
        </w:rPr>
        <w:t xml:space="preserve">3.1.1.11. </w:t>
      </w:r>
      <w:r w:rsidRPr="00183EC9">
        <w:rPr>
          <w:sz w:val="24"/>
          <w:szCs w:val="24"/>
        </w:rPr>
        <w:t>atlikti periodinius elektros įrenginių jungčių tarp įžemintuvų ir įžeminamų elementų bei natūraliųjų įžemintuvų ir įžeminimo įrenginių matavimus ( EĮBNAA 521 p.)</w:t>
      </w:r>
      <w:r w:rsidR="000C4E11" w:rsidRPr="00183EC9">
        <w:rPr>
          <w:rStyle w:val="FootnoteReference"/>
          <w:sz w:val="24"/>
          <w:szCs w:val="24"/>
        </w:rPr>
        <w:footnoteReference w:id="8"/>
      </w:r>
      <w:r w:rsidRPr="00183EC9">
        <w:rPr>
          <w:sz w:val="24"/>
          <w:szCs w:val="24"/>
        </w:rPr>
        <w:t xml:space="preserve">; </w:t>
      </w:r>
    </w:p>
    <w:p w14:paraId="430BFE5C" w14:textId="3007FE27" w:rsidR="00773AD6" w:rsidRPr="00183EC9" w:rsidRDefault="002369F2" w:rsidP="00773AD6">
      <w:pPr>
        <w:spacing w:after="0"/>
        <w:jc w:val="both"/>
        <w:rPr>
          <w:sz w:val="24"/>
          <w:szCs w:val="24"/>
        </w:rPr>
      </w:pPr>
      <w:r w:rsidRPr="00183EC9">
        <w:rPr>
          <w:sz w:val="24"/>
          <w:szCs w:val="24"/>
          <w:lang w:eastAsia="lt-LT"/>
        </w:rPr>
        <w:t xml:space="preserve">3.1.1.12. </w:t>
      </w:r>
      <w:r w:rsidR="00773AD6" w:rsidRPr="00183EC9">
        <w:rPr>
          <w:sz w:val="24"/>
          <w:szCs w:val="24"/>
        </w:rPr>
        <w:t>atlik</w:t>
      </w:r>
      <w:r w:rsidRPr="00183EC9">
        <w:rPr>
          <w:sz w:val="24"/>
          <w:szCs w:val="24"/>
        </w:rPr>
        <w:t>ti</w:t>
      </w:r>
      <w:r w:rsidR="00773AD6" w:rsidRPr="00183EC9">
        <w:rPr>
          <w:sz w:val="24"/>
          <w:szCs w:val="24"/>
        </w:rPr>
        <w:t xml:space="preserve"> periodini</w:t>
      </w:r>
      <w:r w:rsidRPr="00183EC9">
        <w:rPr>
          <w:sz w:val="24"/>
          <w:szCs w:val="24"/>
        </w:rPr>
        <w:t>us</w:t>
      </w:r>
      <w:r w:rsidR="00773AD6" w:rsidRPr="00183EC9">
        <w:rPr>
          <w:sz w:val="24"/>
          <w:szCs w:val="24"/>
        </w:rPr>
        <w:t xml:space="preserve"> elektros energijos vartotojų įrenginių įžeminimo varžos matavim</w:t>
      </w:r>
      <w:r w:rsidRPr="00183EC9">
        <w:rPr>
          <w:sz w:val="24"/>
          <w:szCs w:val="24"/>
        </w:rPr>
        <w:t>us</w:t>
      </w:r>
      <w:r w:rsidR="00773AD6" w:rsidRPr="00183EC9">
        <w:rPr>
          <w:sz w:val="24"/>
          <w:szCs w:val="24"/>
        </w:rPr>
        <w:t xml:space="preserve"> (EĮBNAA 527, 531 p.)</w:t>
      </w:r>
      <w:r w:rsidR="000C4E11" w:rsidRPr="00183EC9">
        <w:rPr>
          <w:rStyle w:val="FootnoteReference"/>
          <w:sz w:val="24"/>
          <w:szCs w:val="24"/>
        </w:rPr>
        <w:footnoteReference w:id="9"/>
      </w:r>
      <w:r w:rsidRPr="00183EC9">
        <w:rPr>
          <w:sz w:val="24"/>
          <w:szCs w:val="24"/>
        </w:rPr>
        <w:t>;</w:t>
      </w:r>
      <w:r w:rsidR="00773AD6" w:rsidRPr="00183EC9">
        <w:rPr>
          <w:sz w:val="24"/>
          <w:szCs w:val="24"/>
        </w:rPr>
        <w:t xml:space="preserve"> </w:t>
      </w:r>
    </w:p>
    <w:p w14:paraId="66543EA0" w14:textId="6F06F932" w:rsidR="00773AD6" w:rsidRPr="00183EC9" w:rsidRDefault="002369F2" w:rsidP="00773AD6">
      <w:pPr>
        <w:spacing w:after="0"/>
        <w:jc w:val="both"/>
        <w:rPr>
          <w:sz w:val="24"/>
          <w:szCs w:val="24"/>
        </w:rPr>
      </w:pPr>
      <w:r w:rsidRPr="00183EC9">
        <w:rPr>
          <w:sz w:val="24"/>
          <w:szCs w:val="24"/>
          <w:lang w:eastAsia="lt-LT"/>
        </w:rPr>
        <w:t xml:space="preserve">3.1.1.13. </w:t>
      </w:r>
      <w:r w:rsidR="00773AD6" w:rsidRPr="00183EC9">
        <w:rPr>
          <w:sz w:val="24"/>
          <w:szCs w:val="24"/>
        </w:rPr>
        <w:t>priėjimai prie elektros skydinių ir skirstomųjų spintų yra tvarkingi ir neužkrauti, ar elektros skydinėse nesandėliuojami pašaliniai daiktai? (BGST 137, 149 p.)</w:t>
      </w:r>
      <w:r w:rsidR="000C4E11" w:rsidRPr="00183EC9">
        <w:rPr>
          <w:rStyle w:val="FootnoteReference"/>
          <w:sz w:val="24"/>
          <w:szCs w:val="24"/>
        </w:rPr>
        <w:footnoteReference w:id="10"/>
      </w:r>
      <w:r w:rsidR="00655A30" w:rsidRPr="00183EC9">
        <w:rPr>
          <w:sz w:val="24"/>
          <w:szCs w:val="24"/>
        </w:rPr>
        <w:t>;</w:t>
      </w:r>
    </w:p>
    <w:p w14:paraId="1FB3A624" w14:textId="75BB1340" w:rsidR="000A37C4" w:rsidRPr="00183EC9" w:rsidRDefault="00773AD6" w:rsidP="00C16D9D">
      <w:pPr>
        <w:spacing w:after="0"/>
        <w:jc w:val="both"/>
        <w:rPr>
          <w:sz w:val="24"/>
          <w:szCs w:val="24"/>
          <w:lang w:eastAsia="lt-LT"/>
        </w:rPr>
      </w:pPr>
      <w:r w:rsidRPr="00183EC9">
        <w:rPr>
          <w:sz w:val="24"/>
          <w:szCs w:val="24"/>
          <w:lang w:eastAsia="lt-LT"/>
        </w:rPr>
        <w:t>3.1.1.</w:t>
      </w:r>
      <w:r w:rsidR="00655A30" w:rsidRPr="00183EC9">
        <w:rPr>
          <w:sz w:val="24"/>
          <w:szCs w:val="24"/>
          <w:lang w:eastAsia="lt-LT"/>
        </w:rPr>
        <w:t>14</w:t>
      </w:r>
      <w:r w:rsidRPr="00183EC9">
        <w:rPr>
          <w:sz w:val="24"/>
          <w:szCs w:val="24"/>
          <w:lang w:eastAsia="lt-LT"/>
        </w:rPr>
        <w:t xml:space="preserve">. </w:t>
      </w:r>
      <w:r w:rsidR="000A37C4" w:rsidRPr="00183EC9">
        <w:rPr>
          <w:sz w:val="24"/>
          <w:szCs w:val="24"/>
          <w:lang w:eastAsia="lt-LT"/>
        </w:rPr>
        <w:t xml:space="preserve">utilizuoti sukauptas sugedusias elektros lempas, </w:t>
      </w:r>
      <w:r w:rsidR="00FF13EB" w:rsidRPr="00183EC9">
        <w:rPr>
          <w:sz w:val="24"/>
          <w:szCs w:val="24"/>
          <w:lang w:eastAsia="lt-LT"/>
        </w:rPr>
        <w:t xml:space="preserve">elektros </w:t>
      </w:r>
      <w:r w:rsidR="00EA2C10" w:rsidRPr="00183EC9">
        <w:rPr>
          <w:sz w:val="24"/>
          <w:szCs w:val="24"/>
          <w:lang w:eastAsia="lt-LT"/>
        </w:rPr>
        <w:t xml:space="preserve">prietaisus, </w:t>
      </w:r>
      <w:r w:rsidR="000A37C4" w:rsidRPr="00183EC9">
        <w:rPr>
          <w:sz w:val="24"/>
          <w:szCs w:val="24"/>
          <w:lang w:eastAsia="lt-LT"/>
        </w:rPr>
        <w:t>medžiagas</w:t>
      </w:r>
      <w:r w:rsidR="004431CB" w:rsidRPr="00183EC9">
        <w:rPr>
          <w:sz w:val="24"/>
          <w:szCs w:val="24"/>
          <w:lang w:eastAsia="lt-LT"/>
        </w:rPr>
        <w:t xml:space="preserve"> ir pan.</w:t>
      </w:r>
      <w:r w:rsidR="000A37C4" w:rsidRPr="00183EC9">
        <w:rPr>
          <w:sz w:val="24"/>
          <w:szCs w:val="24"/>
          <w:lang w:eastAsia="lt-LT"/>
        </w:rPr>
        <w:t>;</w:t>
      </w:r>
    </w:p>
    <w:p w14:paraId="49F977C9" w14:textId="4AA2AFF9" w:rsidR="000A37C4" w:rsidRPr="00183EC9" w:rsidRDefault="000A37C4" w:rsidP="00C16D9D">
      <w:pPr>
        <w:spacing w:after="0"/>
        <w:jc w:val="both"/>
        <w:rPr>
          <w:sz w:val="24"/>
          <w:szCs w:val="24"/>
          <w:lang w:eastAsia="lt-LT"/>
        </w:rPr>
      </w:pPr>
      <w:r w:rsidRPr="00183EC9">
        <w:rPr>
          <w:sz w:val="24"/>
          <w:szCs w:val="24"/>
          <w:lang w:eastAsia="lt-LT"/>
        </w:rPr>
        <w:t>pildyti elektros ūkio priežiūros žurnalus, jei tokių nėra, užvesti naujus (naujų žurnalų įsigijimo Pirkėjas nekompensuos, tą turės atlikti Tiekėjas savo lėšomis);</w:t>
      </w:r>
    </w:p>
    <w:p w14:paraId="02754984" w14:textId="02FCE40D" w:rsidR="000A37C4" w:rsidRPr="00183EC9" w:rsidRDefault="00421A3A" w:rsidP="00C16D9D">
      <w:pPr>
        <w:shd w:val="clear" w:color="auto" w:fill="FFFFFF"/>
        <w:spacing w:after="0"/>
        <w:jc w:val="both"/>
        <w:rPr>
          <w:sz w:val="24"/>
          <w:szCs w:val="24"/>
          <w:lang w:eastAsia="lt-LT"/>
        </w:rPr>
      </w:pPr>
      <w:r w:rsidRPr="00183EC9">
        <w:rPr>
          <w:sz w:val="24"/>
          <w:szCs w:val="24"/>
          <w:lang w:eastAsia="lt-LT"/>
        </w:rPr>
        <w:t>3.</w:t>
      </w:r>
      <w:r w:rsidR="0036368C" w:rsidRPr="00183EC9">
        <w:rPr>
          <w:sz w:val="24"/>
          <w:szCs w:val="24"/>
          <w:lang w:eastAsia="lt-LT"/>
        </w:rPr>
        <w:t>1.</w:t>
      </w:r>
      <w:r w:rsidR="000454D2" w:rsidRPr="00183EC9">
        <w:rPr>
          <w:sz w:val="24"/>
          <w:szCs w:val="24"/>
          <w:lang w:eastAsia="lt-LT"/>
        </w:rPr>
        <w:t>1.</w:t>
      </w:r>
      <w:r w:rsidR="0036368C" w:rsidRPr="00183EC9">
        <w:rPr>
          <w:sz w:val="24"/>
          <w:szCs w:val="24"/>
          <w:lang w:eastAsia="lt-LT"/>
        </w:rPr>
        <w:t>1</w:t>
      </w:r>
      <w:r w:rsidR="00655A30" w:rsidRPr="00183EC9">
        <w:rPr>
          <w:sz w:val="24"/>
          <w:szCs w:val="24"/>
          <w:lang w:eastAsia="lt-LT"/>
        </w:rPr>
        <w:t>5</w:t>
      </w:r>
      <w:r w:rsidR="000A37C4" w:rsidRPr="00183EC9">
        <w:rPr>
          <w:sz w:val="24"/>
          <w:szCs w:val="24"/>
          <w:lang w:eastAsia="lt-LT"/>
        </w:rPr>
        <w:t>. atlikti elektros instaliacijos varžų matavimus ir įžeminimo, izoliacijos kontrolinius matavimus tokiems matavimams ir darbams teisės aktuose nustatytais periodais (objekto matavimų byla ruošiama dviem originaliais (popieriniais) egzemplioriais ir elektroniniu PDF formatu CD</w:t>
      </w:r>
      <w:r w:rsidR="00C63001" w:rsidRPr="00183EC9">
        <w:rPr>
          <w:sz w:val="24"/>
          <w:szCs w:val="24"/>
          <w:lang w:eastAsia="lt-LT"/>
        </w:rPr>
        <w:t xml:space="preserve">/USB ir kt. </w:t>
      </w:r>
      <w:r w:rsidR="000A37C4" w:rsidRPr="00183EC9">
        <w:rPr>
          <w:sz w:val="24"/>
          <w:szCs w:val="24"/>
          <w:lang w:eastAsia="lt-LT"/>
        </w:rPr>
        <w:t xml:space="preserve">laikmenoje komplektuojamoje prie vienos iš originalių bylų); </w:t>
      </w:r>
    </w:p>
    <w:p w14:paraId="68920B37" w14:textId="46049BA8" w:rsidR="000A37C4" w:rsidRPr="00183EC9" w:rsidRDefault="00421A3A" w:rsidP="00C16D9D">
      <w:pPr>
        <w:shd w:val="clear" w:color="auto" w:fill="FFFFFF"/>
        <w:spacing w:after="0"/>
        <w:jc w:val="both"/>
        <w:rPr>
          <w:sz w:val="24"/>
          <w:szCs w:val="24"/>
          <w:lang w:eastAsia="lt-LT"/>
        </w:rPr>
      </w:pPr>
      <w:r w:rsidRPr="00183EC9">
        <w:rPr>
          <w:sz w:val="24"/>
          <w:szCs w:val="24"/>
          <w:lang w:eastAsia="lt-LT"/>
        </w:rPr>
        <w:t>3.</w:t>
      </w:r>
      <w:r w:rsidR="0036368C" w:rsidRPr="00183EC9">
        <w:rPr>
          <w:sz w:val="24"/>
          <w:szCs w:val="24"/>
          <w:lang w:eastAsia="lt-LT"/>
        </w:rPr>
        <w:t>1.</w:t>
      </w:r>
      <w:r w:rsidR="000454D2" w:rsidRPr="00183EC9">
        <w:rPr>
          <w:sz w:val="24"/>
          <w:szCs w:val="24"/>
          <w:lang w:eastAsia="lt-LT"/>
        </w:rPr>
        <w:t>1.</w:t>
      </w:r>
      <w:r w:rsidR="0036368C" w:rsidRPr="00183EC9">
        <w:rPr>
          <w:sz w:val="24"/>
          <w:szCs w:val="24"/>
          <w:lang w:eastAsia="lt-LT"/>
        </w:rPr>
        <w:t>1</w:t>
      </w:r>
      <w:r w:rsidR="00655A30" w:rsidRPr="00183EC9">
        <w:rPr>
          <w:sz w:val="24"/>
          <w:szCs w:val="24"/>
          <w:lang w:eastAsia="lt-LT"/>
        </w:rPr>
        <w:t>6</w:t>
      </w:r>
      <w:r w:rsidR="000A37C4" w:rsidRPr="00183EC9">
        <w:rPr>
          <w:sz w:val="24"/>
          <w:szCs w:val="24"/>
          <w:lang w:eastAsia="lt-LT"/>
        </w:rPr>
        <w:t xml:space="preserve">. </w:t>
      </w:r>
      <w:r w:rsidR="001821F3" w:rsidRPr="00183EC9">
        <w:rPr>
          <w:sz w:val="24"/>
          <w:szCs w:val="24"/>
          <w:lang w:eastAsia="lt-LT"/>
        </w:rPr>
        <w:t>atnaujinti e</w:t>
      </w:r>
      <w:r w:rsidR="001821F3" w:rsidRPr="00183EC9">
        <w:rPr>
          <w:sz w:val="24"/>
          <w:szCs w:val="24"/>
        </w:rPr>
        <w:t>lektros tiekimo schemos bei kabelių adresus skydinėje ir elektros spintose</w:t>
      </w:r>
      <w:r w:rsidR="001821F3" w:rsidRPr="00183EC9">
        <w:rPr>
          <w:sz w:val="24"/>
          <w:szCs w:val="24"/>
          <w:lang w:eastAsia="lt-LT"/>
        </w:rPr>
        <w:t xml:space="preserve">, </w:t>
      </w:r>
      <w:r w:rsidR="000A37C4" w:rsidRPr="00183EC9">
        <w:rPr>
          <w:sz w:val="24"/>
          <w:szCs w:val="24"/>
          <w:lang w:eastAsia="lt-LT"/>
        </w:rPr>
        <w:t>prižiūrėti ir valyti elektros skydinių patalpas, paskirstymo skydelius, spintas ir kitus elektros įrenginius nuo dulkių ir šiukšlių;</w:t>
      </w:r>
    </w:p>
    <w:p w14:paraId="45C53B03" w14:textId="22E65290" w:rsidR="000A37C4" w:rsidRPr="00183EC9" w:rsidRDefault="00421A3A" w:rsidP="00C16D9D">
      <w:pPr>
        <w:spacing w:after="0"/>
        <w:jc w:val="both"/>
        <w:rPr>
          <w:sz w:val="24"/>
          <w:szCs w:val="24"/>
          <w:lang w:eastAsia="lt-LT"/>
        </w:rPr>
      </w:pPr>
      <w:r w:rsidRPr="00183EC9">
        <w:rPr>
          <w:sz w:val="24"/>
          <w:szCs w:val="24"/>
          <w:lang w:eastAsia="lt-LT"/>
        </w:rPr>
        <w:t>3.</w:t>
      </w:r>
      <w:r w:rsidR="0036368C" w:rsidRPr="00183EC9">
        <w:rPr>
          <w:sz w:val="24"/>
          <w:szCs w:val="24"/>
          <w:lang w:eastAsia="lt-LT"/>
        </w:rPr>
        <w:t>1.</w:t>
      </w:r>
      <w:r w:rsidR="000454D2" w:rsidRPr="00183EC9">
        <w:rPr>
          <w:sz w:val="24"/>
          <w:szCs w:val="24"/>
          <w:lang w:eastAsia="lt-LT"/>
        </w:rPr>
        <w:t>1.</w:t>
      </w:r>
      <w:r w:rsidR="0036368C" w:rsidRPr="00183EC9">
        <w:rPr>
          <w:sz w:val="24"/>
          <w:szCs w:val="24"/>
          <w:lang w:eastAsia="lt-LT"/>
        </w:rPr>
        <w:t>1</w:t>
      </w:r>
      <w:r w:rsidR="00655A30" w:rsidRPr="00183EC9">
        <w:rPr>
          <w:sz w:val="24"/>
          <w:szCs w:val="24"/>
          <w:lang w:eastAsia="lt-LT"/>
        </w:rPr>
        <w:t>7</w:t>
      </w:r>
      <w:r w:rsidR="000A37C4" w:rsidRPr="00183EC9">
        <w:rPr>
          <w:sz w:val="24"/>
          <w:szCs w:val="24"/>
          <w:lang w:eastAsia="lt-LT"/>
        </w:rPr>
        <w:t xml:space="preserve">. </w:t>
      </w:r>
      <w:r w:rsidR="00A0361B" w:rsidRPr="00183EC9">
        <w:rPr>
          <w:sz w:val="24"/>
          <w:szCs w:val="24"/>
          <w:lang w:eastAsia="lt-LT"/>
        </w:rPr>
        <w:t xml:space="preserve">tikslinti ir derinti </w:t>
      </w:r>
      <w:r w:rsidR="00A0361B" w:rsidRPr="00183EC9">
        <w:rPr>
          <w:sz w:val="24"/>
          <w:szCs w:val="24"/>
        </w:rPr>
        <w:t>a</w:t>
      </w:r>
      <w:r w:rsidR="001821F3" w:rsidRPr="00183EC9">
        <w:rPr>
          <w:sz w:val="24"/>
          <w:szCs w:val="24"/>
        </w:rPr>
        <w:t>tsakomybės ribų</w:t>
      </w:r>
      <w:r w:rsidR="00A0361B" w:rsidRPr="00183EC9">
        <w:rPr>
          <w:sz w:val="24"/>
          <w:szCs w:val="24"/>
        </w:rPr>
        <w:t xml:space="preserve"> aktus su </w:t>
      </w:r>
      <w:r w:rsidR="00126EE1" w:rsidRPr="00183EC9">
        <w:rPr>
          <w:sz w:val="24"/>
          <w:szCs w:val="24"/>
        </w:rPr>
        <w:t xml:space="preserve">elektros energijos </w:t>
      </w:r>
      <w:r w:rsidR="00A0361B" w:rsidRPr="00183EC9">
        <w:rPr>
          <w:sz w:val="24"/>
          <w:szCs w:val="24"/>
        </w:rPr>
        <w:t>tiekėju, klientais ir kt.;</w:t>
      </w:r>
    </w:p>
    <w:p w14:paraId="3A75C080" w14:textId="30D91265" w:rsidR="000A37C4" w:rsidRPr="00183EC9" w:rsidRDefault="00421A3A" w:rsidP="00C16D9D">
      <w:pPr>
        <w:spacing w:after="0"/>
        <w:jc w:val="both"/>
        <w:rPr>
          <w:sz w:val="24"/>
          <w:szCs w:val="24"/>
          <w:lang w:eastAsia="lt-LT"/>
        </w:rPr>
      </w:pPr>
      <w:r w:rsidRPr="00183EC9">
        <w:rPr>
          <w:sz w:val="24"/>
          <w:szCs w:val="24"/>
          <w:lang w:eastAsia="lt-LT"/>
        </w:rPr>
        <w:t>3.</w:t>
      </w:r>
      <w:r w:rsidR="0036368C" w:rsidRPr="00183EC9">
        <w:rPr>
          <w:sz w:val="24"/>
          <w:szCs w:val="24"/>
          <w:lang w:eastAsia="lt-LT"/>
        </w:rPr>
        <w:t>1.</w:t>
      </w:r>
      <w:r w:rsidR="000454D2" w:rsidRPr="00183EC9">
        <w:rPr>
          <w:sz w:val="24"/>
          <w:szCs w:val="24"/>
          <w:lang w:eastAsia="lt-LT"/>
        </w:rPr>
        <w:t>1.</w:t>
      </w:r>
      <w:r w:rsidR="00655A30" w:rsidRPr="00183EC9">
        <w:rPr>
          <w:sz w:val="24"/>
          <w:szCs w:val="24"/>
          <w:lang w:eastAsia="lt-LT"/>
        </w:rPr>
        <w:t>18</w:t>
      </w:r>
      <w:r w:rsidR="000A37C4" w:rsidRPr="00183EC9">
        <w:rPr>
          <w:sz w:val="24"/>
          <w:szCs w:val="24"/>
          <w:lang w:eastAsia="lt-LT"/>
        </w:rPr>
        <w:t>. identifikuoti galimas avarijas, t. y. numatyti avarines situacijas ir jų likvidavimo tvarką, užkertant kelią nelaimingiems atsitikimams, tai įforminant defektiniuose aktuose kiekvieno mėnesio paskutinę darbo dieną;</w:t>
      </w:r>
    </w:p>
    <w:p w14:paraId="5266C33E" w14:textId="24F17227" w:rsidR="000A37C4" w:rsidRPr="00183EC9" w:rsidRDefault="00421A3A" w:rsidP="00C16D9D">
      <w:pPr>
        <w:spacing w:after="0"/>
        <w:jc w:val="both"/>
        <w:rPr>
          <w:sz w:val="24"/>
          <w:szCs w:val="24"/>
        </w:rPr>
      </w:pPr>
      <w:r w:rsidRPr="00183EC9">
        <w:rPr>
          <w:sz w:val="24"/>
          <w:szCs w:val="24"/>
          <w:lang w:eastAsia="lt-LT"/>
        </w:rPr>
        <w:t>3.</w:t>
      </w:r>
      <w:r w:rsidR="0036368C" w:rsidRPr="00183EC9">
        <w:rPr>
          <w:sz w:val="24"/>
          <w:szCs w:val="24"/>
        </w:rPr>
        <w:t>1.</w:t>
      </w:r>
      <w:r w:rsidR="000454D2" w:rsidRPr="00183EC9">
        <w:rPr>
          <w:sz w:val="24"/>
          <w:szCs w:val="24"/>
        </w:rPr>
        <w:t>1.</w:t>
      </w:r>
      <w:r w:rsidR="00655A30" w:rsidRPr="00183EC9">
        <w:rPr>
          <w:sz w:val="24"/>
          <w:szCs w:val="24"/>
        </w:rPr>
        <w:t>19</w:t>
      </w:r>
      <w:r w:rsidR="000A37C4" w:rsidRPr="00183EC9">
        <w:rPr>
          <w:sz w:val="24"/>
          <w:szCs w:val="24"/>
        </w:rPr>
        <w:t>. naudoti efektyvius ir saugius darbo organizavimo metodus;</w:t>
      </w:r>
    </w:p>
    <w:p w14:paraId="4B5D0C12" w14:textId="6D00938D" w:rsidR="000A37C4" w:rsidRPr="00183EC9" w:rsidRDefault="00421A3A" w:rsidP="00C16D9D">
      <w:pPr>
        <w:spacing w:after="0"/>
        <w:jc w:val="both"/>
        <w:rPr>
          <w:sz w:val="24"/>
          <w:szCs w:val="24"/>
        </w:rPr>
      </w:pPr>
      <w:r w:rsidRPr="00183EC9">
        <w:rPr>
          <w:sz w:val="24"/>
          <w:szCs w:val="24"/>
          <w:lang w:eastAsia="lt-LT"/>
        </w:rPr>
        <w:t>3.</w:t>
      </w:r>
      <w:r w:rsidR="0036368C" w:rsidRPr="00183EC9">
        <w:rPr>
          <w:sz w:val="24"/>
          <w:szCs w:val="24"/>
        </w:rPr>
        <w:t>1.</w:t>
      </w:r>
      <w:r w:rsidR="000454D2" w:rsidRPr="00183EC9">
        <w:rPr>
          <w:sz w:val="24"/>
          <w:szCs w:val="24"/>
        </w:rPr>
        <w:t>1.</w:t>
      </w:r>
      <w:r w:rsidR="00655A30" w:rsidRPr="00183EC9">
        <w:rPr>
          <w:sz w:val="24"/>
          <w:szCs w:val="24"/>
        </w:rPr>
        <w:t>20</w:t>
      </w:r>
      <w:r w:rsidR="000A37C4" w:rsidRPr="00183EC9">
        <w:rPr>
          <w:sz w:val="24"/>
          <w:szCs w:val="24"/>
        </w:rPr>
        <w:t xml:space="preserve">. </w:t>
      </w:r>
      <w:r w:rsidR="007A21C8" w:rsidRPr="00183EC9">
        <w:rPr>
          <w:sz w:val="24"/>
          <w:szCs w:val="24"/>
        </w:rPr>
        <w:t>nurašyti šilumos, karšto ir šalto vandens</w:t>
      </w:r>
      <w:r w:rsidR="000B3FF8" w:rsidRPr="00183EC9">
        <w:rPr>
          <w:sz w:val="24"/>
          <w:szCs w:val="24"/>
        </w:rPr>
        <w:t>, elektros sunaudojimo</w:t>
      </w:r>
      <w:r w:rsidR="007A21C8" w:rsidRPr="00183EC9">
        <w:rPr>
          <w:sz w:val="24"/>
          <w:szCs w:val="24"/>
        </w:rPr>
        <w:t xml:space="preserve"> ir kt. skaitiklių rodmenis ir pateikti Pirkėjui Excel formatu už kiekvieną mėnesį iki einamojo mėnesio 18 dienos el. paštu </w:t>
      </w:r>
      <w:hyperlink r:id="rId11" w:history="1">
        <w:r w:rsidR="007A21C8" w:rsidRPr="00183EC9">
          <w:rPr>
            <w:rStyle w:val="Hyperlink"/>
            <w:sz w:val="24"/>
            <w:szCs w:val="24"/>
          </w:rPr>
          <w:t>komunaliniai@post.lt</w:t>
        </w:r>
      </w:hyperlink>
      <w:r w:rsidR="007A21C8" w:rsidRPr="00183EC9">
        <w:rPr>
          <w:sz w:val="24"/>
          <w:szCs w:val="24"/>
        </w:rPr>
        <w:t>;</w:t>
      </w:r>
    </w:p>
    <w:p w14:paraId="4BA4F39E" w14:textId="5940E143" w:rsidR="001F435B" w:rsidRPr="00183EC9" w:rsidRDefault="0036368C" w:rsidP="00C16D9D">
      <w:pPr>
        <w:spacing w:after="0"/>
        <w:jc w:val="both"/>
        <w:rPr>
          <w:sz w:val="24"/>
          <w:szCs w:val="24"/>
        </w:rPr>
      </w:pPr>
      <w:r w:rsidRPr="00183EC9">
        <w:rPr>
          <w:sz w:val="24"/>
          <w:szCs w:val="24"/>
        </w:rPr>
        <w:t>3.</w:t>
      </w:r>
      <w:r w:rsidR="000A37C4" w:rsidRPr="00183EC9">
        <w:rPr>
          <w:sz w:val="24"/>
          <w:szCs w:val="24"/>
        </w:rPr>
        <w:t>1.</w:t>
      </w:r>
      <w:r w:rsidR="000454D2" w:rsidRPr="00183EC9">
        <w:rPr>
          <w:sz w:val="24"/>
          <w:szCs w:val="24"/>
        </w:rPr>
        <w:t>1.</w:t>
      </w:r>
      <w:r w:rsidR="00655A30" w:rsidRPr="00183EC9">
        <w:rPr>
          <w:sz w:val="24"/>
          <w:szCs w:val="24"/>
        </w:rPr>
        <w:t>21</w:t>
      </w:r>
      <w:r w:rsidR="000A37C4" w:rsidRPr="00183EC9">
        <w:rPr>
          <w:sz w:val="24"/>
          <w:szCs w:val="24"/>
        </w:rPr>
        <w:t xml:space="preserve">. </w:t>
      </w:r>
      <w:r w:rsidR="002B054F" w:rsidRPr="00183EC9">
        <w:rPr>
          <w:sz w:val="24"/>
          <w:szCs w:val="24"/>
        </w:rPr>
        <w:t xml:space="preserve">atlikti </w:t>
      </w:r>
      <w:r w:rsidR="00270739" w:rsidRPr="00183EC9">
        <w:rPr>
          <w:sz w:val="24"/>
          <w:szCs w:val="24"/>
        </w:rPr>
        <w:t>e</w:t>
      </w:r>
      <w:r w:rsidR="00A746D2" w:rsidRPr="00183EC9">
        <w:rPr>
          <w:sz w:val="24"/>
          <w:szCs w:val="24"/>
        </w:rPr>
        <w:t>lektrinių ir / ar dyzel</w:t>
      </w:r>
      <w:r w:rsidR="002B054F" w:rsidRPr="00183EC9">
        <w:rPr>
          <w:sz w:val="24"/>
          <w:szCs w:val="24"/>
        </w:rPr>
        <w:t xml:space="preserve">inių </w:t>
      </w:r>
      <w:r w:rsidR="00A746D2" w:rsidRPr="00183EC9">
        <w:rPr>
          <w:sz w:val="24"/>
          <w:szCs w:val="24"/>
        </w:rPr>
        <w:t xml:space="preserve">generatorių </w:t>
      </w:r>
      <w:r w:rsidR="002B054F" w:rsidRPr="00183EC9">
        <w:rPr>
          <w:sz w:val="24"/>
          <w:szCs w:val="24"/>
        </w:rPr>
        <w:t>techninį aptarnavimą</w:t>
      </w:r>
      <w:r w:rsidR="00270739" w:rsidRPr="00183EC9">
        <w:rPr>
          <w:sz w:val="24"/>
          <w:szCs w:val="24"/>
        </w:rPr>
        <w:t xml:space="preserve">: </w:t>
      </w:r>
      <w:r w:rsidR="00F41A7D" w:rsidRPr="00183EC9">
        <w:rPr>
          <w:sz w:val="24"/>
          <w:szCs w:val="24"/>
        </w:rPr>
        <w:t>pajungim</w:t>
      </w:r>
      <w:r w:rsidR="002B054F" w:rsidRPr="00183EC9">
        <w:rPr>
          <w:sz w:val="24"/>
          <w:szCs w:val="24"/>
        </w:rPr>
        <w:t>ą</w:t>
      </w:r>
      <w:r w:rsidR="00F41A7D" w:rsidRPr="00183EC9">
        <w:rPr>
          <w:sz w:val="24"/>
          <w:szCs w:val="24"/>
        </w:rPr>
        <w:t>,</w:t>
      </w:r>
      <w:r w:rsidR="00270739" w:rsidRPr="00183EC9">
        <w:rPr>
          <w:sz w:val="24"/>
          <w:szCs w:val="24"/>
        </w:rPr>
        <w:t xml:space="preserve"> atjungim</w:t>
      </w:r>
      <w:r w:rsidR="002B054F" w:rsidRPr="00183EC9">
        <w:rPr>
          <w:sz w:val="24"/>
          <w:szCs w:val="24"/>
        </w:rPr>
        <w:t>ą</w:t>
      </w:r>
      <w:r w:rsidR="00270739" w:rsidRPr="00183EC9">
        <w:rPr>
          <w:sz w:val="24"/>
          <w:szCs w:val="24"/>
        </w:rPr>
        <w:t xml:space="preserve">, </w:t>
      </w:r>
      <w:r w:rsidR="00F41A7D" w:rsidRPr="00183EC9">
        <w:rPr>
          <w:sz w:val="24"/>
          <w:szCs w:val="24"/>
        </w:rPr>
        <w:t>papildym</w:t>
      </w:r>
      <w:r w:rsidR="002B054F" w:rsidRPr="00183EC9">
        <w:rPr>
          <w:sz w:val="24"/>
          <w:szCs w:val="24"/>
        </w:rPr>
        <w:t>ą</w:t>
      </w:r>
      <w:r w:rsidR="00F41A7D" w:rsidRPr="00183EC9">
        <w:rPr>
          <w:sz w:val="24"/>
          <w:szCs w:val="24"/>
        </w:rPr>
        <w:t xml:space="preserve"> atsargomis (</w:t>
      </w:r>
      <w:r w:rsidR="00270739" w:rsidRPr="00183EC9">
        <w:rPr>
          <w:sz w:val="24"/>
          <w:szCs w:val="24"/>
        </w:rPr>
        <w:t>kuru</w:t>
      </w:r>
      <w:r w:rsidR="00F41A7D" w:rsidRPr="00183EC9">
        <w:rPr>
          <w:sz w:val="24"/>
          <w:szCs w:val="24"/>
        </w:rPr>
        <w:t xml:space="preserve">, </w:t>
      </w:r>
      <w:r w:rsidR="00270739" w:rsidRPr="00183EC9">
        <w:rPr>
          <w:sz w:val="24"/>
          <w:szCs w:val="24"/>
        </w:rPr>
        <w:t>aušinimo skysčiais, tepalais</w:t>
      </w:r>
      <w:r w:rsidR="00F41A7D" w:rsidRPr="00183EC9">
        <w:rPr>
          <w:sz w:val="24"/>
          <w:szCs w:val="24"/>
        </w:rPr>
        <w:t>)</w:t>
      </w:r>
      <w:r w:rsidR="00270739" w:rsidRPr="00183EC9">
        <w:rPr>
          <w:sz w:val="24"/>
          <w:szCs w:val="24"/>
        </w:rPr>
        <w:t xml:space="preserve">, </w:t>
      </w:r>
      <w:r w:rsidR="00F225BE" w:rsidRPr="00183EC9">
        <w:rPr>
          <w:sz w:val="24"/>
          <w:szCs w:val="24"/>
        </w:rPr>
        <w:t>smulkus gedimų remontas</w:t>
      </w:r>
      <w:r w:rsidR="005C139B" w:rsidRPr="00183EC9">
        <w:rPr>
          <w:sz w:val="24"/>
          <w:szCs w:val="24"/>
        </w:rPr>
        <w:t>;</w:t>
      </w:r>
      <w:r w:rsidR="00F41A7D" w:rsidRPr="00183EC9">
        <w:rPr>
          <w:sz w:val="24"/>
          <w:szCs w:val="24"/>
        </w:rPr>
        <w:t xml:space="preserve"> </w:t>
      </w:r>
    </w:p>
    <w:p w14:paraId="1222CF84" w14:textId="333B2100" w:rsidR="00793A76" w:rsidRPr="00183EC9" w:rsidRDefault="0036368C" w:rsidP="00C16D9D">
      <w:pPr>
        <w:spacing w:after="0"/>
        <w:jc w:val="both"/>
        <w:rPr>
          <w:sz w:val="24"/>
          <w:szCs w:val="24"/>
        </w:rPr>
      </w:pPr>
      <w:r w:rsidRPr="00183EC9">
        <w:rPr>
          <w:sz w:val="24"/>
          <w:szCs w:val="24"/>
        </w:rPr>
        <w:t>3.</w:t>
      </w:r>
      <w:r w:rsidR="00793A76" w:rsidRPr="00183EC9">
        <w:rPr>
          <w:sz w:val="24"/>
          <w:szCs w:val="24"/>
        </w:rPr>
        <w:t>1.</w:t>
      </w:r>
      <w:r w:rsidR="000454D2" w:rsidRPr="00183EC9">
        <w:rPr>
          <w:sz w:val="24"/>
          <w:szCs w:val="24"/>
        </w:rPr>
        <w:t>1.</w:t>
      </w:r>
      <w:r w:rsidR="00655A30" w:rsidRPr="00183EC9">
        <w:rPr>
          <w:sz w:val="24"/>
          <w:szCs w:val="24"/>
        </w:rPr>
        <w:t>22</w:t>
      </w:r>
      <w:r w:rsidR="00793A76" w:rsidRPr="00183EC9">
        <w:rPr>
          <w:sz w:val="24"/>
          <w:szCs w:val="24"/>
        </w:rPr>
        <w:t xml:space="preserve">. </w:t>
      </w:r>
      <w:r w:rsidR="008B1E11" w:rsidRPr="00183EC9">
        <w:rPr>
          <w:sz w:val="24"/>
          <w:szCs w:val="24"/>
        </w:rPr>
        <w:t xml:space="preserve">atlikti </w:t>
      </w:r>
      <w:r w:rsidR="00F0142A" w:rsidRPr="00183EC9">
        <w:rPr>
          <w:sz w:val="24"/>
          <w:szCs w:val="24"/>
        </w:rPr>
        <w:t>nepertraukiam</w:t>
      </w:r>
      <w:r w:rsidR="004D39D3" w:rsidRPr="00183EC9">
        <w:rPr>
          <w:sz w:val="24"/>
          <w:szCs w:val="24"/>
        </w:rPr>
        <w:t>ų</w:t>
      </w:r>
      <w:r w:rsidR="00F0142A" w:rsidRPr="00183EC9">
        <w:rPr>
          <w:sz w:val="24"/>
          <w:szCs w:val="24"/>
        </w:rPr>
        <w:t xml:space="preserve"> maitinimo šaltinių (UPS) </w:t>
      </w:r>
      <w:r w:rsidR="00ED2CEB" w:rsidRPr="00183EC9">
        <w:rPr>
          <w:sz w:val="24"/>
          <w:szCs w:val="24"/>
        </w:rPr>
        <w:t>technin</w:t>
      </w:r>
      <w:r w:rsidR="00AF25BF" w:rsidRPr="00183EC9">
        <w:rPr>
          <w:sz w:val="24"/>
          <w:szCs w:val="24"/>
        </w:rPr>
        <w:t>į aptarnavimą / priežiūrą</w:t>
      </w:r>
      <w:r w:rsidR="00D80537" w:rsidRPr="00183EC9">
        <w:rPr>
          <w:sz w:val="24"/>
          <w:szCs w:val="24"/>
        </w:rPr>
        <w:t>;</w:t>
      </w:r>
    </w:p>
    <w:p w14:paraId="5C7FA9A2" w14:textId="531A92D8" w:rsidR="007A389A" w:rsidRPr="00183EC9" w:rsidRDefault="007A389A" w:rsidP="00C16D9D">
      <w:pPr>
        <w:spacing w:after="0"/>
        <w:jc w:val="both"/>
        <w:rPr>
          <w:sz w:val="24"/>
          <w:szCs w:val="24"/>
        </w:rPr>
      </w:pPr>
      <w:r w:rsidRPr="00183EC9">
        <w:rPr>
          <w:sz w:val="24"/>
          <w:szCs w:val="24"/>
        </w:rPr>
        <w:t>3.1.</w:t>
      </w:r>
      <w:r w:rsidR="000454D2" w:rsidRPr="00183EC9">
        <w:rPr>
          <w:sz w:val="24"/>
          <w:szCs w:val="24"/>
        </w:rPr>
        <w:t>1.</w:t>
      </w:r>
      <w:r w:rsidR="00655A30" w:rsidRPr="00183EC9">
        <w:rPr>
          <w:sz w:val="24"/>
          <w:szCs w:val="24"/>
        </w:rPr>
        <w:t>23</w:t>
      </w:r>
      <w:r w:rsidRPr="00183EC9">
        <w:rPr>
          <w:sz w:val="24"/>
          <w:szCs w:val="24"/>
        </w:rPr>
        <w:t xml:space="preserve">. </w:t>
      </w:r>
      <w:r w:rsidR="00325BD4" w:rsidRPr="00183EC9">
        <w:rPr>
          <w:sz w:val="24"/>
          <w:szCs w:val="24"/>
        </w:rPr>
        <w:t>l</w:t>
      </w:r>
      <w:r w:rsidRPr="00183EC9">
        <w:rPr>
          <w:sz w:val="24"/>
          <w:szCs w:val="24"/>
        </w:rPr>
        <w:t>ietvamzdžių, latakų ir šildymo kabelių apžiūra, remontas ir paruošimas žiemos sezonui;</w:t>
      </w:r>
    </w:p>
    <w:p w14:paraId="7E7E4ECB" w14:textId="677583BC" w:rsidR="0087783A" w:rsidRPr="00183EC9" w:rsidRDefault="0087783A" w:rsidP="00C16D9D">
      <w:pPr>
        <w:spacing w:after="0"/>
        <w:jc w:val="both"/>
        <w:rPr>
          <w:sz w:val="24"/>
          <w:szCs w:val="24"/>
        </w:rPr>
      </w:pPr>
      <w:r w:rsidRPr="00183EC9">
        <w:rPr>
          <w:sz w:val="24"/>
          <w:szCs w:val="24"/>
        </w:rPr>
        <w:lastRenderedPageBreak/>
        <w:t>3.1.1.</w:t>
      </w:r>
      <w:r w:rsidR="00E9295C" w:rsidRPr="00183EC9">
        <w:rPr>
          <w:sz w:val="24"/>
          <w:szCs w:val="24"/>
        </w:rPr>
        <w:t>2</w:t>
      </w:r>
      <w:r w:rsidR="00E9295C">
        <w:rPr>
          <w:sz w:val="24"/>
          <w:szCs w:val="24"/>
        </w:rPr>
        <w:t>4</w:t>
      </w:r>
      <w:r w:rsidRPr="00183EC9">
        <w:rPr>
          <w:sz w:val="24"/>
          <w:szCs w:val="24"/>
        </w:rPr>
        <w:t xml:space="preserve">. </w:t>
      </w:r>
      <w:r w:rsidR="000B3FF8" w:rsidRPr="00183EC9">
        <w:rPr>
          <w:sz w:val="24"/>
          <w:szCs w:val="24"/>
        </w:rPr>
        <w:t>š</w:t>
      </w:r>
      <w:r w:rsidRPr="00183EC9">
        <w:rPr>
          <w:sz w:val="24"/>
          <w:szCs w:val="24"/>
        </w:rPr>
        <w:t>ildymo ir karšto vandens vidaus įrenginių</w:t>
      </w:r>
      <w:r w:rsidR="000C23DC" w:rsidRPr="00183EC9">
        <w:rPr>
          <w:sz w:val="24"/>
          <w:szCs w:val="24"/>
        </w:rPr>
        <w:t xml:space="preserve"> siurblių elektrinės dalies (elektros variklių apsaugos, automatikos) techninė prieži</w:t>
      </w:r>
      <w:r w:rsidR="000D6911" w:rsidRPr="00183EC9">
        <w:rPr>
          <w:sz w:val="24"/>
          <w:szCs w:val="24"/>
        </w:rPr>
        <w:t>ū</w:t>
      </w:r>
      <w:r w:rsidR="000C23DC" w:rsidRPr="00183EC9">
        <w:rPr>
          <w:sz w:val="24"/>
          <w:szCs w:val="24"/>
        </w:rPr>
        <w:t>ra</w:t>
      </w:r>
      <w:r w:rsidR="000D6911" w:rsidRPr="00183EC9">
        <w:rPr>
          <w:sz w:val="24"/>
          <w:szCs w:val="24"/>
        </w:rPr>
        <w:t>;</w:t>
      </w:r>
    </w:p>
    <w:p w14:paraId="2608E170" w14:textId="224BAE72" w:rsidR="00102B83" w:rsidRPr="00183EC9" w:rsidRDefault="00102B83" w:rsidP="00C16D9D">
      <w:pPr>
        <w:spacing w:after="0"/>
        <w:jc w:val="both"/>
        <w:rPr>
          <w:sz w:val="24"/>
          <w:szCs w:val="24"/>
        </w:rPr>
      </w:pPr>
      <w:r w:rsidRPr="00183EC9">
        <w:rPr>
          <w:sz w:val="24"/>
          <w:szCs w:val="24"/>
        </w:rPr>
        <w:t>3.1.1.2</w:t>
      </w:r>
      <w:r w:rsidR="00E9295C">
        <w:rPr>
          <w:sz w:val="24"/>
          <w:szCs w:val="24"/>
        </w:rPr>
        <w:t>5</w:t>
      </w:r>
      <w:r w:rsidRPr="00183EC9">
        <w:rPr>
          <w:sz w:val="24"/>
          <w:szCs w:val="24"/>
        </w:rPr>
        <w:t xml:space="preserve">. </w:t>
      </w:r>
      <w:r w:rsidR="000B3FF8" w:rsidRPr="00183EC9">
        <w:rPr>
          <w:sz w:val="24"/>
          <w:szCs w:val="24"/>
        </w:rPr>
        <w:t>s</w:t>
      </w:r>
      <w:r w:rsidRPr="00183EC9">
        <w:rPr>
          <w:sz w:val="24"/>
          <w:szCs w:val="24"/>
        </w:rPr>
        <w:t>avavališkų prisijungimų prie bendrojo naudojimo tinklų nustatymas ir šalinimas, suderinus su Pirkėjo atsakingais darbuotojais</w:t>
      </w:r>
      <w:r w:rsidR="000D6911" w:rsidRPr="00183EC9">
        <w:rPr>
          <w:sz w:val="24"/>
          <w:szCs w:val="24"/>
        </w:rPr>
        <w:t>;</w:t>
      </w:r>
    </w:p>
    <w:p w14:paraId="441DB386" w14:textId="64EC479C" w:rsidR="0094457A" w:rsidRPr="00183EC9" w:rsidRDefault="0094457A" w:rsidP="0094457A">
      <w:pPr>
        <w:spacing w:after="0"/>
        <w:jc w:val="both"/>
        <w:rPr>
          <w:sz w:val="24"/>
          <w:szCs w:val="24"/>
        </w:rPr>
      </w:pPr>
      <w:r w:rsidRPr="00183EC9">
        <w:rPr>
          <w:sz w:val="24"/>
          <w:szCs w:val="24"/>
        </w:rPr>
        <w:t>3.1.1.</w:t>
      </w:r>
      <w:r w:rsidR="00E9295C">
        <w:rPr>
          <w:sz w:val="24"/>
          <w:szCs w:val="24"/>
        </w:rPr>
        <w:t>26</w:t>
      </w:r>
      <w:r w:rsidRPr="00183EC9">
        <w:rPr>
          <w:sz w:val="24"/>
          <w:szCs w:val="24"/>
        </w:rPr>
        <w:t>. bendrosiose pastato patalpose, administracijoje ir teritorijoje esančių lempų, rozečių, saugiklių ir kitos smulkios elektros įrangos keitimas ir einamasis remontas</w:t>
      </w:r>
      <w:r w:rsidR="000D6911" w:rsidRPr="00183EC9">
        <w:rPr>
          <w:sz w:val="24"/>
          <w:szCs w:val="24"/>
        </w:rPr>
        <w:t>;</w:t>
      </w:r>
    </w:p>
    <w:p w14:paraId="427CF359" w14:textId="578412B2" w:rsidR="0094457A" w:rsidRPr="00183EC9" w:rsidRDefault="0094457A" w:rsidP="0094457A">
      <w:pPr>
        <w:spacing w:after="0"/>
        <w:jc w:val="both"/>
        <w:rPr>
          <w:sz w:val="24"/>
          <w:szCs w:val="24"/>
        </w:rPr>
      </w:pPr>
      <w:r w:rsidRPr="00183EC9">
        <w:rPr>
          <w:sz w:val="24"/>
          <w:szCs w:val="24"/>
        </w:rPr>
        <w:t>3.1.1.</w:t>
      </w:r>
      <w:r w:rsidR="00E9295C">
        <w:rPr>
          <w:sz w:val="24"/>
          <w:szCs w:val="24"/>
        </w:rPr>
        <w:t>27</w:t>
      </w:r>
      <w:r w:rsidRPr="00183EC9">
        <w:rPr>
          <w:sz w:val="24"/>
          <w:szCs w:val="24"/>
        </w:rPr>
        <w:t>. einamasis remontas ( darbai, kurių vykdymui būtinybė atsirado dėl normalaus nusidėvėjimo arba ne dėl Tiekėjo vykdomos veiklos, vykdomi pagal atskirai suderintą sąmatą)</w:t>
      </w:r>
      <w:r w:rsidR="001A48B0" w:rsidRPr="00183EC9">
        <w:rPr>
          <w:sz w:val="24"/>
          <w:szCs w:val="24"/>
        </w:rPr>
        <w:t>.</w:t>
      </w:r>
    </w:p>
    <w:p w14:paraId="289B8BE9" w14:textId="00B4647D" w:rsidR="000A37C4" w:rsidRPr="00183EC9" w:rsidRDefault="0036368C" w:rsidP="00C16D9D">
      <w:pPr>
        <w:spacing w:after="0"/>
        <w:jc w:val="both"/>
        <w:rPr>
          <w:sz w:val="24"/>
          <w:szCs w:val="24"/>
        </w:rPr>
      </w:pPr>
      <w:r w:rsidRPr="00183EC9">
        <w:rPr>
          <w:b/>
          <w:i/>
          <w:sz w:val="24"/>
          <w:szCs w:val="24"/>
          <w:u w:val="single"/>
        </w:rPr>
        <w:t>3.</w:t>
      </w:r>
      <w:r w:rsidR="001F435B" w:rsidRPr="00183EC9">
        <w:rPr>
          <w:b/>
          <w:i/>
          <w:sz w:val="24"/>
          <w:szCs w:val="24"/>
          <w:u w:val="single"/>
        </w:rPr>
        <w:t>1</w:t>
      </w:r>
      <w:r w:rsidR="00793A76" w:rsidRPr="00183EC9">
        <w:rPr>
          <w:b/>
          <w:i/>
          <w:sz w:val="24"/>
          <w:szCs w:val="24"/>
          <w:u w:val="single"/>
        </w:rPr>
        <w:t>.</w:t>
      </w:r>
      <w:r w:rsidR="000454D2" w:rsidRPr="00183EC9">
        <w:rPr>
          <w:b/>
          <w:i/>
          <w:sz w:val="24"/>
          <w:szCs w:val="24"/>
          <w:u w:val="single"/>
        </w:rPr>
        <w:t>1.</w:t>
      </w:r>
      <w:r w:rsidR="00E9295C">
        <w:rPr>
          <w:b/>
          <w:i/>
          <w:sz w:val="24"/>
          <w:szCs w:val="24"/>
          <w:u w:val="single"/>
        </w:rPr>
        <w:t>28</w:t>
      </w:r>
      <w:r w:rsidR="001F435B" w:rsidRPr="00183EC9">
        <w:rPr>
          <w:b/>
          <w:i/>
          <w:sz w:val="24"/>
          <w:szCs w:val="24"/>
          <w:u w:val="single"/>
        </w:rPr>
        <w:t xml:space="preserve">. </w:t>
      </w:r>
      <w:r w:rsidR="000F65FA" w:rsidRPr="00183EC9">
        <w:rPr>
          <w:b/>
          <w:i/>
          <w:sz w:val="24"/>
          <w:szCs w:val="24"/>
          <w:u w:val="single"/>
        </w:rPr>
        <w:t>į</w:t>
      </w:r>
      <w:r w:rsidR="000A37C4" w:rsidRPr="00183EC9">
        <w:rPr>
          <w:b/>
          <w:i/>
          <w:sz w:val="24"/>
          <w:szCs w:val="24"/>
          <w:u w:val="single"/>
        </w:rPr>
        <w:t xml:space="preserve"> paslaugų kainą (mėnesinį mokestį) turės būti įskaičiuoti visi aukščiau išdėstyti punktai nuo </w:t>
      </w:r>
      <w:r w:rsidRPr="00183EC9">
        <w:rPr>
          <w:b/>
          <w:i/>
          <w:sz w:val="24"/>
          <w:szCs w:val="24"/>
          <w:u w:val="single"/>
        </w:rPr>
        <w:t>3.</w:t>
      </w:r>
      <w:r w:rsidR="000A37C4" w:rsidRPr="00183EC9">
        <w:rPr>
          <w:b/>
          <w:i/>
          <w:sz w:val="24"/>
          <w:szCs w:val="24"/>
          <w:u w:val="single"/>
        </w:rPr>
        <w:t>1.</w:t>
      </w:r>
      <w:r w:rsidR="000454D2" w:rsidRPr="00183EC9">
        <w:rPr>
          <w:b/>
          <w:i/>
          <w:sz w:val="24"/>
          <w:szCs w:val="24"/>
          <w:u w:val="single"/>
        </w:rPr>
        <w:t>1.</w:t>
      </w:r>
      <w:r w:rsidR="000A37C4" w:rsidRPr="00183EC9">
        <w:rPr>
          <w:b/>
          <w:i/>
          <w:sz w:val="24"/>
          <w:szCs w:val="24"/>
          <w:u w:val="single"/>
        </w:rPr>
        <w:t xml:space="preserve">1. iki </w:t>
      </w:r>
      <w:r w:rsidRPr="00183EC9">
        <w:rPr>
          <w:b/>
          <w:i/>
          <w:sz w:val="24"/>
          <w:szCs w:val="24"/>
          <w:u w:val="single"/>
        </w:rPr>
        <w:t>3.</w:t>
      </w:r>
      <w:r w:rsidR="000A37C4" w:rsidRPr="00183EC9">
        <w:rPr>
          <w:b/>
          <w:i/>
          <w:sz w:val="24"/>
          <w:szCs w:val="24"/>
          <w:u w:val="single"/>
        </w:rPr>
        <w:t>1</w:t>
      </w:r>
      <w:r w:rsidR="000454D2" w:rsidRPr="00183EC9">
        <w:rPr>
          <w:b/>
          <w:i/>
          <w:sz w:val="24"/>
          <w:szCs w:val="24"/>
          <w:u w:val="single"/>
        </w:rPr>
        <w:t>.1</w:t>
      </w:r>
      <w:r w:rsidR="000A37C4" w:rsidRPr="00183EC9">
        <w:rPr>
          <w:b/>
          <w:i/>
          <w:sz w:val="24"/>
          <w:szCs w:val="24"/>
          <w:u w:val="single"/>
        </w:rPr>
        <w:t>.</w:t>
      </w:r>
      <w:r w:rsidR="00655A30" w:rsidRPr="00183EC9">
        <w:rPr>
          <w:b/>
          <w:i/>
          <w:sz w:val="24"/>
          <w:szCs w:val="24"/>
          <w:u w:val="single"/>
        </w:rPr>
        <w:t>2</w:t>
      </w:r>
      <w:r w:rsidR="00E9295C">
        <w:rPr>
          <w:b/>
          <w:i/>
          <w:sz w:val="24"/>
          <w:szCs w:val="24"/>
          <w:u w:val="single"/>
        </w:rPr>
        <w:t>7</w:t>
      </w:r>
      <w:r w:rsidR="000A37C4" w:rsidRPr="00183EC9">
        <w:rPr>
          <w:b/>
          <w:i/>
          <w:sz w:val="24"/>
          <w:szCs w:val="24"/>
          <w:u w:val="single"/>
        </w:rPr>
        <w:t>.</w:t>
      </w:r>
      <w:r w:rsidR="000A37C4" w:rsidRPr="00183EC9">
        <w:rPr>
          <w:sz w:val="24"/>
          <w:szCs w:val="24"/>
          <w:u w:val="single"/>
        </w:rPr>
        <w:t xml:space="preserve"> </w:t>
      </w:r>
    </w:p>
    <w:p w14:paraId="72533E3C" w14:textId="79C8A016" w:rsidR="000A37C4" w:rsidRDefault="0036368C" w:rsidP="00C16D9D">
      <w:pPr>
        <w:spacing w:after="0"/>
        <w:jc w:val="both"/>
        <w:rPr>
          <w:sz w:val="24"/>
          <w:szCs w:val="24"/>
          <w:lang w:eastAsia="lt-LT"/>
        </w:rPr>
      </w:pPr>
      <w:r w:rsidRPr="00183EC9">
        <w:rPr>
          <w:sz w:val="24"/>
          <w:szCs w:val="24"/>
        </w:rPr>
        <w:t>3.</w:t>
      </w:r>
      <w:r w:rsidR="00895912" w:rsidRPr="00183EC9">
        <w:rPr>
          <w:sz w:val="24"/>
          <w:szCs w:val="24"/>
        </w:rPr>
        <w:t>1</w:t>
      </w:r>
      <w:r w:rsidR="000454D2" w:rsidRPr="00183EC9">
        <w:rPr>
          <w:sz w:val="24"/>
          <w:szCs w:val="24"/>
        </w:rPr>
        <w:t>.1</w:t>
      </w:r>
      <w:r w:rsidR="009B3EAB" w:rsidRPr="000A0F76">
        <w:rPr>
          <w:sz w:val="24"/>
          <w:szCs w:val="24"/>
        </w:rPr>
        <w:t>29</w:t>
      </w:r>
      <w:r w:rsidR="000A37C4" w:rsidRPr="00183EC9">
        <w:rPr>
          <w:sz w:val="24"/>
          <w:szCs w:val="24"/>
        </w:rPr>
        <w:t xml:space="preserve">. užtikrinti, kad </w:t>
      </w:r>
      <w:r w:rsidR="000A37C4" w:rsidRPr="00183EC9">
        <w:rPr>
          <w:sz w:val="24"/>
          <w:szCs w:val="24"/>
          <w:lang w:eastAsia="lt-LT"/>
        </w:rPr>
        <w:t>visos eksploatacinės medžiagos atitiks gamintojų pateiktose priežiūros ir eksploatacijos instrukcijose (taip pat Lietuvos Respublikos ir Europos sąjungos galiojančių standartų, teisės aktų ir normatyvinių dokumentų) keliamus reikalavimus</w:t>
      </w:r>
      <w:r w:rsidR="000D6911" w:rsidRPr="00183EC9">
        <w:rPr>
          <w:sz w:val="24"/>
          <w:szCs w:val="24"/>
          <w:lang w:eastAsia="lt-LT"/>
        </w:rPr>
        <w:t>.</w:t>
      </w:r>
    </w:p>
    <w:p w14:paraId="6457FE20" w14:textId="774B2341" w:rsidR="00E9295C" w:rsidRPr="008D7FBE" w:rsidRDefault="00E9295C" w:rsidP="00E9295C">
      <w:pPr>
        <w:spacing w:after="0"/>
        <w:jc w:val="both"/>
        <w:rPr>
          <w:sz w:val="24"/>
          <w:szCs w:val="24"/>
          <w:lang w:eastAsia="lt-LT"/>
        </w:rPr>
      </w:pPr>
      <w:commentRangeStart w:id="4"/>
      <w:commentRangeEnd w:id="4"/>
      <w:r>
        <w:rPr>
          <w:sz w:val="24"/>
          <w:szCs w:val="24"/>
        </w:rPr>
        <w:t xml:space="preserve">3.1.1.30. </w:t>
      </w:r>
      <w:r w:rsidR="009B3EAB">
        <w:rPr>
          <w:sz w:val="24"/>
          <w:szCs w:val="24"/>
        </w:rPr>
        <w:t>Elektrinių ir elektromechaninių laikmačių (apšvietimas, kondicionieriai) nustatymų koregavimas, sukonfigūravimas, už suteiktas Paslaugas apmokame pagal avarijos lokalizavimo valandinius įkainius.</w:t>
      </w:r>
    </w:p>
    <w:p w14:paraId="3218EF35" w14:textId="77777777" w:rsidR="00E9295C" w:rsidRPr="00183EC9" w:rsidRDefault="00E9295C" w:rsidP="00C16D9D">
      <w:pPr>
        <w:spacing w:after="0"/>
        <w:jc w:val="both"/>
        <w:rPr>
          <w:sz w:val="24"/>
          <w:szCs w:val="24"/>
          <w:lang w:eastAsia="lt-LT"/>
        </w:rPr>
      </w:pPr>
    </w:p>
    <w:p w14:paraId="7E8786C5" w14:textId="77777777" w:rsidR="003D3AC7" w:rsidRPr="00183EC9" w:rsidRDefault="003D3AC7" w:rsidP="00C16D9D">
      <w:pPr>
        <w:spacing w:after="0"/>
        <w:jc w:val="both"/>
        <w:rPr>
          <w:sz w:val="24"/>
          <w:szCs w:val="24"/>
          <w:lang w:eastAsia="lt-LT"/>
        </w:rPr>
      </w:pPr>
    </w:p>
    <w:p w14:paraId="304A20E3" w14:textId="77777777" w:rsidR="000A37C4" w:rsidRPr="00183EC9" w:rsidRDefault="00806C46" w:rsidP="00C16D9D">
      <w:pPr>
        <w:spacing w:after="0"/>
        <w:ind w:firstLine="720"/>
        <w:jc w:val="right"/>
        <w:rPr>
          <w:b/>
          <w:sz w:val="24"/>
          <w:szCs w:val="24"/>
          <w:lang w:eastAsia="lt-LT"/>
        </w:rPr>
      </w:pPr>
      <w:r w:rsidRPr="00183EC9">
        <w:rPr>
          <w:b/>
          <w:sz w:val="24"/>
          <w:szCs w:val="24"/>
          <w:lang w:eastAsia="lt-LT"/>
        </w:rPr>
        <w:t>5</w:t>
      </w:r>
      <w:r w:rsidR="004013AD" w:rsidRPr="00183EC9">
        <w:rPr>
          <w:b/>
          <w:sz w:val="24"/>
          <w:szCs w:val="24"/>
          <w:lang w:eastAsia="lt-LT"/>
        </w:rPr>
        <w:t xml:space="preserve"> lentelė „</w:t>
      </w:r>
      <w:r w:rsidR="00D1337D" w:rsidRPr="00183EC9">
        <w:rPr>
          <w:b/>
          <w:sz w:val="24"/>
          <w:szCs w:val="24"/>
          <w:lang w:eastAsia="lt-LT"/>
        </w:rPr>
        <w:t>P</w:t>
      </w:r>
      <w:r w:rsidR="00F0536B" w:rsidRPr="00183EC9">
        <w:rPr>
          <w:b/>
          <w:sz w:val="24"/>
          <w:szCs w:val="24"/>
          <w:lang w:eastAsia="lt-LT"/>
        </w:rPr>
        <w:t>a</w:t>
      </w:r>
      <w:r w:rsidR="004013AD" w:rsidRPr="00183EC9">
        <w:rPr>
          <w:b/>
          <w:sz w:val="24"/>
          <w:szCs w:val="24"/>
          <w:lang w:eastAsia="lt-LT"/>
        </w:rPr>
        <w:t xml:space="preserve">slaugų </w:t>
      </w:r>
      <w:r w:rsidR="000A37C4" w:rsidRPr="00183EC9">
        <w:rPr>
          <w:b/>
          <w:sz w:val="24"/>
          <w:szCs w:val="24"/>
          <w:lang w:eastAsia="lt-LT"/>
        </w:rPr>
        <w:t>periodiškumas</w:t>
      </w:r>
      <w:r w:rsidR="004013AD" w:rsidRPr="00183EC9">
        <w:rPr>
          <w:b/>
          <w:sz w:val="24"/>
          <w:szCs w:val="24"/>
          <w:lang w:eastAsia="lt-LT"/>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82"/>
        <w:gridCol w:w="6405"/>
        <w:gridCol w:w="567"/>
        <w:gridCol w:w="427"/>
        <w:gridCol w:w="425"/>
        <w:gridCol w:w="592"/>
        <w:gridCol w:w="405"/>
        <w:gridCol w:w="405"/>
      </w:tblGrid>
      <w:tr w:rsidR="00B04EDF" w:rsidRPr="00183EC9" w14:paraId="464B1A97" w14:textId="77777777" w:rsidTr="000A0F76">
        <w:trPr>
          <w:trHeight w:val="90"/>
        </w:trPr>
        <w:tc>
          <w:tcPr>
            <w:tcW w:w="199" w:type="pct"/>
            <w:vMerge w:val="restart"/>
            <w:tcBorders>
              <w:top w:val="single" w:sz="12" w:space="0" w:color="auto"/>
              <w:left w:val="single" w:sz="12" w:space="0" w:color="auto"/>
              <w:right w:val="single" w:sz="12" w:space="0" w:color="auto"/>
            </w:tcBorders>
            <w:shd w:val="clear" w:color="auto" w:fill="auto"/>
            <w:vAlign w:val="center"/>
          </w:tcPr>
          <w:p w14:paraId="1CBC1D79" w14:textId="77777777" w:rsidR="00B04EDF" w:rsidRPr="00183EC9" w:rsidRDefault="00B04EDF" w:rsidP="00D43F7B">
            <w:pPr>
              <w:spacing w:after="0"/>
              <w:rPr>
                <w:b/>
                <w:sz w:val="24"/>
                <w:szCs w:val="24"/>
              </w:rPr>
            </w:pPr>
            <w:r w:rsidRPr="00183EC9">
              <w:rPr>
                <w:b/>
                <w:sz w:val="24"/>
                <w:szCs w:val="24"/>
              </w:rPr>
              <w:t>Eil. Nr.</w:t>
            </w:r>
          </w:p>
        </w:tc>
        <w:tc>
          <w:tcPr>
            <w:tcW w:w="3333" w:type="pct"/>
            <w:vMerge w:val="restart"/>
            <w:tcBorders>
              <w:top w:val="single" w:sz="12" w:space="0" w:color="auto"/>
              <w:left w:val="single" w:sz="12" w:space="0" w:color="auto"/>
              <w:right w:val="single" w:sz="12" w:space="0" w:color="auto"/>
            </w:tcBorders>
            <w:shd w:val="clear" w:color="auto" w:fill="auto"/>
            <w:vAlign w:val="center"/>
          </w:tcPr>
          <w:p w14:paraId="77C369BE" w14:textId="77777777" w:rsidR="00B04EDF" w:rsidRPr="00183EC9" w:rsidRDefault="00B04EDF" w:rsidP="00D43F7B">
            <w:pPr>
              <w:spacing w:after="0"/>
              <w:jc w:val="center"/>
              <w:rPr>
                <w:b/>
                <w:sz w:val="24"/>
                <w:szCs w:val="24"/>
              </w:rPr>
            </w:pPr>
            <w:r w:rsidRPr="00183EC9">
              <w:rPr>
                <w:b/>
                <w:sz w:val="24"/>
                <w:szCs w:val="24"/>
              </w:rPr>
              <w:t>Atliekamos paslaugos</w:t>
            </w:r>
          </w:p>
        </w:tc>
        <w:tc>
          <w:tcPr>
            <w:tcW w:w="1468" w:type="pct"/>
            <w:gridSpan w:val="6"/>
            <w:tcBorders>
              <w:top w:val="single" w:sz="12" w:space="0" w:color="auto"/>
              <w:left w:val="single" w:sz="12" w:space="0" w:color="auto"/>
              <w:bottom w:val="single" w:sz="12" w:space="0" w:color="auto"/>
              <w:right w:val="single" w:sz="12" w:space="0" w:color="auto"/>
            </w:tcBorders>
          </w:tcPr>
          <w:p w14:paraId="1EBCA678" w14:textId="5E8A672B" w:rsidR="00B04EDF" w:rsidRPr="00183EC9" w:rsidRDefault="00B04EDF" w:rsidP="0087783A">
            <w:pPr>
              <w:spacing w:after="0"/>
              <w:jc w:val="center"/>
              <w:rPr>
                <w:b/>
                <w:sz w:val="24"/>
                <w:szCs w:val="24"/>
              </w:rPr>
            </w:pPr>
            <w:r w:rsidRPr="00183EC9">
              <w:rPr>
                <w:b/>
                <w:sz w:val="24"/>
                <w:szCs w:val="24"/>
              </w:rPr>
              <w:t>Periodiškumas</w:t>
            </w:r>
          </w:p>
        </w:tc>
      </w:tr>
      <w:tr w:rsidR="0087783A" w:rsidRPr="00183EC9" w14:paraId="10F6C918" w14:textId="77777777" w:rsidTr="000A0F76">
        <w:trPr>
          <w:cantSplit/>
          <w:trHeight w:val="1938"/>
        </w:trPr>
        <w:tc>
          <w:tcPr>
            <w:tcW w:w="199" w:type="pct"/>
            <w:vMerge/>
            <w:tcBorders>
              <w:left w:val="single" w:sz="12" w:space="0" w:color="auto"/>
              <w:bottom w:val="single" w:sz="12" w:space="0" w:color="auto"/>
              <w:right w:val="single" w:sz="12" w:space="0" w:color="auto"/>
            </w:tcBorders>
            <w:shd w:val="clear" w:color="auto" w:fill="auto"/>
          </w:tcPr>
          <w:p w14:paraId="4A47FA42" w14:textId="77777777" w:rsidR="00B04EDF" w:rsidRPr="00183EC9" w:rsidRDefault="00B04EDF" w:rsidP="00B04EDF">
            <w:pPr>
              <w:spacing w:after="0"/>
              <w:rPr>
                <w:sz w:val="24"/>
                <w:szCs w:val="24"/>
              </w:rPr>
            </w:pPr>
          </w:p>
        </w:tc>
        <w:tc>
          <w:tcPr>
            <w:tcW w:w="3333" w:type="pct"/>
            <w:vMerge/>
            <w:tcBorders>
              <w:left w:val="single" w:sz="12" w:space="0" w:color="auto"/>
              <w:bottom w:val="single" w:sz="12" w:space="0" w:color="auto"/>
              <w:right w:val="single" w:sz="12" w:space="0" w:color="auto"/>
            </w:tcBorders>
            <w:shd w:val="clear" w:color="auto" w:fill="auto"/>
          </w:tcPr>
          <w:p w14:paraId="465882EE" w14:textId="77777777" w:rsidR="00B04EDF" w:rsidRPr="00183EC9" w:rsidRDefault="00B04EDF" w:rsidP="00B04EDF">
            <w:pPr>
              <w:spacing w:after="0"/>
              <w:rPr>
                <w:sz w:val="24"/>
                <w:szCs w:val="24"/>
              </w:rPr>
            </w:pPr>
          </w:p>
        </w:tc>
        <w:tc>
          <w:tcPr>
            <w:tcW w:w="295" w:type="pct"/>
            <w:tcBorders>
              <w:top w:val="single" w:sz="12" w:space="0" w:color="auto"/>
              <w:left w:val="single" w:sz="12" w:space="0" w:color="auto"/>
              <w:bottom w:val="single" w:sz="12" w:space="0" w:color="auto"/>
              <w:right w:val="single" w:sz="12" w:space="0" w:color="auto"/>
            </w:tcBorders>
            <w:textDirection w:val="btLr"/>
            <w:vAlign w:val="center"/>
          </w:tcPr>
          <w:p w14:paraId="0A6B04E0" w14:textId="0C98FE15" w:rsidR="00B04EDF" w:rsidRPr="00183EC9" w:rsidRDefault="00B04EDF" w:rsidP="00B04EDF">
            <w:pPr>
              <w:spacing w:after="0"/>
              <w:rPr>
                <w:b/>
                <w:sz w:val="22"/>
                <w:szCs w:val="22"/>
              </w:rPr>
            </w:pPr>
            <w:r w:rsidRPr="00183EC9">
              <w:rPr>
                <w:b/>
                <w:sz w:val="22"/>
                <w:szCs w:val="22"/>
              </w:rPr>
              <w:t>Pastoviai/ nuolat</w:t>
            </w:r>
          </w:p>
        </w:tc>
        <w:tc>
          <w:tcPr>
            <w:tcW w:w="222" w:type="pct"/>
            <w:tcBorders>
              <w:top w:val="single" w:sz="4" w:space="0" w:color="auto"/>
              <w:left w:val="single" w:sz="12" w:space="0" w:color="auto"/>
              <w:bottom w:val="single" w:sz="12" w:space="0" w:color="auto"/>
              <w:right w:val="single" w:sz="4" w:space="0" w:color="auto"/>
            </w:tcBorders>
            <w:shd w:val="clear" w:color="auto" w:fill="auto"/>
            <w:textDirection w:val="btLr"/>
            <w:vAlign w:val="center"/>
          </w:tcPr>
          <w:p w14:paraId="4CA3ACD7" w14:textId="1BA77B7D" w:rsidR="00B04EDF" w:rsidRPr="00183EC9" w:rsidRDefault="00B04EDF" w:rsidP="0087783A">
            <w:pPr>
              <w:spacing w:after="0"/>
              <w:jc w:val="center"/>
              <w:rPr>
                <w:b/>
                <w:sz w:val="22"/>
                <w:szCs w:val="22"/>
              </w:rPr>
            </w:pPr>
            <w:r w:rsidRPr="00183EC9">
              <w:rPr>
                <w:b/>
                <w:sz w:val="22"/>
                <w:szCs w:val="22"/>
              </w:rPr>
              <w:t>1 kartą per mėnesį</w:t>
            </w:r>
          </w:p>
        </w:tc>
        <w:tc>
          <w:tcPr>
            <w:tcW w:w="221" w:type="pct"/>
            <w:tcBorders>
              <w:top w:val="single" w:sz="4" w:space="0" w:color="auto"/>
              <w:left w:val="single" w:sz="4" w:space="0" w:color="auto"/>
              <w:bottom w:val="single" w:sz="12" w:space="0" w:color="auto"/>
              <w:right w:val="single" w:sz="4" w:space="0" w:color="auto"/>
            </w:tcBorders>
            <w:textDirection w:val="btLr"/>
            <w:vAlign w:val="center"/>
          </w:tcPr>
          <w:p w14:paraId="3E2A9FC7" w14:textId="03391A38" w:rsidR="00B04EDF" w:rsidRPr="00183EC9" w:rsidRDefault="00B04EDF" w:rsidP="0087783A">
            <w:pPr>
              <w:spacing w:after="0"/>
              <w:jc w:val="center"/>
              <w:rPr>
                <w:b/>
                <w:sz w:val="22"/>
                <w:szCs w:val="22"/>
              </w:rPr>
            </w:pPr>
            <w:r w:rsidRPr="00183EC9">
              <w:rPr>
                <w:b/>
                <w:sz w:val="22"/>
                <w:szCs w:val="22"/>
              </w:rPr>
              <w:t>1 kartą per ketvirtį</w:t>
            </w:r>
          </w:p>
        </w:tc>
        <w:tc>
          <w:tcPr>
            <w:tcW w:w="308" w:type="pct"/>
            <w:tcBorders>
              <w:top w:val="single" w:sz="4" w:space="0" w:color="auto"/>
              <w:left w:val="single" w:sz="4" w:space="0" w:color="auto"/>
              <w:bottom w:val="single" w:sz="12" w:space="0" w:color="auto"/>
              <w:right w:val="single" w:sz="4" w:space="0" w:color="auto"/>
            </w:tcBorders>
            <w:shd w:val="clear" w:color="auto" w:fill="auto"/>
            <w:textDirection w:val="btLr"/>
            <w:vAlign w:val="center"/>
          </w:tcPr>
          <w:p w14:paraId="04406FCF" w14:textId="4DFCF654" w:rsidR="00B04EDF" w:rsidRPr="00183EC9" w:rsidRDefault="00B04EDF" w:rsidP="0087783A">
            <w:pPr>
              <w:spacing w:after="0"/>
              <w:jc w:val="center"/>
              <w:rPr>
                <w:b/>
                <w:sz w:val="22"/>
                <w:szCs w:val="22"/>
              </w:rPr>
            </w:pPr>
            <w:r w:rsidRPr="00183EC9">
              <w:rPr>
                <w:b/>
                <w:sz w:val="22"/>
                <w:szCs w:val="22"/>
              </w:rPr>
              <w:t>1 kartą per</w:t>
            </w:r>
            <w:r w:rsidR="0087783A" w:rsidRPr="00183EC9">
              <w:rPr>
                <w:b/>
                <w:sz w:val="22"/>
                <w:szCs w:val="22"/>
              </w:rPr>
              <w:t xml:space="preserve"> pusmetį</w:t>
            </w:r>
          </w:p>
        </w:tc>
        <w:tc>
          <w:tcPr>
            <w:tcW w:w="211" w:type="pct"/>
            <w:tcBorders>
              <w:top w:val="single" w:sz="4" w:space="0" w:color="auto"/>
              <w:left w:val="single" w:sz="4" w:space="0" w:color="auto"/>
              <w:bottom w:val="single" w:sz="12" w:space="0" w:color="auto"/>
              <w:right w:val="single" w:sz="4" w:space="0" w:color="auto"/>
            </w:tcBorders>
            <w:shd w:val="clear" w:color="auto" w:fill="auto"/>
            <w:textDirection w:val="btLr"/>
            <w:vAlign w:val="center"/>
          </w:tcPr>
          <w:p w14:paraId="370E1BDC" w14:textId="28A05677" w:rsidR="00B04EDF" w:rsidRPr="00183EC9" w:rsidRDefault="00B04EDF" w:rsidP="0087783A">
            <w:pPr>
              <w:spacing w:after="0"/>
              <w:jc w:val="center"/>
              <w:rPr>
                <w:b/>
                <w:sz w:val="22"/>
                <w:szCs w:val="22"/>
              </w:rPr>
            </w:pPr>
            <w:r w:rsidRPr="00183EC9">
              <w:rPr>
                <w:b/>
                <w:sz w:val="22"/>
                <w:szCs w:val="22"/>
              </w:rPr>
              <w:t>1 kartą per metus</w:t>
            </w:r>
          </w:p>
        </w:tc>
        <w:tc>
          <w:tcPr>
            <w:tcW w:w="211" w:type="pct"/>
            <w:tcBorders>
              <w:top w:val="single" w:sz="12" w:space="0" w:color="auto"/>
              <w:left w:val="single" w:sz="4" w:space="0" w:color="auto"/>
              <w:bottom w:val="single" w:sz="12" w:space="0" w:color="auto"/>
              <w:right w:val="single" w:sz="12" w:space="0" w:color="auto"/>
            </w:tcBorders>
            <w:shd w:val="clear" w:color="auto" w:fill="auto"/>
            <w:textDirection w:val="btLr"/>
            <w:vAlign w:val="center"/>
          </w:tcPr>
          <w:p w14:paraId="334FA196" w14:textId="7185493C" w:rsidR="00B04EDF" w:rsidRPr="00183EC9" w:rsidRDefault="00B04EDF" w:rsidP="0087783A">
            <w:pPr>
              <w:spacing w:after="0"/>
              <w:jc w:val="center"/>
              <w:rPr>
                <w:b/>
                <w:sz w:val="22"/>
                <w:szCs w:val="22"/>
              </w:rPr>
            </w:pPr>
            <w:r w:rsidRPr="00183EC9">
              <w:rPr>
                <w:b/>
                <w:sz w:val="22"/>
                <w:szCs w:val="22"/>
              </w:rPr>
              <w:t>pagal poreikį</w:t>
            </w:r>
          </w:p>
        </w:tc>
      </w:tr>
      <w:tr w:rsidR="00B04EDF" w:rsidRPr="00183EC9" w14:paraId="73866544" w14:textId="77777777" w:rsidTr="000A0F76">
        <w:trPr>
          <w:trHeight w:val="20"/>
        </w:trPr>
        <w:tc>
          <w:tcPr>
            <w:tcW w:w="199" w:type="pct"/>
            <w:tcBorders>
              <w:top w:val="single" w:sz="12" w:space="0" w:color="auto"/>
              <w:left w:val="single" w:sz="12" w:space="0" w:color="auto"/>
              <w:bottom w:val="single" w:sz="12" w:space="0" w:color="auto"/>
              <w:right w:val="single" w:sz="12" w:space="0" w:color="auto"/>
            </w:tcBorders>
            <w:shd w:val="clear" w:color="auto" w:fill="auto"/>
            <w:vAlign w:val="center"/>
          </w:tcPr>
          <w:p w14:paraId="668D49C6" w14:textId="77777777" w:rsidR="00B04EDF" w:rsidRPr="00183EC9" w:rsidRDefault="00B04EDF" w:rsidP="00B04EDF">
            <w:pPr>
              <w:spacing w:after="0"/>
              <w:jc w:val="center"/>
              <w:rPr>
                <w:b/>
                <w:sz w:val="24"/>
                <w:szCs w:val="24"/>
              </w:rPr>
            </w:pPr>
            <w:r w:rsidRPr="00183EC9">
              <w:rPr>
                <w:b/>
                <w:sz w:val="24"/>
                <w:szCs w:val="24"/>
              </w:rPr>
              <w:t>1</w:t>
            </w:r>
          </w:p>
        </w:tc>
        <w:tc>
          <w:tcPr>
            <w:tcW w:w="3333" w:type="pct"/>
            <w:tcBorders>
              <w:top w:val="single" w:sz="12" w:space="0" w:color="auto"/>
              <w:left w:val="single" w:sz="12" w:space="0" w:color="auto"/>
              <w:bottom w:val="single" w:sz="12" w:space="0" w:color="auto"/>
              <w:right w:val="single" w:sz="12" w:space="0" w:color="auto"/>
            </w:tcBorders>
            <w:shd w:val="clear" w:color="auto" w:fill="auto"/>
            <w:vAlign w:val="center"/>
          </w:tcPr>
          <w:p w14:paraId="555429A3" w14:textId="77777777" w:rsidR="00B04EDF" w:rsidRPr="00183EC9" w:rsidRDefault="00B04EDF" w:rsidP="00B04EDF">
            <w:pPr>
              <w:spacing w:after="0"/>
              <w:jc w:val="center"/>
              <w:rPr>
                <w:b/>
                <w:sz w:val="24"/>
                <w:szCs w:val="24"/>
              </w:rPr>
            </w:pPr>
            <w:r w:rsidRPr="00183EC9">
              <w:rPr>
                <w:b/>
                <w:sz w:val="24"/>
                <w:szCs w:val="24"/>
              </w:rPr>
              <w:t>2</w:t>
            </w:r>
          </w:p>
        </w:tc>
        <w:tc>
          <w:tcPr>
            <w:tcW w:w="295" w:type="pct"/>
            <w:tcBorders>
              <w:top w:val="single" w:sz="12" w:space="0" w:color="auto"/>
              <w:left w:val="single" w:sz="12" w:space="0" w:color="auto"/>
              <w:bottom w:val="single" w:sz="12" w:space="0" w:color="auto"/>
              <w:right w:val="single" w:sz="12" w:space="0" w:color="auto"/>
            </w:tcBorders>
            <w:vAlign w:val="center"/>
          </w:tcPr>
          <w:p w14:paraId="04FFF585" w14:textId="176B5F65" w:rsidR="00B04EDF" w:rsidRPr="00183EC9" w:rsidRDefault="00B04EDF" w:rsidP="00B04EDF">
            <w:pPr>
              <w:spacing w:after="0"/>
              <w:jc w:val="center"/>
              <w:rPr>
                <w:b/>
                <w:sz w:val="24"/>
                <w:szCs w:val="24"/>
              </w:rPr>
            </w:pPr>
            <w:r w:rsidRPr="00183EC9">
              <w:rPr>
                <w:b/>
                <w:sz w:val="24"/>
                <w:szCs w:val="24"/>
              </w:rPr>
              <w:t>3</w:t>
            </w:r>
          </w:p>
        </w:tc>
        <w:tc>
          <w:tcPr>
            <w:tcW w:w="222" w:type="pct"/>
            <w:tcBorders>
              <w:top w:val="single" w:sz="12" w:space="0" w:color="auto"/>
              <w:left w:val="single" w:sz="12" w:space="0" w:color="auto"/>
              <w:bottom w:val="single" w:sz="12" w:space="0" w:color="auto"/>
              <w:right w:val="single" w:sz="12" w:space="0" w:color="auto"/>
            </w:tcBorders>
            <w:shd w:val="clear" w:color="auto" w:fill="auto"/>
            <w:vAlign w:val="center"/>
          </w:tcPr>
          <w:p w14:paraId="18CE43F5" w14:textId="2157822D" w:rsidR="00B04EDF" w:rsidRPr="00183EC9" w:rsidRDefault="00B04EDF" w:rsidP="00B04EDF">
            <w:pPr>
              <w:spacing w:after="0"/>
              <w:jc w:val="center"/>
              <w:rPr>
                <w:b/>
                <w:sz w:val="24"/>
                <w:szCs w:val="24"/>
              </w:rPr>
            </w:pPr>
            <w:r w:rsidRPr="00183EC9">
              <w:rPr>
                <w:b/>
                <w:sz w:val="24"/>
                <w:szCs w:val="24"/>
              </w:rPr>
              <w:t>4</w:t>
            </w:r>
          </w:p>
        </w:tc>
        <w:tc>
          <w:tcPr>
            <w:tcW w:w="221" w:type="pct"/>
            <w:tcBorders>
              <w:top w:val="single" w:sz="12" w:space="0" w:color="auto"/>
              <w:left w:val="single" w:sz="12" w:space="0" w:color="auto"/>
              <w:bottom w:val="single" w:sz="12" w:space="0" w:color="auto"/>
              <w:right w:val="single" w:sz="12" w:space="0" w:color="auto"/>
            </w:tcBorders>
            <w:vAlign w:val="center"/>
          </w:tcPr>
          <w:p w14:paraId="3C11DD81" w14:textId="3529CA18" w:rsidR="00B04EDF" w:rsidRPr="00183EC9" w:rsidRDefault="00B04EDF" w:rsidP="00B04EDF">
            <w:pPr>
              <w:spacing w:after="0"/>
              <w:jc w:val="center"/>
              <w:rPr>
                <w:b/>
                <w:sz w:val="24"/>
                <w:szCs w:val="24"/>
              </w:rPr>
            </w:pPr>
            <w:r w:rsidRPr="00183EC9">
              <w:rPr>
                <w:b/>
                <w:sz w:val="24"/>
                <w:szCs w:val="24"/>
              </w:rPr>
              <w:t>5</w:t>
            </w:r>
          </w:p>
        </w:tc>
        <w:tc>
          <w:tcPr>
            <w:tcW w:w="308" w:type="pct"/>
            <w:tcBorders>
              <w:top w:val="single" w:sz="12" w:space="0" w:color="auto"/>
              <w:left w:val="single" w:sz="12" w:space="0" w:color="auto"/>
              <w:bottom w:val="single" w:sz="12" w:space="0" w:color="auto"/>
              <w:right w:val="single" w:sz="12" w:space="0" w:color="auto"/>
            </w:tcBorders>
            <w:shd w:val="clear" w:color="auto" w:fill="auto"/>
            <w:vAlign w:val="center"/>
          </w:tcPr>
          <w:p w14:paraId="146B6CFE" w14:textId="1F3ADB14" w:rsidR="00B04EDF" w:rsidRPr="00183EC9" w:rsidRDefault="00B04EDF" w:rsidP="00B04EDF">
            <w:pPr>
              <w:spacing w:after="0"/>
              <w:jc w:val="center"/>
              <w:rPr>
                <w:b/>
                <w:sz w:val="24"/>
                <w:szCs w:val="24"/>
              </w:rPr>
            </w:pPr>
            <w:r w:rsidRPr="00183EC9">
              <w:rPr>
                <w:b/>
                <w:sz w:val="24"/>
                <w:szCs w:val="24"/>
              </w:rPr>
              <w:t>6</w:t>
            </w:r>
          </w:p>
        </w:tc>
        <w:tc>
          <w:tcPr>
            <w:tcW w:w="211" w:type="pct"/>
            <w:tcBorders>
              <w:top w:val="single" w:sz="12" w:space="0" w:color="auto"/>
              <w:left w:val="single" w:sz="12" w:space="0" w:color="auto"/>
              <w:bottom w:val="single" w:sz="12" w:space="0" w:color="auto"/>
              <w:right w:val="single" w:sz="12" w:space="0" w:color="auto"/>
            </w:tcBorders>
            <w:shd w:val="clear" w:color="auto" w:fill="auto"/>
            <w:vAlign w:val="center"/>
          </w:tcPr>
          <w:p w14:paraId="7840F88E" w14:textId="65ABBA5B" w:rsidR="00B04EDF" w:rsidRPr="00183EC9" w:rsidRDefault="0087783A" w:rsidP="00B04EDF">
            <w:pPr>
              <w:spacing w:after="0"/>
              <w:jc w:val="center"/>
              <w:rPr>
                <w:b/>
                <w:sz w:val="24"/>
                <w:szCs w:val="24"/>
              </w:rPr>
            </w:pPr>
            <w:r w:rsidRPr="00183EC9">
              <w:rPr>
                <w:b/>
                <w:sz w:val="24"/>
                <w:szCs w:val="24"/>
              </w:rPr>
              <w:t>7</w:t>
            </w:r>
          </w:p>
        </w:tc>
        <w:tc>
          <w:tcPr>
            <w:tcW w:w="211" w:type="pct"/>
            <w:tcBorders>
              <w:top w:val="single" w:sz="12" w:space="0" w:color="auto"/>
              <w:left w:val="single" w:sz="12" w:space="0" w:color="auto"/>
              <w:bottom w:val="single" w:sz="12" w:space="0" w:color="auto"/>
              <w:right w:val="single" w:sz="12" w:space="0" w:color="auto"/>
            </w:tcBorders>
            <w:shd w:val="clear" w:color="auto" w:fill="auto"/>
            <w:vAlign w:val="center"/>
          </w:tcPr>
          <w:p w14:paraId="6F8C46D6" w14:textId="08191A37" w:rsidR="00B04EDF" w:rsidRPr="00183EC9" w:rsidRDefault="0087783A" w:rsidP="00B04EDF">
            <w:pPr>
              <w:spacing w:after="0"/>
              <w:jc w:val="center"/>
              <w:rPr>
                <w:b/>
                <w:sz w:val="24"/>
                <w:szCs w:val="24"/>
              </w:rPr>
            </w:pPr>
            <w:r w:rsidRPr="00183EC9">
              <w:rPr>
                <w:b/>
                <w:sz w:val="24"/>
                <w:szCs w:val="24"/>
              </w:rPr>
              <w:t>8</w:t>
            </w:r>
          </w:p>
        </w:tc>
      </w:tr>
      <w:tr w:rsidR="00B04EDF" w:rsidRPr="00183EC9" w14:paraId="3FAC48AC" w14:textId="77777777" w:rsidTr="000A0F76">
        <w:tc>
          <w:tcPr>
            <w:tcW w:w="199" w:type="pct"/>
            <w:tcBorders>
              <w:top w:val="single" w:sz="12" w:space="0" w:color="auto"/>
            </w:tcBorders>
            <w:shd w:val="clear" w:color="auto" w:fill="auto"/>
            <w:vAlign w:val="center"/>
          </w:tcPr>
          <w:p w14:paraId="05E7E6B4" w14:textId="77777777" w:rsidR="00B04EDF" w:rsidRPr="00183EC9" w:rsidRDefault="00B04EDF" w:rsidP="00B04EDF">
            <w:pPr>
              <w:spacing w:after="0"/>
              <w:jc w:val="center"/>
              <w:rPr>
                <w:sz w:val="24"/>
                <w:szCs w:val="24"/>
              </w:rPr>
            </w:pPr>
            <w:r w:rsidRPr="00183EC9">
              <w:rPr>
                <w:sz w:val="24"/>
                <w:szCs w:val="24"/>
              </w:rPr>
              <w:t>1.</w:t>
            </w:r>
          </w:p>
        </w:tc>
        <w:tc>
          <w:tcPr>
            <w:tcW w:w="3333" w:type="pct"/>
            <w:tcBorders>
              <w:top w:val="single" w:sz="12" w:space="0" w:color="auto"/>
            </w:tcBorders>
            <w:shd w:val="clear" w:color="auto" w:fill="auto"/>
            <w:vAlign w:val="center"/>
          </w:tcPr>
          <w:p w14:paraId="2C8A4AC1" w14:textId="77777777" w:rsidR="00B04EDF" w:rsidRPr="00183EC9" w:rsidRDefault="00B04EDF" w:rsidP="00B04EDF">
            <w:pPr>
              <w:spacing w:after="0"/>
              <w:jc w:val="both"/>
              <w:rPr>
                <w:sz w:val="24"/>
                <w:szCs w:val="24"/>
              </w:rPr>
            </w:pPr>
            <w:r w:rsidRPr="00183EC9">
              <w:rPr>
                <w:sz w:val="24"/>
                <w:szCs w:val="24"/>
              </w:rPr>
              <w:t>Skiriamas atsakingas kvalifikuotas atestuotas specialistas elektros ūkio priežiūrai</w:t>
            </w:r>
          </w:p>
        </w:tc>
        <w:tc>
          <w:tcPr>
            <w:tcW w:w="295" w:type="pct"/>
            <w:tcBorders>
              <w:top w:val="single" w:sz="12" w:space="0" w:color="auto"/>
            </w:tcBorders>
            <w:vAlign w:val="center"/>
          </w:tcPr>
          <w:p w14:paraId="7B0996D7" w14:textId="2A3CBD8D" w:rsidR="00B04EDF" w:rsidRPr="00183EC9" w:rsidRDefault="00B04EDF" w:rsidP="00B04EDF">
            <w:pPr>
              <w:spacing w:after="0"/>
              <w:jc w:val="center"/>
              <w:rPr>
                <w:b/>
                <w:sz w:val="24"/>
                <w:szCs w:val="24"/>
              </w:rPr>
            </w:pPr>
            <w:r w:rsidRPr="00183EC9">
              <w:rPr>
                <w:b/>
                <w:sz w:val="24"/>
                <w:szCs w:val="24"/>
              </w:rPr>
              <w:t>+</w:t>
            </w:r>
          </w:p>
        </w:tc>
        <w:tc>
          <w:tcPr>
            <w:tcW w:w="222" w:type="pct"/>
            <w:tcBorders>
              <w:top w:val="single" w:sz="12" w:space="0" w:color="auto"/>
            </w:tcBorders>
            <w:shd w:val="clear" w:color="auto" w:fill="auto"/>
            <w:vAlign w:val="center"/>
          </w:tcPr>
          <w:p w14:paraId="50628CE7" w14:textId="6D2F5C08" w:rsidR="00B04EDF" w:rsidRPr="00183EC9" w:rsidRDefault="00B04EDF" w:rsidP="00B04EDF">
            <w:pPr>
              <w:spacing w:after="0"/>
              <w:jc w:val="center"/>
              <w:rPr>
                <w:b/>
                <w:sz w:val="24"/>
                <w:szCs w:val="24"/>
              </w:rPr>
            </w:pPr>
          </w:p>
        </w:tc>
        <w:tc>
          <w:tcPr>
            <w:tcW w:w="221" w:type="pct"/>
            <w:tcBorders>
              <w:top w:val="single" w:sz="12" w:space="0" w:color="auto"/>
            </w:tcBorders>
            <w:vAlign w:val="center"/>
          </w:tcPr>
          <w:p w14:paraId="6FC45BFF" w14:textId="77777777" w:rsidR="00B04EDF" w:rsidRPr="00183EC9" w:rsidRDefault="00B04EDF" w:rsidP="00B04EDF">
            <w:pPr>
              <w:spacing w:after="0"/>
              <w:jc w:val="center"/>
              <w:rPr>
                <w:sz w:val="24"/>
                <w:szCs w:val="24"/>
              </w:rPr>
            </w:pPr>
          </w:p>
        </w:tc>
        <w:tc>
          <w:tcPr>
            <w:tcW w:w="308" w:type="pct"/>
            <w:tcBorders>
              <w:top w:val="single" w:sz="12" w:space="0" w:color="auto"/>
            </w:tcBorders>
            <w:shd w:val="clear" w:color="auto" w:fill="auto"/>
            <w:vAlign w:val="center"/>
          </w:tcPr>
          <w:p w14:paraId="5B0A3CEC" w14:textId="77777777" w:rsidR="00B04EDF" w:rsidRPr="00183EC9" w:rsidRDefault="00B04EDF" w:rsidP="00B04EDF">
            <w:pPr>
              <w:spacing w:after="0"/>
              <w:jc w:val="center"/>
              <w:rPr>
                <w:sz w:val="24"/>
                <w:szCs w:val="24"/>
              </w:rPr>
            </w:pPr>
          </w:p>
        </w:tc>
        <w:tc>
          <w:tcPr>
            <w:tcW w:w="211" w:type="pct"/>
            <w:tcBorders>
              <w:top w:val="single" w:sz="12" w:space="0" w:color="auto"/>
            </w:tcBorders>
            <w:shd w:val="clear" w:color="auto" w:fill="auto"/>
            <w:vAlign w:val="center"/>
          </w:tcPr>
          <w:p w14:paraId="32D00A2B" w14:textId="77777777" w:rsidR="00B04EDF" w:rsidRPr="00183EC9" w:rsidRDefault="00B04EDF" w:rsidP="00B04EDF">
            <w:pPr>
              <w:spacing w:after="0"/>
              <w:jc w:val="center"/>
              <w:rPr>
                <w:sz w:val="24"/>
                <w:szCs w:val="24"/>
              </w:rPr>
            </w:pPr>
          </w:p>
        </w:tc>
        <w:tc>
          <w:tcPr>
            <w:tcW w:w="211" w:type="pct"/>
            <w:tcBorders>
              <w:top w:val="single" w:sz="12" w:space="0" w:color="auto"/>
            </w:tcBorders>
            <w:shd w:val="clear" w:color="auto" w:fill="auto"/>
            <w:vAlign w:val="center"/>
          </w:tcPr>
          <w:p w14:paraId="7222E4B1" w14:textId="77777777" w:rsidR="00B04EDF" w:rsidRPr="00183EC9" w:rsidRDefault="00B04EDF" w:rsidP="00B04EDF">
            <w:pPr>
              <w:spacing w:after="0"/>
              <w:jc w:val="center"/>
              <w:rPr>
                <w:sz w:val="24"/>
                <w:szCs w:val="24"/>
              </w:rPr>
            </w:pPr>
          </w:p>
        </w:tc>
      </w:tr>
      <w:tr w:rsidR="00B04EDF" w:rsidRPr="00183EC9" w14:paraId="0E9DFA7D" w14:textId="77777777" w:rsidTr="000A0F76">
        <w:tc>
          <w:tcPr>
            <w:tcW w:w="199" w:type="pct"/>
            <w:shd w:val="clear" w:color="auto" w:fill="auto"/>
            <w:vAlign w:val="center"/>
          </w:tcPr>
          <w:p w14:paraId="4F6CB764" w14:textId="77777777" w:rsidR="00B04EDF" w:rsidRPr="00183EC9" w:rsidRDefault="00B04EDF" w:rsidP="00B04EDF">
            <w:pPr>
              <w:spacing w:after="0"/>
              <w:jc w:val="center"/>
              <w:rPr>
                <w:sz w:val="24"/>
                <w:szCs w:val="24"/>
              </w:rPr>
            </w:pPr>
            <w:r w:rsidRPr="00183EC9">
              <w:rPr>
                <w:sz w:val="24"/>
                <w:szCs w:val="24"/>
              </w:rPr>
              <w:t>2.</w:t>
            </w:r>
          </w:p>
        </w:tc>
        <w:tc>
          <w:tcPr>
            <w:tcW w:w="3333" w:type="pct"/>
            <w:shd w:val="clear" w:color="auto" w:fill="auto"/>
            <w:vAlign w:val="center"/>
          </w:tcPr>
          <w:p w14:paraId="18C4470E" w14:textId="77777777" w:rsidR="00B04EDF" w:rsidRPr="00183EC9" w:rsidRDefault="00B04EDF" w:rsidP="00B04EDF">
            <w:pPr>
              <w:spacing w:after="0"/>
              <w:jc w:val="both"/>
              <w:rPr>
                <w:sz w:val="24"/>
                <w:szCs w:val="24"/>
              </w:rPr>
            </w:pPr>
            <w:r w:rsidRPr="00183EC9">
              <w:rPr>
                <w:sz w:val="24"/>
                <w:szCs w:val="24"/>
              </w:rPr>
              <w:t>Elektros techninės dokumentacijos, žurnalų komplektavimas,  pildymas</w:t>
            </w:r>
          </w:p>
        </w:tc>
        <w:tc>
          <w:tcPr>
            <w:tcW w:w="295" w:type="pct"/>
            <w:vAlign w:val="center"/>
          </w:tcPr>
          <w:p w14:paraId="49A1E071" w14:textId="774086FD" w:rsidR="00B04EDF" w:rsidRPr="00183EC9" w:rsidRDefault="00B04EDF" w:rsidP="00B04EDF">
            <w:pPr>
              <w:spacing w:after="0"/>
              <w:jc w:val="center"/>
              <w:rPr>
                <w:b/>
                <w:sz w:val="24"/>
                <w:szCs w:val="24"/>
              </w:rPr>
            </w:pPr>
            <w:r w:rsidRPr="00183EC9">
              <w:rPr>
                <w:b/>
                <w:sz w:val="24"/>
                <w:szCs w:val="24"/>
              </w:rPr>
              <w:t>+</w:t>
            </w:r>
          </w:p>
        </w:tc>
        <w:tc>
          <w:tcPr>
            <w:tcW w:w="222" w:type="pct"/>
            <w:shd w:val="clear" w:color="auto" w:fill="auto"/>
            <w:vAlign w:val="center"/>
          </w:tcPr>
          <w:p w14:paraId="3CE6A1C1" w14:textId="4CEA918C" w:rsidR="00B04EDF" w:rsidRPr="00183EC9" w:rsidRDefault="00B04EDF" w:rsidP="00B04EDF">
            <w:pPr>
              <w:spacing w:after="0"/>
              <w:jc w:val="center"/>
              <w:rPr>
                <w:sz w:val="24"/>
                <w:szCs w:val="24"/>
              </w:rPr>
            </w:pPr>
          </w:p>
        </w:tc>
        <w:tc>
          <w:tcPr>
            <w:tcW w:w="221" w:type="pct"/>
            <w:vAlign w:val="center"/>
          </w:tcPr>
          <w:p w14:paraId="76D82F65" w14:textId="77777777" w:rsidR="00B04EDF" w:rsidRPr="00183EC9" w:rsidRDefault="00B04EDF" w:rsidP="00B04EDF">
            <w:pPr>
              <w:spacing w:after="0"/>
              <w:jc w:val="center"/>
              <w:rPr>
                <w:sz w:val="24"/>
                <w:szCs w:val="24"/>
              </w:rPr>
            </w:pPr>
          </w:p>
        </w:tc>
        <w:tc>
          <w:tcPr>
            <w:tcW w:w="308" w:type="pct"/>
            <w:shd w:val="clear" w:color="auto" w:fill="auto"/>
            <w:vAlign w:val="center"/>
          </w:tcPr>
          <w:p w14:paraId="5E9F1E11" w14:textId="77777777" w:rsidR="00B04EDF" w:rsidRPr="00183EC9" w:rsidRDefault="00B04EDF" w:rsidP="00B04EDF">
            <w:pPr>
              <w:spacing w:after="0"/>
              <w:jc w:val="center"/>
              <w:rPr>
                <w:sz w:val="24"/>
                <w:szCs w:val="24"/>
              </w:rPr>
            </w:pPr>
          </w:p>
        </w:tc>
        <w:tc>
          <w:tcPr>
            <w:tcW w:w="211" w:type="pct"/>
            <w:shd w:val="clear" w:color="auto" w:fill="auto"/>
            <w:vAlign w:val="center"/>
          </w:tcPr>
          <w:p w14:paraId="19514D11" w14:textId="77777777" w:rsidR="00B04EDF" w:rsidRPr="00183EC9" w:rsidRDefault="00B04EDF" w:rsidP="00B04EDF">
            <w:pPr>
              <w:spacing w:after="0"/>
              <w:jc w:val="center"/>
              <w:rPr>
                <w:sz w:val="24"/>
                <w:szCs w:val="24"/>
              </w:rPr>
            </w:pPr>
          </w:p>
        </w:tc>
        <w:tc>
          <w:tcPr>
            <w:tcW w:w="211" w:type="pct"/>
            <w:shd w:val="clear" w:color="auto" w:fill="auto"/>
            <w:vAlign w:val="center"/>
          </w:tcPr>
          <w:p w14:paraId="5F064550" w14:textId="77777777" w:rsidR="00B04EDF" w:rsidRPr="00183EC9" w:rsidRDefault="00B04EDF" w:rsidP="00B04EDF">
            <w:pPr>
              <w:spacing w:after="0"/>
              <w:jc w:val="center"/>
              <w:rPr>
                <w:sz w:val="24"/>
                <w:szCs w:val="24"/>
              </w:rPr>
            </w:pPr>
          </w:p>
        </w:tc>
      </w:tr>
      <w:tr w:rsidR="00B04EDF" w:rsidRPr="00183EC9" w14:paraId="0D522291" w14:textId="77777777" w:rsidTr="000A0F76">
        <w:tc>
          <w:tcPr>
            <w:tcW w:w="199" w:type="pct"/>
            <w:shd w:val="clear" w:color="auto" w:fill="auto"/>
            <w:vAlign w:val="center"/>
          </w:tcPr>
          <w:p w14:paraId="5D9F3A84" w14:textId="77777777" w:rsidR="00B04EDF" w:rsidRPr="00183EC9" w:rsidRDefault="00B04EDF" w:rsidP="00B04EDF">
            <w:pPr>
              <w:spacing w:after="0"/>
              <w:jc w:val="center"/>
              <w:rPr>
                <w:sz w:val="24"/>
                <w:szCs w:val="24"/>
              </w:rPr>
            </w:pPr>
            <w:r w:rsidRPr="00183EC9">
              <w:rPr>
                <w:sz w:val="24"/>
                <w:szCs w:val="24"/>
              </w:rPr>
              <w:t>3.</w:t>
            </w:r>
          </w:p>
        </w:tc>
        <w:tc>
          <w:tcPr>
            <w:tcW w:w="3333" w:type="pct"/>
            <w:shd w:val="clear" w:color="auto" w:fill="auto"/>
            <w:vAlign w:val="center"/>
          </w:tcPr>
          <w:p w14:paraId="4094C121" w14:textId="77777777" w:rsidR="00B04EDF" w:rsidRPr="00183EC9" w:rsidRDefault="00B04EDF" w:rsidP="00B04EDF">
            <w:pPr>
              <w:spacing w:after="0"/>
              <w:jc w:val="both"/>
              <w:rPr>
                <w:sz w:val="24"/>
                <w:szCs w:val="24"/>
              </w:rPr>
            </w:pPr>
            <w:r w:rsidRPr="00183EC9">
              <w:rPr>
                <w:sz w:val="24"/>
                <w:szCs w:val="24"/>
              </w:rPr>
              <w:t>Elektros jėgos, apšvietimo ir kitų elektros įrenginių, prietaisų, įžeminimo sistemos techninis aptarnavimas (patikra)</w:t>
            </w:r>
          </w:p>
        </w:tc>
        <w:tc>
          <w:tcPr>
            <w:tcW w:w="295" w:type="pct"/>
            <w:vAlign w:val="center"/>
          </w:tcPr>
          <w:p w14:paraId="54E71074" w14:textId="77777777" w:rsidR="00B04EDF" w:rsidRPr="00183EC9" w:rsidRDefault="00B04EDF" w:rsidP="00B04EDF">
            <w:pPr>
              <w:spacing w:after="0"/>
              <w:jc w:val="center"/>
              <w:rPr>
                <w:sz w:val="24"/>
                <w:szCs w:val="24"/>
              </w:rPr>
            </w:pPr>
          </w:p>
        </w:tc>
        <w:tc>
          <w:tcPr>
            <w:tcW w:w="222" w:type="pct"/>
            <w:shd w:val="clear" w:color="auto" w:fill="auto"/>
            <w:vAlign w:val="center"/>
          </w:tcPr>
          <w:p w14:paraId="25C1ED66" w14:textId="01877DAB"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1BBD36CD" w14:textId="5DDE7E66" w:rsidR="00B04EDF" w:rsidRPr="00183EC9" w:rsidRDefault="00B04EDF" w:rsidP="00B04EDF">
            <w:pPr>
              <w:spacing w:after="0"/>
              <w:jc w:val="center"/>
              <w:rPr>
                <w:b/>
                <w:sz w:val="24"/>
                <w:szCs w:val="24"/>
              </w:rPr>
            </w:pPr>
          </w:p>
        </w:tc>
        <w:tc>
          <w:tcPr>
            <w:tcW w:w="308" w:type="pct"/>
            <w:shd w:val="clear" w:color="auto" w:fill="auto"/>
            <w:vAlign w:val="center"/>
          </w:tcPr>
          <w:p w14:paraId="44EC1AA8" w14:textId="77777777" w:rsidR="00B04EDF" w:rsidRPr="00183EC9" w:rsidRDefault="00B04EDF" w:rsidP="00B04EDF">
            <w:pPr>
              <w:spacing w:after="0"/>
              <w:jc w:val="center"/>
              <w:rPr>
                <w:sz w:val="24"/>
                <w:szCs w:val="24"/>
              </w:rPr>
            </w:pPr>
          </w:p>
        </w:tc>
        <w:tc>
          <w:tcPr>
            <w:tcW w:w="211" w:type="pct"/>
            <w:shd w:val="clear" w:color="auto" w:fill="auto"/>
            <w:vAlign w:val="center"/>
          </w:tcPr>
          <w:p w14:paraId="30C7841C" w14:textId="77777777" w:rsidR="00B04EDF" w:rsidRPr="00183EC9" w:rsidRDefault="00B04EDF" w:rsidP="00B04EDF">
            <w:pPr>
              <w:spacing w:after="0"/>
              <w:jc w:val="center"/>
              <w:rPr>
                <w:sz w:val="24"/>
                <w:szCs w:val="24"/>
              </w:rPr>
            </w:pPr>
          </w:p>
        </w:tc>
        <w:tc>
          <w:tcPr>
            <w:tcW w:w="211" w:type="pct"/>
            <w:shd w:val="clear" w:color="auto" w:fill="auto"/>
            <w:vAlign w:val="center"/>
          </w:tcPr>
          <w:p w14:paraId="71240148" w14:textId="77777777" w:rsidR="00B04EDF" w:rsidRPr="00183EC9" w:rsidRDefault="00B04EDF" w:rsidP="00B04EDF">
            <w:pPr>
              <w:spacing w:after="0"/>
              <w:jc w:val="center"/>
              <w:rPr>
                <w:sz w:val="24"/>
                <w:szCs w:val="24"/>
              </w:rPr>
            </w:pPr>
          </w:p>
        </w:tc>
      </w:tr>
      <w:tr w:rsidR="00B04EDF" w:rsidRPr="00183EC9" w14:paraId="26BD5F39" w14:textId="77777777" w:rsidTr="000A0F76">
        <w:tc>
          <w:tcPr>
            <w:tcW w:w="199" w:type="pct"/>
            <w:shd w:val="clear" w:color="auto" w:fill="auto"/>
            <w:vAlign w:val="center"/>
          </w:tcPr>
          <w:p w14:paraId="2304CE73" w14:textId="77777777" w:rsidR="00B04EDF" w:rsidRPr="00183EC9" w:rsidRDefault="00B04EDF" w:rsidP="00B04EDF">
            <w:pPr>
              <w:spacing w:after="0"/>
              <w:jc w:val="center"/>
              <w:rPr>
                <w:sz w:val="24"/>
                <w:szCs w:val="24"/>
              </w:rPr>
            </w:pPr>
            <w:r w:rsidRPr="00183EC9">
              <w:rPr>
                <w:sz w:val="24"/>
                <w:szCs w:val="24"/>
              </w:rPr>
              <w:t>4.</w:t>
            </w:r>
          </w:p>
        </w:tc>
        <w:tc>
          <w:tcPr>
            <w:tcW w:w="3333" w:type="pct"/>
            <w:shd w:val="clear" w:color="auto" w:fill="auto"/>
            <w:vAlign w:val="center"/>
          </w:tcPr>
          <w:p w14:paraId="0A70C6FB" w14:textId="77777777" w:rsidR="00B04EDF" w:rsidRPr="00183EC9" w:rsidRDefault="00B04EDF" w:rsidP="00B04EDF">
            <w:pPr>
              <w:spacing w:after="0"/>
              <w:jc w:val="both"/>
              <w:rPr>
                <w:sz w:val="24"/>
                <w:szCs w:val="24"/>
              </w:rPr>
            </w:pPr>
            <w:r w:rsidRPr="00183EC9">
              <w:rPr>
                <w:sz w:val="24"/>
                <w:szCs w:val="24"/>
              </w:rPr>
              <w:t>Elektros skaitiklių rodmenų nurašymas ir pateikimas</w:t>
            </w:r>
          </w:p>
        </w:tc>
        <w:tc>
          <w:tcPr>
            <w:tcW w:w="295" w:type="pct"/>
            <w:vAlign w:val="center"/>
          </w:tcPr>
          <w:p w14:paraId="241CB77C" w14:textId="77777777" w:rsidR="00B04EDF" w:rsidRPr="00183EC9" w:rsidRDefault="00B04EDF" w:rsidP="00B04EDF">
            <w:pPr>
              <w:spacing w:after="0"/>
              <w:jc w:val="center"/>
              <w:rPr>
                <w:sz w:val="24"/>
                <w:szCs w:val="24"/>
              </w:rPr>
            </w:pPr>
          </w:p>
        </w:tc>
        <w:tc>
          <w:tcPr>
            <w:tcW w:w="222" w:type="pct"/>
            <w:shd w:val="clear" w:color="auto" w:fill="auto"/>
            <w:vAlign w:val="center"/>
          </w:tcPr>
          <w:p w14:paraId="238E3D50" w14:textId="45ECB002"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22D2ED65" w14:textId="3BA40764" w:rsidR="00B04EDF" w:rsidRPr="00183EC9" w:rsidRDefault="00B04EDF" w:rsidP="00B04EDF">
            <w:pPr>
              <w:spacing w:after="0"/>
              <w:jc w:val="center"/>
              <w:rPr>
                <w:b/>
                <w:sz w:val="24"/>
                <w:szCs w:val="24"/>
              </w:rPr>
            </w:pPr>
          </w:p>
        </w:tc>
        <w:tc>
          <w:tcPr>
            <w:tcW w:w="308" w:type="pct"/>
            <w:shd w:val="clear" w:color="auto" w:fill="auto"/>
            <w:vAlign w:val="center"/>
          </w:tcPr>
          <w:p w14:paraId="10EA1289" w14:textId="77777777" w:rsidR="00B04EDF" w:rsidRPr="00183EC9" w:rsidRDefault="00B04EDF" w:rsidP="00B04EDF">
            <w:pPr>
              <w:spacing w:after="0"/>
              <w:jc w:val="center"/>
              <w:rPr>
                <w:sz w:val="24"/>
                <w:szCs w:val="24"/>
              </w:rPr>
            </w:pPr>
          </w:p>
        </w:tc>
        <w:tc>
          <w:tcPr>
            <w:tcW w:w="211" w:type="pct"/>
            <w:shd w:val="clear" w:color="auto" w:fill="auto"/>
            <w:vAlign w:val="center"/>
          </w:tcPr>
          <w:p w14:paraId="7ED5D93F" w14:textId="77777777" w:rsidR="00B04EDF" w:rsidRPr="00183EC9" w:rsidRDefault="00B04EDF" w:rsidP="00B04EDF">
            <w:pPr>
              <w:spacing w:after="0"/>
              <w:jc w:val="center"/>
              <w:rPr>
                <w:b/>
                <w:sz w:val="24"/>
                <w:szCs w:val="24"/>
              </w:rPr>
            </w:pPr>
          </w:p>
        </w:tc>
        <w:tc>
          <w:tcPr>
            <w:tcW w:w="211" w:type="pct"/>
            <w:shd w:val="clear" w:color="auto" w:fill="auto"/>
            <w:vAlign w:val="center"/>
          </w:tcPr>
          <w:p w14:paraId="6CFC5107" w14:textId="77777777" w:rsidR="00B04EDF" w:rsidRPr="00183EC9" w:rsidRDefault="00B04EDF" w:rsidP="00B04EDF">
            <w:pPr>
              <w:spacing w:after="0"/>
              <w:jc w:val="center"/>
              <w:rPr>
                <w:sz w:val="24"/>
                <w:szCs w:val="24"/>
              </w:rPr>
            </w:pPr>
          </w:p>
        </w:tc>
      </w:tr>
      <w:tr w:rsidR="00B04EDF" w:rsidRPr="00183EC9" w14:paraId="38EE661D" w14:textId="77777777" w:rsidTr="000A0F76">
        <w:tc>
          <w:tcPr>
            <w:tcW w:w="199" w:type="pct"/>
            <w:shd w:val="clear" w:color="auto" w:fill="auto"/>
            <w:vAlign w:val="center"/>
          </w:tcPr>
          <w:p w14:paraId="49FAD3EA" w14:textId="77777777" w:rsidR="00B04EDF" w:rsidRPr="00183EC9" w:rsidRDefault="00B04EDF" w:rsidP="00B04EDF">
            <w:pPr>
              <w:spacing w:after="0"/>
              <w:jc w:val="center"/>
              <w:rPr>
                <w:sz w:val="24"/>
                <w:szCs w:val="24"/>
              </w:rPr>
            </w:pPr>
            <w:r w:rsidRPr="00183EC9">
              <w:rPr>
                <w:sz w:val="24"/>
                <w:szCs w:val="24"/>
              </w:rPr>
              <w:t>5.</w:t>
            </w:r>
          </w:p>
        </w:tc>
        <w:tc>
          <w:tcPr>
            <w:tcW w:w="3333" w:type="pct"/>
            <w:shd w:val="clear" w:color="auto" w:fill="auto"/>
            <w:vAlign w:val="center"/>
          </w:tcPr>
          <w:p w14:paraId="36A0996A" w14:textId="77777777" w:rsidR="00B04EDF" w:rsidRPr="00183EC9" w:rsidRDefault="00B04EDF" w:rsidP="00B04EDF">
            <w:pPr>
              <w:spacing w:after="0"/>
              <w:jc w:val="both"/>
              <w:rPr>
                <w:sz w:val="24"/>
                <w:szCs w:val="24"/>
              </w:rPr>
            </w:pPr>
            <w:r w:rsidRPr="00183EC9">
              <w:rPr>
                <w:sz w:val="24"/>
                <w:szCs w:val="24"/>
              </w:rPr>
              <w:t>Elektrosaugos, ženklų ir schemų atnaujinimas</w:t>
            </w:r>
          </w:p>
        </w:tc>
        <w:tc>
          <w:tcPr>
            <w:tcW w:w="295" w:type="pct"/>
            <w:vAlign w:val="center"/>
          </w:tcPr>
          <w:p w14:paraId="3327C295" w14:textId="77777777" w:rsidR="00B04EDF" w:rsidRPr="00183EC9" w:rsidRDefault="00B04EDF" w:rsidP="00B04EDF">
            <w:pPr>
              <w:spacing w:after="0"/>
              <w:jc w:val="center"/>
              <w:rPr>
                <w:sz w:val="24"/>
                <w:szCs w:val="24"/>
              </w:rPr>
            </w:pPr>
          </w:p>
        </w:tc>
        <w:tc>
          <w:tcPr>
            <w:tcW w:w="222" w:type="pct"/>
            <w:shd w:val="clear" w:color="auto" w:fill="auto"/>
            <w:vAlign w:val="center"/>
          </w:tcPr>
          <w:p w14:paraId="4A2A5671" w14:textId="7CB7D308" w:rsidR="00B04EDF" w:rsidRPr="00183EC9" w:rsidRDefault="00B04EDF" w:rsidP="00B04EDF">
            <w:pPr>
              <w:spacing w:after="0"/>
              <w:jc w:val="center"/>
              <w:rPr>
                <w:sz w:val="24"/>
                <w:szCs w:val="24"/>
              </w:rPr>
            </w:pPr>
          </w:p>
        </w:tc>
        <w:tc>
          <w:tcPr>
            <w:tcW w:w="221" w:type="pct"/>
            <w:vAlign w:val="center"/>
          </w:tcPr>
          <w:p w14:paraId="55430C35" w14:textId="77777777" w:rsidR="00B04EDF" w:rsidRPr="00183EC9" w:rsidRDefault="00B04EDF" w:rsidP="00B04EDF">
            <w:pPr>
              <w:spacing w:after="0"/>
              <w:jc w:val="center"/>
              <w:rPr>
                <w:sz w:val="24"/>
                <w:szCs w:val="24"/>
              </w:rPr>
            </w:pPr>
          </w:p>
        </w:tc>
        <w:tc>
          <w:tcPr>
            <w:tcW w:w="308" w:type="pct"/>
            <w:shd w:val="clear" w:color="auto" w:fill="auto"/>
            <w:vAlign w:val="center"/>
          </w:tcPr>
          <w:p w14:paraId="08384152" w14:textId="3EBF5AC1" w:rsidR="00B04EDF" w:rsidRPr="00183EC9" w:rsidRDefault="00B04EDF" w:rsidP="00B04EDF">
            <w:pPr>
              <w:spacing w:after="0"/>
              <w:jc w:val="center"/>
              <w:rPr>
                <w:sz w:val="24"/>
                <w:szCs w:val="24"/>
              </w:rPr>
            </w:pPr>
          </w:p>
        </w:tc>
        <w:tc>
          <w:tcPr>
            <w:tcW w:w="211" w:type="pct"/>
            <w:shd w:val="clear" w:color="auto" w:fill="auto"/>
            <w:vAlign w:val="center"/>
          </w:tcPr>
          <w:p w14:paraId="712EA820" w14:textId="1EBC563B" w:rsidR="00B04EDF" w:rsidRPr="00183EC9" w:rsidRDefault="00B04EDF" w:rsidP="00B04EDF">
            <w:pPr>
              <w:spacing w:after="0"/>
              <w:jc w:val="center"/>
              <w:rPr>
                <w:sz w:val="24"/>
                <w:szCs w:val="24"/>
              </w:rPr>
            </w:pPr>
            <w:r w:rsidRPr="00183EC9">
              <w:rPr>
                <w:b/>
                <w:sz w:val="24"/>
                <w:szCs w:val="24"/>
              </w:rPr>
              <w:t>+</w:t>
            </w:r>
          </w:p>
        </w:tc>
        <w:tc>
          <w:tcPr>
            <w:tcW w:w="211" w:type="pct"/>
            <w:shd w:val="clear" w:color="auto" w:fill="auto"/>
            <w:vAlign w:val="center"/>
          </w:tcPr>
          <w:p w14:paraId="25F4BC74" w14:textId="77777777" w:rsidR="00B04EDF" w:rsidRPr="00183EC9" w:rsidRDefault="00B04EDF" w:rsidP="00B04EDF">
            <w:pPr>
              <w:spacing w:after="0"/>
              <w:jc w:val="center"/>
              <w:rPr>
                <w:sz w:val="24"/>
                <w:szCs w:val="24"/>
              </w:rPr>
            </w:pPr>
          </w:p>
        </w:tc>
      </w:tr>
      <w:tr w:rsidR="00B04EDF" w:rsidRPr="00183EC9" w14:paraId="260754AA" w14:textId="77777777" w:rsidTr="000A0F76">
        <w:tc>
          <w:tcPr>
            <w:tcW w:w="199" w:type="pct"/>
            <w:shd w:val="clear" w:color="auto" w:fill="auto"/>
            <w:vAlign w:val="center"/>
          </w:tcPr>
          <w:p w14:paraId="2CD03450" w14:textId="77777777" w:rsidR="00B04EDF" w:rsidRPr="00183EC9" w:rsidRDefault="00B04EDF" w:rsidP="00B04EDF">
            <w:pPr>
              <w:spacing w:after="0"/>
              <w:jc w:val="center"/>
              <w:rPr>
                <w:sz w:val="24"/>
                <w:szCs w:val="24"/>
              </w:rPr>
            </w:pPr>
            <w:r w:rsidRPr="00183EC9">
              <w:rPr>
                <w:sz w:val="24"/>
                <w:szCs w:val="24"/>
              </w:rPr>
              <w:t>6.</w:t>
            </w:r>
          </w:p>
        </w:tc>
        <w:tc>
          <w:tcPr>
            <w:tcW w:w="3333" w:type="pct"/>
            <w:shd w:val="clear" w:color="auto" w:fill="auto"/>
            <w:vAlign w:val="center"/>
          </w:tcPr>
          <w:p w14:paraId="4A73A95E" w14:textId="77777777" w:rsidR="00B04EDF" w:rsidRPr="00183EC9" w:rsidRDefault="00B04EDF" w:rsidP="00B04EDF">
            <w:pPr>
              <w:spacing w:after="0"/>
              <w:jc w:val="both"/>
              <w:rPr>
                <w:sz w:val="24"/>
                <w:szCs w:val="24"/>
              </w:rPr>
            </w:pPr>
            <w:r w:rsidRPr="00183EC9">
              <w:rPr>
                <w:sz w:val="24"/>
                <w:szCs w:val="24"/>
              </w:rPr>
              <w:t xml:space="preserve">Savarankiškų prisijungimų prie elektros tinklų nustatymas </w:t>
            </w:r>
          </w:p>
        </w:tc>
        <w:tc>
          <w:tcPr>
            <w:tcW w:w="295" w:type="pct"/>
            <w:vAlign w:val="center"/>
          </w:tcPr>
          <w:p w14:paraId="70AE770F" w14:textId="77777777" w:rsidR="00B04EDF" w:rsidRPr="00183EC9" w:rsidRDefault="00B04EDF" w:rsidP="00B04EDF">
            <w:pPr>
              <w:spacing w:after="0"/>
              <w:jc w:val="center"/>
              <w:rPr>
                <w:sz w:val="24"/>
                <w:szCs w:val="24"/>
              </w:rPr>
            </w:pPr>
          </w:p>
        </w:tc>
        <w:tc>
          <w:tcPr>
            <w:tcW w:w="222" w:type="pct"/>
            <w:shd w:val="clear" w:color="auto" w:fill="auto"/>
            <w:vAlign w:val="center"/>
          </w:tcPr>
          <w:p w14:paraId="52355FDA" w14:textId="58E323D6"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64AB0CD4" w14:textId="3A44D32D" w:rsidR="00B04EDF" w:rsidRPr="00183EC9" w:rsidRDefault="00B04EDF" w:rsidP="00B04EDF">
            <w:pPr>
              <w:spacing w:after="0"/>
              <w:jc w:val="center"/>
              <w:rPr>
                <w:b/>
                <w:sz w:val="24"/>
                <w:szCs w:val="24"/>
              </w:rPr>
            </w:pPr>
          </w:p>
        </w:tc>
        <w:tc>
          <w:tcPr>
            <w:tcW w:w="308" w:type="pct"/>
            <w:shd w:val="clear" w:color="auto" w:fill="auto"/>
            <w:vAlign w:val="center"/>
          </w:tcPr>
          <w:p w14:paraId="11180AAB" w14:textId="77777777" w:rsidR="00B04EDF" w:rsidRPr="00183EC9" w:rsidRDefault="00B04EDF" w:rsidP="00B04EDF">
            <w:pPr>
              <w:spacing w:after="0"/>
              <w:jc w:val="center"/>
              <w:rPr>
                <w:sz w:val="24"/>
                <w:szCs w:val="24"/>
              </w:rPr>
            </w:pPr>
          </w:p>
        </w:tc>
        <w:tc>
          <w:tcPr>
            <w:tcW w:w="211" w:type="pct"/>
            <w:shd w:val="clear" w:color="auto" w:fill="auto"/>
            <w:vAlign w:val="center"/>
          </w:tcPr>
          <w:p w14:paraId="625DF9F1" w14:textId="77777777" w:rsidR="00B04EDF" w:rsidRPr="00183EC9" w:rsidRDefault="00B04EDF" w:rsidP="00B04EDF">
            <w:pPr>
              <w:spacing w:after="0"/>
              <w:jc w:val="center"/>
              <w:rPr>
                <w:sz w:val="24"/>
                <w:szCs w:val="24"/>
              </w:rPr>
            </w:pPr>
          </w:p>
        </w:tc>
        <w:tc>
          <w:tcPr>
            <w:tcW w:w="211" w:type="pct"/>
            <w:shd w:val="clear" w:color="auto" w:fill="auto"/>
            <w:vAlign w:val="center"/>
          </w:tcPr>
          <w:p w14:paraId="4A4A78C1" w14:textId="77777777" w:rsidR="00B04EDF" w:rsidRPr="00183EC9" w:rsidRDefault="00B04EDF" w:rsidP="00B04EDF">
            <w:pPr>
              <w:spacing w:after="0"/>
              <w:jc w:val="center"/>
              <w:rPr>
                <w:sz w:val="24"/>
                <w:szCs w:val="24"/>
              </w:rPr>
            </w:pPr>
          </w:p>
        </w:tc>
      </w:tr>
      <w:tr w:rsidR="00B04EDF" w:rsidRPr="00183EC9" w14:paraId="6BA9B23A" w14:textId="77777777" w:rsidTr="000A0F76">
        <w:tc>
          <w:tcPr>
            <w:tcW w:w="199" w:type="pct"/>
            <w:shd w:val="clear" w:color="auto" w:fill="auto"/>
            <w:vAlign w:val="center"/>
          </w:tcPr>
          <w:p w14:paraId="0247BB5A" w14:textId="77777777" w:rsidR="00B04EDF" w:rsidRPr="00183EC9" w:rsidRDefault="00B04EDF" w:rsidP="00B04EDF">
            <w:pPr>
              <w:spacing w:after="0"/>
              <w:jc w:val="center"/>
              <w:rPr>
                <w:sz w:val="24"/>
                <w:szCs w:val="24"/>
              </w:rPr>
            </w:pPr>
            <w:r w:rsidRPr="00183EC9">
              <w:rPr>
                <w:sz w:val="24"/>
                <w:szCs w:val="24"/>
              </w:rPr>
              <w:t>7.</w:t>
            </w:r>
          </w:p>
        </w:tc>
        <w:tc>
          <w:tcPr>
            <w:tcW w:w="3333" w:type="pct"/>
            <w:shd w:val="clear" w:color="auto" w:fill="auto"/>
            <w:vAlign w:val="center"/>
          </w:tcPr>
          <w:p w14:paraId="14EB2B03" w14:textId="77777777" w:rsidR="00B04EDF" w:rsidRPr="00183EC9" w:rsidRDefault="00B04EDF" w:rsidP="00B04EDF">
            <w:pPr>
              <w:spacing w:after="0"/>
              <w:jc w:val="both"/>
              <w:rPr>
                <w:sz w:val="24"/>
                <w:szCs w:val="24"/>
              </w:rPr>
            </w:pPr>
            <w:r w:rsidRPr="00183EC9">
              <w:rPr>
                <w:sz w:val="24"/>
                <w:szCs w:val="24"/>
              </w:rPr>
              <w:t xml:space="preserve">Vidaus ir lauko apšvietimo, vidaus instaliacijos sistemų, šviestuvų, elektros lizdų, jungiklių, jutiklių, paskirstymo dėžučių ir paskirstymo skydelių profilaktinė patikra </w:t>
            </w:r>
          </w:p>
        </w:tc>
        <w:tc>
          <w:tcPr>
            <w:tcW w:w="295" w:type="pct"/>
            <w:vAlign w:val="center"/>
          </w:tcPr>
          <w:p w14:paraId="4022C9F8" w14:textId="77777777" w:rsidR="00B04EDF" w:rsidRPr="00183EC9" w:rsidRDefault="00B04EDF" w:rsidP="00B04EDF">
            <w:pPr>
              <w:spacing w:after="0"/>
              <w:jc w:val="center"/>
              <w:rPr>
                <w:sz w:val="24"/>
                <w:szCs w:val="24"/>
              </w:rPr>
            </w:pPr>
          </w:p>
        </w:tc>
        <w:tc>
          <w:tcPr>
            <w:tcW w:w="222" w:type="pct"/>
            <w:shd w:val="clear" w:color="auto" w:fill="auto"/>
            <w:vAlign w:val="center"/>
          </w:tcPr>
          <w:p w14:paraId="1CDDD83A" w14:textId="701A685E" w:rsidR="00B04EDF" w:rsidRPr="00183EC9" w:rsidRDefault="00B04EDF" w:rsidP="00B04EDF">
            <w:pPr>
              <w:spacing w:after="0"/>
              <w:jc w:val="center"/>
              <w:rPr>
                <w:sz w:val="24"/>
                <w:szCs w:val="24"/>
              </w:rPr>
            </w:pPr>
          </w:p>
        </w:tc>
        <w:tc>
          <w:tcPr>
            <w:tcW w:w="221" w:type="pct"/>
            <w:vAlign w:val="center"/>
          </w:tcPr>
          <w:p w14:paraId="05BCF427" w14:textId="1CE29CBD" w:rsidR="00B04EDF" w:rsidRPr="00183EC9" w:rsidRDefault="00B04EDF" w:rsidP="00B04EDF">
            <w:pPr>
              <w:spacing w:after="0"/>
              <w:jc w:val="center"/>
              <w:rPr>
                <w:sz w:val="24"/>
                <w:szCs w:val="24"/>
              </w:rPr>
            </w:pPr>
            <w:r w:rsidRPr="00183EC9">
              <w:rPr>
                <w:sz w:val="24"/>
                <w:szCs w:val="24"/>
              </w:rPr>
              <w:t>+</w:t>
            </w:r>
          </w:p>
        </w:tc>
        <w:tc>
          <w:tcPr>
            <w:tcW w:w="308" w:type="pct"/>
            <w:shd w:val="clear" w:color="auto" w:fill="auto"/>
            <w:vAlign w:val="center"/>
          </w:tcPr>
          <w:p w14:paraId="3CEF2FCB" w14:textId="7D663298" w:rsidR="00B04EDF" w:rsidRPr="00183EC9" w:rsidRDefault="00B04EDF" w:rsidP="00B04EDF">
            <w:pPr>
              <w:spacing w:after="0"/>
              <w:jc w:val="center"/>
              <w:rPr>
                <w:sz w:val="24"/>
                <w:szCs w:val="24"/>
              </w:rPr>
            </w:pPr>
          </w:p>
        </w:tc>
        <w:tc>
          <w:tcPr>
            <w:tcW w:w="211" w:type="pct"/>
            <w:shd w:val="clear" w:color="auto" w:fill="auto"/>
            <w:vAlign w:val="center"/>
          </w:tcPr>
          <w:p w14:paraId="3F095E5B" w14:textId="77777777" w:rsidR="00B04EDF" w:rsidRPr="00183EC9" w:rsidRDefault="00B04EDF" w:rsidP="00B04EDF">
            <w:pPr>
              <w:spacing w:after="0"/>
              <w:jc w:val="center"/>
              <w:rPr>
                <w:sz w:val="24"/>
                <w:szCs w:val="24"/>
              </w:rPr>
            </w:pPr>
          </w:p>
        </w:tc>
        <w:tc>
          <w:tcPr>
            <w:tcW w:w="211" w:type="pct"/>
            <w:shd w:val="clear" w:color="auto" w:fill="auto"/>
            <w:vAlign w:val="center"/>
          </w:tcPr>
          <w:p w14:paraId="65759A34" w14:textId="77777777" w:rsidR="00B04EDF" w:rsidRPr="00183EC9" w:rsidRDefault="00B04EDF" w:rsidP="00B04EDF">
            <w:pPr>
              <w:spacing w:after="0"/>
              <w:jc w:val="center"/>
              <w:rPr>
                <w:sz w:val="24"/>
                <w:szCs w:val="24"/>
              </w:rPr>
            </w:pPr>
          </w:p>
        </w:tc>
      </w:tr>
      <w:tr w:rsidR="00B04EDF" w:rsidRPr="00183EC9" w14:paraId="0BB25BC6" w14:textId="77777777" w:rsidTr="000A0F76">
        <w:tc>
          <w:tcPr>
            <w:tcW w:w="199" w:type="pct"/>
            <w:shd w:val="clear" w:color="auto" w:fill="auto"/>
            <w:vAlign w:val="center"/>
          </w:tcPr>
          <w:p w14:paraId="68274624" w14:textId="77777777" w:rsidR="00B04EDF" w:rsidRPr="00183EC9" w:rsidRDefault="00B04EDF" w:rsidP="00B04EDF">
            <w:pPr>
              <w:spacing w:after="0"/>
              <w:jc w:val="center"/>
              <w:rPr>
                <w:sz w:val="24"/>
                <w:szCs w:val="24"/>
              </w:rPr>
            </w:pPr>
            <w:r w:rsidRPr="00183EC9">
              <w:rPr>
                <w:sz w:val="24"/>
                <w:szCs w:val="24"/>
              </w:rPr>
              <w:t>8.</w:t>
            </w:r>
          </w:p>
        </w:tc>
        <w:tc>
          <w:tcPr>
            <w:tcW w:w="3333" w:type="pct"/>
            <w:shd w:val="clear" w:color="auto" w:fill="auto"/>
            <w:vAlign w:val="center"/>
          </w:tcPr>
          <w:p w14:paraId="45BAC2A5" w14:textId="77777777" w:rsidR="00B04EDF" w:rsidRPr="00183EC9" w:rsidRDefault="00B04EDF" w:rsidP="00B04EDF">
            <w:pPr>
              <w:spacing w:after="0"/>
              <w:jc w:val="both"/>
              <w:rPr>
                <w:sz w:val="24"/>
                <w:szCs w:val="24"/>
              </w:rPr>
            </w:pPr>
            <w:r w:rsidRPr="00183EC9">
              <w:rPr>
                <w:sz w:val="24"/>
                <w:szCs w:val="24"/>
              </w:rPr>
              <w:t>Įžeminimų apžiūra</w:t>
            </w:r>
          </w:p>
        </w:tc>
        <w:tc>
          <w:tcPr>
            <w:tcW w:w="295" w:type="pct"/>
            <w:vAlign w:val="center"/>
          </w:tcPr>
          <w:p w14:paraId="6BB5F125" w14:textId="77777777" w:rsidR="00B04EDF" w:rsidRPr="00183EC9" w:rsidRDefault="00B04EDF" w:rsidP="00B04EDF">
            <w:pPr>
              <w:spacing w:after="0"/>
              <w:jc w:val="center"/>
              <w:rPr>
                <w:sz w:val="24"/>
                <w:szCs w:val="24"/>
              </w:rPr>
            </w:pPr>
          </w:p>
        </w:tc>
        <w:tc>
          <w:tcPr>
            <w:tcW w:w="222" w:type="pct"/>
            <w:shd w:val="clear" w:color="auto" w:fill="auto"/>
            <w:vAlign w:val="center"/>
          </w:tcPr>
          <w:p w14:paraId="28CA1F8A" w14:textId="11AB179F" w:rsidR="00B04EDF" w:rsidRPr="00183EC9" w:rsidRDefault="00B04EDF" w:rsidP="00B04EDF">
            <w:pPr>
              <w:spacing w:after="0"/>
              <w:jc w:val="center"/>
              <w:rPr>
                <w:sz w:val="24"/>
                <w:szCs w:val="24"/>
              </w:rPr>
            </w:pPr>
          </w:p>
        </w:tc>
        <w:tc>
          <w:tcPr>
            <w:tcW w:w="221" w:type="pct"/>
            <w:vAlign w:val="center"/>
          </w:tcPr>
          <w:p w14:paraId="6D28C4AD" w14:textId="77777777" w:rsidR="00B04EDF" w:rsidRPr="00183EC9" w:rsidRDefault="00B04EDF" w:rsidP="00B04EDF">
            <w:pPr>
              <w:spacing w:after="0"/>
              <w:jc w:val="center"/>
              <w:rPr>
                <w:sz w:val="24"/>
                <w:szCs w:val="24"/>
              </w:rPr>
            </w:pPr>
          </w:p>
        </w:tc>
        <w:tc>
          <w:tcPr>
            <w:tcW w:w="308" w:type="pct"/>
            <w:shd w:val="clear" w:color="auto" w:fill="auto"/>
            <w:vAlign w:val="center"/>
          </w:tcPr>
          <w:p w14:paraId="500E0EFE" w14:textId="4E0986DD" w:rsidR="00B04EDF" w:rsidRPr="00183EC9" w:rsidRDefault="00B04EDF" w:rsidP="00B04EDF">
            <w:pPr>
              <w:spacing w:after="0"/>
              <w:jc w:val="center"/>
              <w:rPr>
                <w:sz w:val="24"/>
                <w:szCs w:val="24"/>
              </w:rPr>
            </w:pPr>
          </w:p>
        </w:tc>
        <w:tc>
          <w:tcPr>
            <w:tcW w:w="211" w:type="pct"/>
            <w:shd w:val="clear" w:color="auto" w:fill="auto"/>
            <w:vAlign w:val="center"/>
          </w:tcPr>
          <w:p w14:paraId="466200B6" w14:textId="54AFFBD6" w:rsidR="00B04EDF" w:rsidRPr="00183EC9" w:rsidRDefault="00B04EDF" w:rsidP="00B04EDF">
            <w:pPr>
              <w:spacing w:after="0"/>
              <w:jc w:val="center"/>
              <w:rPr>
                <w:sz w:val="24"/>
                <w:szCs w:val="24"/>
              </w:rPr>
            </w:pPr>
            <w:r w:rsidRPr="00183EC9">
              <w:rPr>
                <w:b/>
                <w:sz w:val="24"/>
                <w:szCs w:val="24"/>
              </w:rPr>
              <w:t>+</w:t>
            </w:r>
          </w:p>
        </w:tc>
        <w:tc>
          <w:tcPr>
            <w:tcW w:w="211" w:type="pct"/>
            <w:shd w:val="clear" w:color="auto" w:fill="auto"/>
            <w:vAlign w:val="center"/>
          </w:tcPr>
          <w:p w14:paraId="38C2292C" w14:textId="77777777" w:rsidR="00B04EDF" w:rsidRPr="00183EC9" w:rsidRDefault="00B04EDF" w:rsidP="00B04EDF">
            <w:pPr>
              <w:spacing w:after="0"/>
              <w:jc w:val="center"/>
              <w:rPr>
                <w:sz w:val="24"/>
                <w:szCs w:val="24"/>
              </w:rPr>
            </w:pPr>
          </w:p>
        </w:tc>
      </w:tr>
      <w:tr w:rsidR="00B04EDF" w:rsidRPr="00183EC9" w14:paraId="46C3A5C8" w14:textId="77777777" w:rsidTr="000A0F76">
        <w:tc>
          <w:tcPr>
            <w:tcW w:w="199" w:type="pct"/>
            <w:shd w:val="clear" w:color="auto" w:fill="auto"/>
            <w:vAlign w:val="center"/>
          </w:tcPr>
          <w:p w14:paraId="547765CA" w14:textId="77777777" w:rsidR="00B04EDF" w:rsidRPr="00183EC9" w:rsidRDefault="00B04EDF" w:rsidP="00B04EDF">
            <w:pPr>
              <w:spacing w:after="0"/>
              <w:jc w:val="center"/>
              <w:rPr>
                <w:b/>
                <w:sz w:val="24"/>
                <w:szCs w:val="24"/>
              </w:rPr>
            </w:pPr>
            <w:r w:rsidRPr="00183EC9">
              <w:rPr>
                <w:sz w:val="24"/>
                <w:szCs w:val="24"/>
              </w:rPr>
              <w:t>9.</w:t>
            </w:r>
          </w:p>
        </w:tc>
        <w:tc>
          <w:tcPr>
            <w:tcW w:w="3333" w:type="pct"/>
            <w:shd w:val="clear" w:color="auto" w:fill="auto"/>
            <w:vAlign w:val="center"/>
          </w:tcPr>
          <w:p w14:paraId="0388CC54" w14:textId="77777777" w:rsidR="00B04EDF" w:rsidRPr="00183EC9" w:rsidRDefault="00B04EDF" w:rsidP="00B04EDF">
            <w:pPr>
              <w:spacing w:after="0"/>
              <w:jc w:val="both"/>
              <w:rPr>
                <w:sz w:val="24"/>
                <w:szCs w:val="24"/>
              </w:rPr>
            </w:pPr>
            <w:r w:rsidRPr="00183EC9">
              <w:rPr>
                <w:sz w:val="24"/>
                <w:szCs w:val="24"/>
              </w:rPr>
              <w:t>Apskaitos prietaisų vizualinė apžiūra</w:t>
            </w:r>
          </w:p>
        </w:tc>
        <w:tc>
          <w:tcPr>
            <w:tcW w:w="295" w:type="pct"/>
            <w:vAlign w:val="center"/>
          </w:tcPr>
          <w:p w14:paraId="64E98815" w14:textId="77777777" w:rsidR="00B04EDF" w:rsidRPr="00183EC9" w:rsidRDefault="00B04EDF" w:rsidP="00B04EDF">
            <w:pPr>
              <w:spacing w:after="0"/>
              <w:jc w:val="center"/>
              <w:rPr>
                <w:sz w:val="24"/>
                <w:szCs w:val="24"/>
              </w:rPr>
            </w:pPr>
          </w:p>
        </w:tc>
        <w:tc>
          <w:tcPr>
            <w:tcW w:w="222" w:type="pct"/>
            <w:shd w:val="clear" w:color="auto" w:fill="auto"/>
            <w:vAlign w:val="center"/>
          </w:tcPr>
          <w:p w14:paraId="3213731B" w14:textId="7284F163"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2F339C51" w14:textId="7E5D1C14" w:rsidR="00B04EDF" w:rsidRPr="00183EC9" w:rsidRDefault="00B04EDF" w:rsidP="00B04EDF">
            <w:pPr>
              <w:spacing w:after="0"/>
              <w:jc w:val="center"/>
              <w:rPr>
                <w:b/>
                <w:sz w:val="24"/>
                <w:szCs w:val="24"/>
              </w:rPr>
            </w:pPr>
          </w:p>
        </w:tc>
        <w:tc>
          <w:tcPr>
            <w:tcW w:w="308" w:type="pct"/>
            <w:shd w:val="clear" w:color="auto" w:fill="auto"/>
            <w:vAlign w:val="center"/>
          </w:tcPr>
          <w:p w14:paraId="6A008A2B" w14:textId="77777777" w:rsidR="00B04EDF" w:rsidRPr="00183EC9" w:rsidRDefault="00B04EDF" w:rsidP="00B04EDF">
            <w:pPr>
              <w:spacing w:after="0"/>
              <w:jc w:val="center"/>
              <w:rPr>
                <w:b/>
                <w:sz w:val="24"/>
                <w:szCs w:val="24"/>
              </w:rPr>
            </w:pPr>
          </w:p>
        </w:tc>
        <w:tc>
          <w:tcPr>
            <w:tcW w:w="211" w:type="pct"/>
            <w:shd w:val="clear" w:color="auto" w:fill="auto"/>
            <w:vAlign w:val="center"/>
          </w:tcPr>
          <w:p w14:paraId="31C17D0C" w14:textId="77777777" w:rsidR="00B04EDF" w:rsidRPr="00183EC9" w:rsidRDefault="00B04EDF" w:rsidP="00B04EDF">
            <w:pPr>
              <w:spacing w:after="0"/>
              <w:jc w:val="center"/>
              <w:rPr>
                <w:sz w:val="24"/>
                <w:szCs w:val="24"/>
              </w:rPr>
            </w:pPr>
          </w:p>
        </w:tc>
        <w:tc>
          <w:tcPr>
            <w:tcW w:w="211" w:type="pct"/>
            <w:shd w:val="clear" w:color="auto" w:fill="auto"/>
            <w:vAlign w:val="center"/>
          </w:tcPr>
          <w:p w14:paraId="66E6FEA3" w14:textId="77777777" w:rsidR="00B04EDF" w:rsidRPr="00183EC9" w:rsidRDefault="00B04EDF" w:rsidP="00B04EDF">
            <w:pPr>
              <w:spacing w:after="0"/>
              <w:jc w:val="center"/>
              <w:rPr>
                <w:sz w:val="24"/>
                <w:szCs w:val="24"/>
              </w:rPr>
            </w:pPr>
          </w:p>
        </w:tc>
      </w:tr>
      <w:tr w:rsidR="00B04EDF" w:rsidRPr="00183EC9" w14:paraId="1EEA3241" w14:textId="77777777" w:rsidTr="000A0F76">
        <w:tc>
          <w:tcPr>
            <w:tcW w:w="199" w:type="pct"/>
            <w:shd w:val="clear" w:color="auto" w:fill="auto"/>
            <w:vAlign w:val="center"/>
          </w:tcPr>
          <w:p w14:paraId="5ABBB914" w14:textId="77777777" w:rsidR="00B04EDF" w:rsidRPr="00183EC9" w:rsidRDefault="00B04EDF" w:rsidP="00B04EDF">
            <w:pPr>
              <w:spacing w:after="0"/>
              <w:jc w:val="center"/>
              <w:rPr>
                <w:sz w:val="24"/>
                <w:szCs w:val="24"/>
              </w:rPr>
            </w:pPr>
            <w:r w:rsidRPr="00183EC9">
              <w:rPr>
                <w:sz w:val="24"/>
                <w:szCs w:val="24"/>
              </w:rPr>
              <w:t>10.</w:t>
            </w:r>
          </w:p>
        </w:tc>
        <w:tc>
          <w:tcPr>
            <w:tcW w:w="3333" w:type="pct"/>
            <w:shd w:val="clear" w:color="auto" w:fill="auto"/>
            <w:vAlign w:val="center"/>
          </w:tcPr>
          <w:p w14:paraId="6EB822C8" w14:textId="77777777" w:rsidR="00B04EDF" w:rsidRPr="00183EC9" w:rsidRDefault="00B04EDF" w:rsidP="00B04EDF">
            <w:pPr>
              <w:spacing w:after="0"/>
              <w:jc w:val="both"/>
              <w:rPr>
                <w:sz w:val="24"/>
                <w:szCs w:val="24"/>
              </w:rPr>
            </w:pPr>
            <w:r w:rsidRPr="00183EC9">
              <w:rPr>
                <w:sz w:val="24"/>
                <w:szCs w:val="24"/>
              </w:rPr>
              <w:t>Elektrofizikiniai matavimai (izoliacijos varžų tikrinimas, įžeminimo sistemos patikra), laikantis Elektros įrenginių bandymo normų ir apimčių (ne rečiau nei numatyta normatyvuose)</w:t>
            </w:r>
          </w:p>
        </w:tc>
        <w:tc>
          <w:tcPr>
            <w:tcW w:w="295" w:type="pct"/>
            <w:vAlign w:val="center"/>
          </w:tcPr>
          <w:p w14:paraId="714661D1" w14:textId="77777777" w:rsidR="00B04EDF" w:rsidRPr="00183EC9" w:rsidRDefault="00B04EDF" w:rsidP="00B04EDF">
            <w:pPr>
              <w:spacing w:after="0"/>
              <w:jc w:val="center"/>
              <w:rPr>
                <w:sz w:val="24"/>
                <w:szCs w:val="24"/>
              </w:rPr>
            </w:pPr>
          </w:p>
        </w:tc>
        <w:tc>
          <w:tcPr>
            <w:tcW w:w="222" w:type="pct"/>
            <w:shd w:val="clear" w:color="auto" w:fill="auto"/>
            <w:vAlign w:val="center"/>
          </w:tcPr>
          <w:p w14:paraId="291B4FCA" w14:textId="6E168703" w:rsidR="00B04EDF" w:rsidRPr="00183EC9" w:rsidRDefault="00B04EDF" w:rsidP="00B04EDF">
            <w:pPr>
              <w:spacing w:after="0"/>
              <w:jc w:val="center"/>
              <w:rPr>
                <w:sz w:val="24"/>
                <w:szCs w:val="24"/>
              </w:rPr>
            </w:pPr>
          </w:p>
        </w:tc>
        <w:tc>
          <w:tcPr>
            <w:tcW w:w="221" w:type="pct"/>
            <w:vAlign w:val="center"/>
          </w:tcPr>
          <w:p w14:paraId="17D0B90C" w14:textId="77777777" w:rsidR="00B04EDF" w:rsidRPr="00183EC9" w:rsidRDefault="00B04EDF" w:rsidP="00B04EDF">
            <w:pPr>
              <w:spacing w:after="0"/>
              <w:jc w:val="center"/>
              <w:rPr>
                <w:b/>
                <w:sz w:val="24"/>
                <w:szCs w:val="24"/>
              </w:rPr>
            </w:pPr>
          </w:p>
        </w:tc>
        <w:tc>
          <w:tcPr>
            <w:tcW w:w="308" w:type="pct"/>
            <w:shd w:val="clear" w:color="auto" w:fill="auto"/>
            <w:vAlign w:val="center"/>
          </w:tcPr>
          <w:p w14:paraId="3D57D1D5" w14:textId="77777777" w:rsidR="00B04EDF" w:rsidRPr="00183EC9" w:rsidRDefault="00B04EDF" w:rsidP="00B04EDF">
            <w:pPr>
              <w:spacing w:after="0"/>
              <w:jc w:val="center"/>
              <w:rPr>
                <w:b/>
                <w:sz w:val="24"/>
                <w:szCs w:val="24"/>
              </w:rPr>
            </w:pPr>
          </w:p>
        </w:tc>
        <w:tc>
          <w:tcPr>
            <w:tcW w:w="211" w:type="pct"/>
            <w:shd w:val="clear" w:color="auto" w:fill="auto"/>
            <w:vAlign w:val="center"/>
          </w:tcPr>
          <w:p w14:paraId="6D19B55D" w14:textId="792EF35D" w:rsidR="00B04EDF" w:rsidRPr="00183EC9" w:rsidRDefault="00B04EDF" w:rsidP="00B04EDF">
            <w:pPr>
              <w:spacing w:after="0"/>
              <w:jc w:val="center"/>
              <w:rPr>
                <w:sz w:val="24"/>
                <w:szCs w:val="24"/>
              </w:rPr>
            </w:pPr>
          </w:p>
        </w:tc>
        <w:tc>
          <w:tcPr>
            <w:tcW w:w="211" w:type="pct"/>
            <w:shd w:val="clear" w:color="auto" w:fill="auto"/>
            <w:vAlign w:val="center"/>
          </w:tcPr>
          <w:p w14:paraId="0E4F9A96" w14:textId="550B1537" w:rsidR="00B04EDF" w:rsidRPr="00183EC9" w:rsidRDefault="00B04EDF" w:rsidP="00B04EDF">
            <w:pPr>
              <w:spacing w:after="0"/>
              <w:jc w:val="center"/>
              <w:rPr>
                <w:sz w:val="24"/>
                <w:szCs w:val="24"/>
              </w:rPr>
            </w:pPr>
            <w:r w:rsidRPr="00183EC9">
              <w:rPr>
                <w:b/>
                <w:sz w:val="24"/>
                <w:szCs w:val="24"/>
              </w:rPr>
              <w:t>+</w:t>
            </w:r>
          </w:p>
        </w:tc>
      </w:tr>
      <w:tr w:rsidR="00B04EDF" w:rsidRPr="00183EC9" w14:paraId="4B517657" w14:textId="77777777" w:rsidTr="000A0F76">
        <w:tc>
          <w:tcPr>
            <w:tcW w:w="199" w:type="pct"/>
            <w:shd w:val="clear" w:color="auto" w:fill="auto"/>
            <w:vAlign w:val="center"/>
          </w:tcPr>
          <w:p w14:paraId="19969F36" w14:textId="77777777" w:rsidR="00B04EDF" w:rsidRPr="00183EC9" w:rsidRDefault="00B04EDF" w:rsidP="00B04EDF">
            <w:pPr>
              <w:spacing w:after="0"/>
              <w:jc w:val="center"/>
              <w:rPr>
                <w:sz w:val="24"/>
                <w:szCs w:val="24"/>
              </w:rPr>
            </w:pPr>
            <w:r w:rsidRPr="00183EC9">
              <w:rPr>
                <w:sz w:val="24"/>
                <w:szCs w:val="24"/>
              </w:rPr>
              <w:t>11.</w:t>
            </w:r>
          </w:p>
        </w:tc>
        <w:tc>
          <w:tcPr>
            <w:tcW w:w="3333" w:type="pct"/>
            <w:shd w:val="clear" w:color="auto" w:fill="auto"/>
            <w:vAlign w:val="center"/>
          </w:tcPr>
          <w:p w14:paraId="4266ABEA" w14:textId="77777777" w:rsidR="00B04EDF" w:rsidRPr="00183EC9" w:rsidRDefault="00B04EDF" w:rsidP="00B04EDF">
            <w:pPr>
              <w:spacing w:after="0"/>
              <w:jc w:val="both"/>
              <w:rPr>
                <w:sz w:val="24"/>
                <w:szCs w:val="24"/>
              </w:rPr>
            </w:pPr>
            <w:r w:rsidRPr="00183EC9">
              <w:rPr>
                <w:sz w:val="24"/>
                <w:szCs w:val="24"/>
              </w:rPr>
              <w:t>Automatinių elektros energijos tiekimo sistemų, prietaisų techninė priežiūra</w:t>
            </w:r>
          </w:p>
        </w:tc>
        <w:tc>
          <w:tcPr>
            <w:tcW w:w="295" w:type="pct"/>
            <w:vAlign w:val="center"/>
          </w:tcPr>
          <w:p w14:paraId="51DDC641" w14:textId="77777777" w:rsidR="00B04EDF" w:rsidRPr="00183EC9" w:rsidRDefault="00B04EDF" w:rsidP="00B04EDF">
            <w:pPr>
              <w:spacing w:after="0"/>
              <w:jc w:val="center"/>
              <w:rPr>
                <w:sz w:val="24"/>
                <w:szCs w:val="24"/>
              </w:rPr>
            </w:pPr>
          </w:p>
        </w:tc>
        <w:tc>
          <w:tcPr>
            <w:tcW w:w="222" w:type="pct"/>
            <w:shd w:val="clear" w:color="auto" w:fill="auto"/>
            <w:vAlign w:val="center"/>
          </w:tcPr>
          <w:p w14:paraId="77DE0CEA" w14:textId="74E35EB5"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1CA27634" w14:textId="2539B2D4" w:rsidR="00B04EDF" w:rsidRPr="00183EC9" w:rsidRDefault="00B04EDF" w:rsidP="00B04EDF">
            <w:pPr>
              <w:spacing w:after="0"/>
              <w:jc w:val="center"/>
              <w:rPr>
                <w:b/>
                <w:sz w:val="24"/>
                <w:szCs w:val="24"/>
              </w:rPr>
            </w:pPr>
          </w:p>
        </w:tc>
        <w:tc>
          <w:tcPr>
            <w:tcW w:w="308" w:type="pct"/>
            <w:shd w:val="clear" w:color="auto" w:fill="auto"/>
            <w:vAlign w:val="center"/>
          </w:tcPr>
          <w:p w14:paraId="1F9D72D9" w14:textId="77777777" w:rsidR="00B04EDF" w:rsidRPr="00183EC9" w:rsidRDefault="00B04EDF" w:rsidP="00B04EDF">
            <w:pPr>
              <w:spacing w:after="0"/>
              <w:jc w:val="center"/>
              <w:rPr>
                <w:b/>
                <w:sz w:val="24"/>
                <w:szCs w:val="24"/>
              </w:rPr>
            </w:pPr>
          </w:p>
        </w:tc>
        <w:tc>
          <w:tcPr>
            <w:tcW w:w="211" w:type="pct"/>
            <w:shd w:val="clear" w:color="auto" w:fill="auto"/>
            <w:vAlign w:val="center"/>
          </w:tcPr>
          <w:p w14:paraId="764BAD05" w14:textId="77777777" w:rsidR="00B04EDF" w:rsidRPr="00183EC9" w:rsidRDefault="00B04EDF" w:rsidP="00B04EDF">
            <w:pPr>
              <w:spacing w:after="0"/>
              <w:jc w:val="center"/>
              <w:rPr>
                <w:sz w:val="24"/>
                <w:szCs w:val="24"/>
              </w:rPr>
            </w:pPr>
          </w:p>
        </w:tc>
        <w:tc>
          <w:tcPr>
            <w:tcW w:w="211" w:type="pct"/>
            <w:shd w:val="clear" w:color="auto" w:fill="auto"/>
            <w:vAlign w:val="center"/>
          </w:tcPr>
          <w:p w14:paraId="50398FE0" w14:textId="77777777" w:rsidR="00B04EDF" w:rsidRPr="00183EC9" w:rsidRDefault="00B04EDF" w:rsidP="00B04EDF">
            <w:pPr>
              <w:spacing w:after="0"/>
              <w:jc w:val="center"/>
              <w:rPr>
                <w:b/>
                <w:sz w:val="24"/>
                <w:szCs w:val="24"/>
              </w:rPr>
            </w:pPr>
          </w:p>
        </w:tc>
      </w:tr>
      <w:tr w:rsidR="00B04EDF" w:rsidRPr="00183EC9" w14:paraId="02AD77EB" w14:textId="77777777" w:rsidTr="000A0F76">
        <w:tc>
          <w:tcPr>
            <w:tcW w:w="199" w:type="pct"/>
            <w:shd w:val="clear" w:color="auto" w:fill="auto"/>
            <w:vAlign w:val="center"/>
          </w:tcPr>
          <w:p w14:paraId="0F35CC03" w14:textId="77777777" w:rsidR="00B04EDF" w:rsidRPr="00183EC9" w:rsidRDefault="00B04EDF" w:rsidP="00B04EDF">
            <w:pPr>
              <w:spacing w:after="0"/>
              <w:jc w:val="center"/>
              <w:rPr>
                <w:sz w:val="24"/>
                <w:szCs w:val="24"/>
              </w:rPr>
            </w:pPr>
            <w:r w:rsidRPr="00183EC9">
              <w:rPr>
                <w:sz w:val="24"/>
                <w:szCs w:val="24"/>
              </w:rPr>
              <w:lastRenderedPageBreak/>
              <w:t>12.</w:t>
            </w:r>
          </w:p>
        </w:tc>
        <w:tc>
          <w:tcPr>
            <w:tcW w:w="3333" w:type="pct"/>
            <w:shd w:val="clear" w:color="auto" w:fill="auto"/>
            <w:vAlign w:val="center"/>
          </w:tcPr>
          <w:p w14:paraId="1DE051DA" w14:textId="5FAE7C24" w:rsidR="00B04EDF" w:rsidRPr="00183EC9" w:rsidRDefault="00B04EDF" w:rsidP="00B04EDF">
            <w:pPr>
              <w:shd w:val="clear" w:color="auto" w:fill="FFFFFF"/>
              <w:tabs>
                <w:tab w:val="left" w:pos="567"/>
                <w:tab w:val="left" w:pos="701"/>
              </w:tabs>
              <w:spacing w:after="0"/>
              <w:jc w:val="both"/>
              <w:rPr>
                <w:sz w:val="24"/>
                <w:szCs w:val="24"/>
              </w:rPr>
            </w:pPr>
            <w:r w:rsidRPr="00183EC9">
              <w:rPr>
                <w:sz w:val="24"/>
                <w:szCs w:val="24"/>
              </w:rPr>
              <w:t>Lietvamzdžių, latakų su el. šildymo kabelių apžiūra, remontas ir paruošimas žiemos sezonui</w:t>
            </w:r>
          </w:p>
        </w:tc>
        <w:tc>
          <w:tcPr>
            <w:tcW w:w="295" w:type="pct"/>
            <w:vAlign w:val="center"/>
          </w:tcPr>
          <w:p w14:paraId="0964A0CF" w14:textId="77777777" w:rsidR="00B04EDF" w:rsidRPr="00183EC9" w:rsidRDefault="00B04EDF" w:rsidP="00B04EDF">
            <w:pPr>
              <w:spacing w:after="0"/>
              <w:jc w:val="center"/>
              <w:rPr>
                <w:b/>
                <w:sz w:val="24"/>
                <w:szCs w:val="24"/>
              </w:rPr>
            </w:pPr>
          </w:p>
        </w:tc>
        <w:tc>
          <w:tcPr>
            <w:tcW w:w="222" w:type="pct"/>
            <w:shd w:val="clear" w:color="auto" w:fill="auto"/>
            <w:vAlign w:val="center"/>
          </w:tcPr>
          <w:p w14:paraId="41B0EBF7" w14:textId="440B87C6" w:rsidR="00B04EDF" w:rsidRPr="00183EC9" w:rsidRDefault="00B04EDF" w:rsidP="00B04EDF">
            <w:pPr>
              <w:spacing w:after="0"/>
              <w:jc w:val="center"/>
              <w:rPr>
                <w:b/>
                <w:sz w:val="24"/>
                <w:szCs w:val="24"/>
              </w:rPr>
            </w:pPr>
          </w:p>
        </w:tc>
        <w:tc>
          <w:tcPr>
            <w:tcW w:w="221" w:type="pct"/>
            <w:vAlign w:val="center"/>
          </w:tcPr>
          <w:p w14:paraId="3B593F6B" w14:textId="51B5420F" w:rsidR="00B04EDF" w:rsidRPr="00183EC9" w:rsidRDefault="00B04EDF" w:rsidP="00B04EDF">
            <w:pPr>
              <w:spacing w:after="0"/>
              <w:jc w:val="center"/>
              <w:rPr>
                <w:b/>
                <w:sz w:val="24"/>
                <w:szCs w:val="24"/>
              </w:rPr>
            </w:pPr>
            <w:r w:rsidRPr="00183EC9">
              <w:rPr>
                <w:b/>
                <w:sz w:val="24"/>
                <w:szCs w:val="24"/>
              </w:rPr>
              <w:t>+</w:t>
            </w:r>
          </w:p>
        </w:tc>
        <w:tc>
          <w:tcPr>
            <w:tcW w:w="308" w:type="pct"/>
            <w:shd w:val="clear" w:color="auto" w:fill="auto"/>
            <w:vAlign w:val="center"/>
          </w:tcPr>
          <w:p w14:paraId="69E2B9CB" w14:textId="318E2C4F" w:rsidR="00B04EDF" w:rsidRPr="00183EC9" w:rsidRDefault="00B04EDF" w:rsidP="00B04EDF">
            <w:pPr>
              <w:spacing w:after="0"/>
              <w:jc w:val="center"/>
              <w:rPr>
                <w:b/>
                <w:sz w:val="24"/>
                <w:szCs w:val="24"/>
              </w:rPr>
            </w:pPr>
          </w:p>
        </w:tc>
        <w:tc>
          <w:tcPr>
            <w:tcW w:w="211" w:type="pct"/>
            <w:shd w:val="clear" w:color="auto" w:fill="auto"/>
            <w:vAlign w:val="center"/>
          </w:tcPr>
          <w:p w14:paraId="39FE9D5A" w14:textId="77777777" w:rsidR="00B04EDF" w:rsidRPr="00183EC9" w:rsidRDefault="00B04EDF" w:rsidP="00B04EDF">
            <w:pPr>
              <w:spacing w:after="0"/>
              <w:jc w:val="center"/>
              <w:rPr>
                <w:sz w:val="24"/>
                <w:szCs w:val="24"/>
              </w:rPr>
            </w:pPr>
          </w:p>
        </w:tc>
        <w:tc>
          <w:tcPr>
            <w:tcW w:w="211" w:type="pct"/>
            <w:shd w:val="clear" w:color="auto" w:fill="auto"/>
            <w:vAlign w:val="center"/>
          </w:tcPr>
          <w:p w14:paraId="77E76227" w14:textId="77777777" w:rsidR="00B04EDF" w:rsidRPr="00183EC9" w:rsidRDefault="00B04EDF" w:rsidP="00B04EDF">
            <w:pPr>
              <w:spacing w:after="0"/>
              <w:jc w:val="center"/>
              <w:rPr>
                <w:b/>
                <w:sz w:val="24"/>
                <w:szCs w:val="24"/>
              </w:rPr>
            </w:pPr>
          </w:p>
        </w:tc>
      </w:tr>
      <w:tr w:rsidR="00B04EDF" w:rsidRPr="00183EC9" w14:paraId="53C5EA81" w14:textId="77777777" w:rsidTr="000A0F76">
        <w:tc>
          <w:tcPr>
            <w:tcW w:w="199" w:type="pct"/>
            <w:shd w:val="clear" w:color="auto" w:fill="auto"/>
            <w:vAlign w:val="center"/>
          </w:tcPr>
          <w:p w14:paraId="53DE2EB0" w14:textId="77777777" w:rsidR="00B04EDF" w:rsidRPr="00183EC9" w:rsidRDefault="00B04EDF" w:rsidP="00B04EDF">
            <w:pPr>
              <w:spacing w:after="0"/>
              <w:jc w:val="center"/>
              <w:rPr>
                <w:sz w:val="24"/>
                <w:szCs w:val="24"/>
              </w:rPr>
            </w:pPr>
            <w:r w:rsidRPr="00183EC9">
              <w:rPr>
                <w:sz w:val="24"/>
                <w:szCs w:val="24"/>
              </w:rPr>
              <w:t>13.</w:t>
            </w:r>
          </w:p>
        </w:tc>
        <w:tc>
          <w:tcPr>
            <w:tcW w:w="3333" w:type="pct"/>
            <w:shd w:val="clear" w:color="auto" w:fill="auto"/>
            <w:vAlign w:val="center"/>
          </w:tcPr>
          <w:p w14:paraId="0DB1F840" w14:textId="77777777" w:rsidR="00B04EDF" w:rsidRPr="00183EC9" w:rsidRDefault="00B04EDF" w:rsidP="00B04EDF">
            <w:pPr>
              <w:shd w:val="clear" w:color="auto" w:fill="FFFFFF"/>
              <w:tabs>
                <w:tab w:val="left" w:pos="567"/>
                <w:tab w:val="left" w:pos="701"/>
                <w:tab w:val="left" w:pos="7800"/>
              </w:tabs>
              <w:spacing w:after="0"/>
              <w:jc w:val="both"/>
              <w:rPr>
                <w:sz w:val="24"/>
                <w:szCs w:val="24"/>
              </w:rPr>
            </w:pPr>
            <w:r w:rsidRPr="00183EC9">
              <w:rPr>
                <w:sz w:val="24"/>
                <w:szCs w:val="24"/>
              </w:rPr>
              <w:t xml:space="preserve">Pakeisti elektros lempas patalpose ir lauko apšvietimo tinkle </w:t>
            </w:r>
          </w:p>
        </w:tc>
        <w:tc>
          <w:tcPr>
            <w:tcW w:w="295" w:type="pct"/>
            <w:vAlign w:val="center"/>
          </w:tcPr>
          <w:p w14:paraId="7F832D26" w14:textId="77777777" w:rsidR="00B04EDF" w:rsidRPr="00183EC9" w:rsidRDefault="00B04EDF" w:rsidP="00B04EDF">
            <w:pPr>
              <w:spacing w:after="0"/>
              <w:jc w:val="center"/>
              <w:rPr>
                <w:sz w:val="24"/>
                <w:szCs w:val="24"/>
              </w:rPr>
            </w:pPr>
          </w:p>
        </w:tc>
        <w:tc>
          <w:tcPr>
            <w:tcW w:w="222" w:type="pct"/>
            <w:shd w:val="clear" w:color="auto" w:fill="auto"/>
            <w:vAlign w:val="center"/>
          </w:tcPr>
          <w:p w14:paraId="7F8D5F5A" w14:textId="7479CB8F" w:rsidR="00B04EDF" w:rsidRPr="00183EC9" w:rsidRDefault="00B04EDF" w:rsidP="00B04EDF">
            <w:pPr>
              <w:spacing w:after="0"/>
              <w:jc w:val="center"/>
              <w:rPr>
                <w:sz w:val="24"/>
                <w:szCs w:val="24"/>
              </w:rPr>
            </w:pPr>
          </w:p>
        </w:tc>
        <w:tc>
          <w:tcPr>
            <w:tcW w:w="221" w:type="pct"/>
            <w:vAlign w:val="center"/>
          </w:tcPr>
          <w:p w14:paraId="6D8FF10F" w14:textId="77777777" w:rsidR="00B04EDF" w:rsidRPr="00183EC9" w:rsidRDefault="00B04EDF" w:rsidP="00B04EDF">
            <w:pPr>
              <w:spacing w:after="0"/>
              <w:jc w:val="center"/>
              <w:rPr>
                <w:b/>
                <w:sz w:val="24"/>
                <w:szCs w:val="24"/>
              </w:rPr>
            </w:pPr>
          </w:p>
        </w:tc>
        <w:tc>
          <w:tcPr>
            <w:tcW w:w="308" w:type="pct"/>
            <w:shd w:val="clear" w:color="auto" w:fill="auto"/>
            <w:vAlign w:val="center"/>
          </w:tcPr>
          <w:p w14:paraId="461FC5E8" w14:textId="77777777" w:rsidR="00B04EDF" w:rsidRPr="00183EC9" w:rsidRDefault="00B04EDF" w:rsidP="00B04EDF">
            <w:pPr>
              <w:spacing w:after="0"/>
              <w:jc w:val="center"/>
              <w:rPr>
                <w:b/>
                <w:sz w:val="24"/>
                <w:szCs w:val="24"/>
              </w:rPr>
            </w:pPr>
          </w:p>
        </w:tc>
        <w:tc>
          <w:tcPr>
            <w:tcW w:w="211" w:type="pct"/>
            <w:shd w:val="clear" w:color="auto" w:fill="auto"/>
            <w:vAlign w:val="center"/>
          </w:tcPr>
          <w:p w14:paraId="4BF8400E" w14:textId="0C4F80FA" w:rsidR="00B04EDF" w:rsidRPr="00183EC9" w:rsidRDefault="00B04EDF" w:rsidP="00B04EDF">
            <w:pPr>
              <w:spacing w:after="0"/>
              <w:jc w:val="center"/>
              <w:rPr>
                <w:sz w:val="24"/>
                <w:szCs w:val="24"/>
              </w:rPr>
            </w:pPr>
          </w:p>
        </w:tc>
        <w:tc>
          <w:tcPr>
            <w:tcW w:w="211" w:type="pct"/>
            <w:shd w:val="clear" w:color="auto" w:fill="auto"/>
            <w:vAlign w:val="center"/>
          </w:tcPr>
          <w:p w14:paraId="0DBE2CB6" w14:textId="36469C81" w:rsidR="00B04EDF" w:rsidRPr="00183EC9" w:rsidRDefault="00B04EDF" w:rsidP="00B04EDF">
            <w:pPr>
              <w:spacing w:after="0"/>
              <w:jc w:val="center"/>
              <w:rPr>
                <w:b/>
                <w:sz w:val="24"/>
                <w:szCs w:val="24"/>
              </w:rPr>
            </w:pPr>
            <w:r w:rsidRPr="00183EC9">
              <w:rPr>
                <w:b/>
                <w:sz w:val="24"/>
                <w:szCs w:val="24"/>
              </w:rPr>
              <w:t>+</w:t>
            </w:r>
          </w:p>
        </w:tc>
      </w:tr>
      <w:tr w:rsidR="00B04EDF" w:rsidRPr="00183EC9" w14:paraId="58E87ECF" w14:textId="77777777" w:rsidTr="000A0F76">
        <w:tc>
          <w:tcPr>
            <w:tcW w:w="199" w:type="pct"/>
            <w:shd w:val="clear" w:color="auto" w:fill="auto"/>
            <w:vAlign w:val="center"/>
          </w:tcPr>
          <w:p w14:paraId="6AC22D07" w14:textId="77777777" w:rsidR="00B04EDF" w:rsidRPr="00183EC9" w:rsidRDefault="00B04EDF" w:rsidP="00B04EDF">
            <w:pPr>
              <w:spacing w:after="0"/>
              <w:jc w:val="center"/>
              <w:rPr>
                <w:sz w:val="24"/>
                <w:szCs w:val="24"/>
              </w:rPr>
            </w:pPr>
            <w:r w:rsidRPr="00183EC9">
              <w:rPr>
                <w:sz w:val="24"/>
                <w:szCs w:val="24"/>
              </w:rPr>
              <w:t>14.</w:t>
            </w:r>
          </w:p>
        </w:tc>
        <w:tc>
          <w:tcPr>
            <w:tcW w:w="3333" w:type="pct"/>
            <w:shd w:val="clear" w:color="auto" w:fill="auto"/>
            <w:vAlign w:val="center"/>
          </w:tcPr>
          <w:p w14:paraId="36466166" w14:textId="77777777" w:rsidR="00B04EDF" w:rsidRPr="00183EC9" w:rsidRDefault="00B04EDF" w:rsidP="00B04EDF">
            <w:pPr>
              <w:spacing w:after="0"/>
              <w:jc w:val="both"/>
              <w:rPr>
                <w:sz w:val="24"/>
                <w:szCs w:val="24"/>
              </w:rPr>
            </w:pPr>
            <w:r w:rsidRPr="00183EC9">
              <w:rPr>
                <w:sz w:val="24"/>
                <w:szCs w:val="24"/>
              </w:rPr>
              <w:t>Sukomplektuoti apsaugines priemones, atlikti jų patikrą</w:t>
            </w:r>
          </w:p>
        </w:tc>
        <w:tc>
          <w:tcPr>
            <w:tcW w:w="295" w:type="pct"/>
            <w:vAlign w:val="center"/>
          </w:tcPr>
          <w:p w14:paraId="3F44AB71" w14:textId="77777777" w:rsidR="00B04EDF" w:rsidRPr="00183EC9" w:rsidRDefault="00B04EDF" w:rsidP="00B04EDF">
            <w:pPr>
              <w:spacing w:after="0"/>
              <w:jc w:val="center"/>
              <w:rPr>
                <w:sz w:val="24"/>
                <w:szCs w:val="24"/>
              </w:rPr>
            </w:pPr>
          </w:p>
        </w:tc>
        <w:tc>
          <w:tcPr>
            <w:tcW w:w="222" w:type="pct"/>
            <w:shd w:val="clear" w:color="auto" w:fill="auto"/>
            <w:vAlign w:val="center"/>
          </w:tcPr>
          <w:p w14:paraId="4513698F" w14:textId="666802EA" w:rsidR="00B04EDF" w:rsidRPr="00183EC9" w:rsidRDefault="00B04EDF" w:rsidP="00B04EDF">
            <w:pPr>
              <w:spacing w:after="0"/>
              <w:jc w:val="center"/>
              <w:rPr>
                <w:sz w:val="24"/>
                <w:szCs w:val="24"/>
              </w:rPr>
            </w:pPr>
          </w:p>
        </w:tc>
        <w:tc>
          <w:tcPr>
            <w:tcW w:w="221" w:type="pct"/>
            <w:vAlign w:val="center"/>
          </w:tcPr>
          <w:p w14:paraId="14C5752F" w14:textId="664EB8CB" w:rsidR="00B04EDF" w:rsidRPr="00183EC9" w:rsidRDefault="00B04EDF" w:rsidP="00B04EDF">
            <w:pPr>
              <w:spacing w:after="0"/>
              <w:jc w:val="center"/>
              <w:rPr>
                <w:b/>
                <w:sz w:val="24"/>
                <w:szCs w:val="24"/>
              </w:rPr>
            </w:pPr>
            <w:r w:rsidRPr="00183EC9">
              <w:rPr>
                <w:b/>
                <w:sz w:val="24"/>
                <w:szCs w:val="24"/>
              </w:rPr>
              <w:t>+</w:t>
            </w:r>
          </w:p>
        </w:tc>
        <w:tc>
          <w:tcPr>
            <w:tcW w:w="308" w:type="pct"/>
            <w:shd w:val="clear" w:color="auto" w:fill="auto"/>
            <w:vAlign w:val="center"/>
          </w:tcPr>
          <w:p w14:paraId="762D4491" w14:textId="4DEED77B" w:rsidR="00B04EDF" w:rsidRPr="00183EC9" w:rsidRDefault="00B04EDF" w:rsidP="00B04EDF">
            <w:pPr>
              <w:spacing w:after="0"/>
              <w:jc w:val="center"/>
              <w:rPr>
                <w:b/>
                <w:sz w:val="24"/>
                <w:szCs w:val="24"/>
              </w:rPr>
            </w:pPr>
          </w:p>
        </w:tc>
        <w:tc>
          <w:tcPr>
            <w:tcW w:w="211" w:type="pct"/>
            <w:shd w:val="clear" w:color="auto" w:fill="auto"/>
            <w:vAlign w:val="center"/>
          </w:tcPr>
          <w:p w14:paraId="41AC6D3B" w14:textId="77777777" w:rsidR="00B04EDF" w:rsidRPr="00183EC9" w:rsidRDefault="00B04EDF" w:rsidP="00B04EDF">
            <w:pPr>
              <w:spacing w:after="0"/>
              <w:jc w:val="center"/>
              <w:rPr>
                <w:sz w:val="24"/>
                <w:szCs w:val="24"/>
              </w:rPr>
            </w:pPr>
          </w:p>
        </w:tc>
        <w:tc>
          <w:tcPr>
            <w:tcW w:w="211" w:type="pct"/>
            <w:shd w:val="clear" w:color="auto" w:fill="auto"/>
            <w:vAlign w:val="center"/>
          </w:tcPr>
          <w:p w14:paraId="0EE74255" w14:textId="77777777" w:rsidR="00B04EDF" w:rsidRPr="00183EC9" w:rsidRDefault="00B04EDF" w:rsidP="00B04EDF">
            <w:pPr>
              <w:spacing w:after="0"/>
              <w:jc w:val="center"/>
              <w:rPr>
                <w:b/>
                <w:sz w:val="24"/>
                <w:szCs w:val="24"/>
              </w:rPr>
            </w:pPr>
          </w:p>
        </w:tc>
      </w:tr>
      <w:tr w:rsidR="00B04EDF" w:rsidRPr="00183EC9" w14:paraId="724A35B3" w14:textId="77777777" w:rsidTr="000A0F76">
        <w:tc>
          <w:tcPr>
            <w:tcW w:w="199" w:type="pct"/>
            <w:shd w:val="clear" w:color="auto" w:fill="auto"/>
            <w:vAlign w:val="center"/>
          </w:tcPr>
          <w:p w14:paraId="6A55B36C" w14:textId="77777777" w:rsidR="00B04EDF" w:rsidRPr="00183EC9" w:rsidRDefault="00B04EDF" w:rsidP="00B04EDF">
            <w:pPr>
              <w:spacing w:after="0"/>
              <w:jc w:val="center"/>
              <w:rPr>
                <w:sz w:val="24"/>
                <w:szCs w:val="24"/>
              </w:rPr>
            </w:pPr>
            <w:r w:rsidRPr="00183EC9">
              <w:rPr>
                <w:sz w:val="24"/>
                <w:szCs w:val="24"/>
              </w:rPr>
              <w:t>15.</w:t>
            </w:r>
          </w:p>
        </w:tc>
        <w:tc>
          <w:tcPr>
            <w:tcW w:w="3333" w:type="pct"/>
            <w:shd w:val="clear" w:color="auto" w:fill="auto"/>
            <w:vAlign w:val="center"/>
          </w:tcPr>
          <w:p w14:paraId="74D12979" w14:textId="77777777" w:rsidR="00B04EDF" w:rsidRPr="00183EC9" w:rsidRDefault="00B04EDF" w:rsidP="00B04EDF">
            <w:pPr>
              <w:spacing w:after="0"/>
              <w:jc w:val="both"/>
              <w:rPr>
                <w:sz w:val="24"/>
                <w:szCs w:val="24"/>
              </w:rPr>
            </w:pPr>
            <w:r w:rsidRPr="00183EC9">
              <w:rPr>
                <w:sz w:val="24"/>
                <w:szCs w:val="24"/>
              </w:rPr>
              <w:t>Panaudotų apšvietimo lempų ir kt. elektros įrenginių surinkimas ir pridavimas teisės aktų nustatyta tvarka</w:t>
            </w:r>
          </w:p>
        </w:tc>
        <w:tc>
          <w:tcPr>
            <w:tcW w:w="295" w:type="pct"/>
            <w:vAlign w:val="center"/>
          </w:tcPr>
          <w:p w14:paraId="538996A1" w14:textId="77777777" w:rsidR="00B04EDF" w:rsidRPr="00183EC9" w:rsidRDefault="00B04EDF" w:rsidP="00B04EDF">
            <w:pPr>
              <w:spacing w:after="0"/>
              <w:jc w:val="center"/>
              <w:rPr>
                <w:sz w:val="24"/>
                <w:szCs w:val="24"/>
              </w:rPr>
            </w:pPr>
          </w:p>
        </w:tc>
        <w:tc>
          <w:tcPr>
            <w:tcW w:w="222" w:type="pct"/>
            <w:shd w:val="clear" w:color="auto" w:fill="auto"/>
            <w:vAlign w:val="center"/>
          </w:tcPr>
          <w:p w14:paraId="1730EEBC" w14:textId="4871DF1F" w:rsidR="00B04EDF" w:rsidRPr="00183EC9" w:rsidRDefault="00B04EDF" w:rsidP="00B04EDF">
            <w:pPr>
              <w:spacing w:after="0"/>
              <w:jc w:val="center"/>
              <w:rPr>
                <w:sz w:val="24"/>
                <w:szCs w:val="24"/>
              </w:rPr>
            </w:pPr>
          </w:p>
        </w:tc>
        <w:tc>
          <w:tcPr>
            <w:tcW w:w="221" w:type="pct"/>
            <w:vAlign w:val="center"/>
          </w:tcPr>
          <w:p w14:paraId="4B436BCD" w14:textId="77777777" w:rsidR="00B04EDF" w:rsidRPr="00183EC9" w:rsidRDefault="00B04EDF" w:rsidP="00B04EDF">
            <w:pPr>
              <w:spacing w:after="0"/>
              <w:jc w:val="center"/>
              <w:rPr>
                <w:b/>
                <w:sz w:val="24"/>
                <w:szCs w:val="24"/>
              </w:rPr>
            </w:pPr>
          </w:p>
        </w:tc>
        <w:tc>
          <w:tcPr>
            <w:tcW w:w="308" w:type="pct"/>
            <w:shd w:val="clear" w:color="auto" w:fill="auto"/>
            <w:vAlign w:val="center"/>
          </w:tcPr>
          <w:p w14:paraId="748B7894" w14:textId="77777777" w:rsidR="00B04EDF" w:rsidRPr="00183EC9" w:rsidRDefault="00B04EDF" w:rsidP="00B04EDF">
            <w:pPr>
              <w:spacing w:after="0"/>
              <w:jc w:val="center"/>
              <w:rPr>
                <w:b/>
                <w:sz w:val="24"/>
                <w:szCs w:val="24"/>
              </w:rPr>
            </w:pPr>
          </w:p>
        </w:tc>
        <w:tc>
          <w:tcPr>
            <w:tcW w:w="211" w:type="pct"/>
            <w:shd w:val="clear" w:color="auto" w:fill="auto"/>
            <w:vAlign w:val="center"/>
          </w:tcPr>
          <w:p w14:paraId="259DAF31" w14:textId="497922CA" w:rsidR="00B04EDF" w:rsidRPr="00183EC9" w:rsidRDefault="00B04EDF" w:rsidP="00B04EDF">
            <w:pPr>
              <w:spacing w:after="0"/>
              <w:jc w:val="center"/>
              <w:rPr>
                <w:sz w:val="24"/>
                <w:szCs w:val="24"/>
              </w:rPr>
            </w:pPr>
          </w:p>
        </w:tc>
        <w:tc>
          <w:tcPr>
            <w:tcW w:w="211" w:type="pct"/>
            <w:shd w:val="clear" w:color="auto" w:fill="auto"/>
            <w:vAlign w:val="center"/>
          </w:tcPr>
          <w:p w14:paraId="2D56B428" w14:textId="5ECD629F" w:rsidR="00B04EDF" w:rsidRPr="00183EC9" w:rsidRDefault="00B04EDF" w:rsidP="00B04EDF">
            <w:pPr>
              <w:spacing w:after="0"/>
              <w:jc w:val="center"/>
              <w:rPr>
                <w:b/>
                <w:sz w:val="24"/>
                <w:szCs w:val="24"/>
              </w:rPr>
            </w:pPr>
            <w:r w:rsidRPr="00183EC9">
              <w:rPr>
                <w:b/>
                <w:sz w:val="24"/>
                <w:szCs w:val="24"/>
              </w:rPr>
              <w:t>+</w:t>
            </w:r>
          </w:p>
        </w:tc>
      </w:tr>
      <w:tr w:rsidR="00B04EDF" w:rsidRPr="00183EC9" w14:paraId="727AC051" w14:textId="77777777" w:rsidTr="000A0F76">
        <w:tc>
          <w:tcPr>
            <w:tcW w:w="199" w:type="pct"/>
            <w:shd w:val="clear" w:color="auto" w:fill="auto"/>
            <w:vAlign w:val="center"/>
          </w:tcPr>
          <w:p w14:paraId="23FB05B2" w14:textId="77777777" w:rsidR="00B04EDF" w:rsidRPr="00183EC9" w:rsidRDefault="00B04EDF" w:rsidP="00B04EDF">
            <w:pPr>
              <w:spacing w:after="0"/>
              <w:jc w:val="center"/>
              <w:rPr>
                <w:sz w:val="24"/>
                <w:szCs w:val="24"/>
              </w:rPr>
            </w:pPr>
            <w:r w:rsidRPr="00183EC9">
              <w:rPr>
                <w:sz w:val="24"/>
                <w:szCs w:val="24"/>
              </w:rPr>
              <w:t>16.</w:t>
            </w:r>
          </w:p>
        </w:tc>
        <w:tc>
          <w:tcPr>
            <w:tcW w:w="3333" w:type="pct"/>
            <w:shd w:val="clear" w:color="auto" w:fill="auto"/>
            <w:vAlign w:val="center"/>
          </w:tcPr>
          <w:p w14:paraId="70164644" w14:textId="77777777" w:rsidR="00B04EDF" w:rsidRPr="00183EC9" w:rsidRDefault="00B04EDF" w:rsidP="00B04EDF">
            <w:pPr>
              <w:spacing w:after="0"/>
              <w:jc w:val="both"/>
              <w:rPr>
                <w:sz w:val="24"/>
                <w:szCs w:val="24"/>
              </w:rPr>
            </w:pPr>
            <w:r w:rsidRPr="00183EC9">
              <w:rPr>
                <w:sz w:val="24"/>
                <w:szCs w:val="24"/>
              </w:rPr>
              <w:t>Elektros skydinės patalpos, paskirstymo skydelių spintų ir kitų elektros įrenginių priežiūra ir valymas nuo dulkių ir šiukšlių</w:t>
            </w:r>
          </w:p>
        </w:tc>
        <w:tc>
          <w:tcPr>
            <w:tcW w:w="295" w:type="pct"/>
            <w:vAlign w:val="center"/>
          </w:tcPr>
          <w:p w14:paraId="0C9C3B55" w14:textId="77777777" w:rsidR="00B04EDF" w:rsidRPr="00183EC9" w:rsidRDefault="00B04EDF" w:rsidP="00B04EDF">
            <w:pPr>
              <w:spacing w:after="0"/>
              <w:jc w:val="center"/>
              <w:rPr>
                <w:sz w:val="24"/>
                <w:szCs w:val="24"/>
              </w:rPr>
            </w:pPr>
          </w:p>
        </w:tc>
        <w:tc>
          <w:tcPr>
            <w:tcW w:w="222" w:type="pct"/>
            <w:shd w:val="clear" w:color="auto" w:fill="auto"/>
            <w:vAlign w:val="center"/>
          </w:tcPr>
          <w:p w14:paraId="21929F48" w14:textId="20388FBC"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10F55B4F" w14:textId="084D5EE8" w:rsidR="00B04EDF" w:rsidRPr="00183EC9" w:rsidRDefault="00B04EDF" w:rsidP="00B04EDF">
            <w:pPr>
              <w:spacing w:after="0"/>
              <w:jc w:val="center"/>
              <w:rPr>
                <w:b/>
                <w:sz w:val="24"/>
                <w:szCs w:val="24"/>
              </w:rPr>
            </w:pPr>
          </w:p>
        </w:tc>
        <w:tc>
          <w:tcPr>
            <w:tcW w:w="308" w:type="pct"/>
            <w:shd w:val="clear" w:color="auto" w:fill="auto"/>
            <w:vAlign w:val="center"/>
          </w:tcPr>
          <w:p w14:paraId="2FBCAA7C" w14:textId="77777777" w:rsidR="00B04EDF" w:rsidRPr="00183EC9" w:rsidRDefault="00B04EDF" w:rsidP="00B04EDF">
            <w:pPr>
              <w:spacing w:after="0"/>
              <w:jc w:val="center"/>
              <w:rPr>
                <w:b/>
                <w:sz w:val="24"/>
                <w:szCs w:val="24"/>
              </w:rPr>
            </w:pPr>
          </w:p>
        </w:tc>
        <w:tc>
          <w:tcPr>
            <w:tcW w:w="211" w:type="pct"/>
            <w:shd w:val="clear" w:color="auto" w:fill="auto"/>
            <w:vAlign w:val="center"/>
          </w:tcPr>
          <w:p w14:paraId="73E52724" w14:textId="77777777" w:rsidR="00B04EDF" w:rsidRPr="00183EC9" w:rsidRDefault="00B04EDF" w:rsidP="00B04EDF">
            <w:pPr>
              <w:spacing w:after="0"/>
              <w:jc w:val="center"/>
              <w:rPr>
                <w:sz w:val="24"/>
                <w:szCs w:val="24"/>
              </w:rPr>
            </w:pPr>
          </w:p>
        </w:tc>
        <w:tc>
          <w:tcPr>
            <w:tcW w:w="211" w:type="pct"/>
            <w:shd w:val="clear" w:color="auto" w:fill="auto"/>
            <w:vAlign w:val="center"/>
          </w:tcPr>
          <w:p w14:paraId="391B96F3" w14:textId="77777777" w:rsidR="00B04EDF" w:rsidRPr="00183EC9" w:rsidRDefault="00B04EDF" w:rsidP="00B04EDF">
            <w:pPr>
              <w:spacing w:after="0"/>
              <w:jc w:val="center"/>
              <w:rPr>
                <w:b/>
                <w:sz w:val="24"/>
                <w:szCs w:val="24"/>
              </w:rPr>
            </w:pPr>
          </w:p>
        </w:tc>
      </w:tr>
      <w:tr w:rsidR="00B04EDF" w:rsidRPr="00183EC9" w14:paraId="5A2BCD30" w14:textId="77777777" w:rsidTr="000A0F76">
        <w:tc>
          <w:tcPr>
            <w:tcW w:w="199" w:type="pct"/>
            <w:shd w:val="clear" w:color="auto" w:fill="auto"/>
            <w:vAlign w:val="center"/>
          </w:tcPr>
          <w:p w14:paraId="6A30CDAC" w14:textId="77777777" w:rsidR="00B04EDF" w:rsidRPr="00183EC9" w:rsidRDefault="00B04EDF" w:rsidP="00B04EDF">
            <w:pPr>
              <w:spacing w:after="0"/>
              <w:jc w:val="center"/>
              <w:rPr>
                <w:sz w:val="24"/>
                <w:szCs w:val="24"/>
              </w:rPr>
            </w:pPr>
            <w:r w:rsidRPr="00183EC9">
              <w:rPr>
                <w:sz w:val="24"/>
                <w:szCs w:val="24"/>
              </w:rPr>
              <w:t>17.</w:t>
            </w:r>
          </w:p>
        </w:tc>
        <w:tc>
          <w:tcPr>
            <w:tcW w:w="3333" w:type="pct"/>
            <w:shd w:val="clear" w:color="auto" w:fill="auto"/>
            <w:vAlign w:val="center"/>
          </w:tcPr>
          <w:p w14:paraId="6D4F2F33" w14:textId="77777777" w:rsidR="00B04EDF" w:rsidRPr="00183EC9" w:rsidRDefault="00B04EDF" w:rsidP="00B04EDF">
            <w:pPr>
              <w:spacing w:after="0"/>
              <w:jc w:val="both"/>
              <w:rPr>
                <w:sz w:val="24"/>
                <w:szCs w:val="24"/>
              </w:rPr>
            </w:pPr>
            <w:r w:rsidRPr="00183EC9">
              <w:rPr>
                <w:sz w:val="24"/>
                <w:szCs w:val="24"/>
              </w:rPr>
              <w:t xml:space="preserve">Pirkėjo atstovavimas Valstybinėje energetikos inspekcijoje ir elektros skirstomuosiuose tinkluose, elektros energijos tiekėjo atstovybėse, su patalpų, žemės sklypų savininkais ir t.t. </w:t>
            </w:r>
          </w:p>
        </w:tc>
        <w:tc>
          <w:tcPr>
            <w:tcW w:w="295" w:type="pct"/>
            <w:vAlign w:val="center"/>
          </w:tcPr>
          <w:p w14:paraId="7F567F07" w14:textId="77777777" w:rsidR="00B04EDF" w:rsidRPr="00183EC9" w:rsidRDefault="00B04EDF" w:rsidP="00B04EDF">
            <w:pPr>
              <w:spacing w:after="0"/>
              <w:jc w:val="center"/>
              <w:rPr>
                <w:sz w:val="24"/>
                <w:szCs w:val="24"/>
              </w:rPr>
            </w:pPr>
          </w:p>
        </w:tc>
        <w:tc>
          <w:tcPr>
            <w:tcW w:w="222" w:type="pct"/>
            <w:shd w:val="clear" w:color="auto" w:fill="auto"/>
            <w:vAlign w:val="center"/>
          </w:tcPr>
          <w:p w14:paraId="11D2B110" w14:textId="609CEDAA" w:rsidR="00B04EDF" w:rsidRPr="00183EC9" w:rsidRDefault="00B04EDF" w:rsidP="00B04EDF">
            <w:pPr>
              <w:spacing w:after="0"/>
              <w:jc w:val="center"/>
              <w:rPr>
                <w:sz w:val="24"/>
                <w:szCs w:val="24"/>
              </w:rPr>
            </w:pPr>
          </w:p>
        </w:tc>
        <w:tc>
          <w:tcPr>
            <w:tcW w:w="221" w:type="pct"/>
            <w:vAlign w:val="center"/>
          </w:tcPr>
          <w:p w14:paraId="5ADF7E44" w14:textId="77777777" w:rsidR="00B04EDF" w:rsidRPr="00183EC9" w:rsidRDefault="00B04EDF" w:rsidP="00B04EDF">
            <w:pPr>
              <w:spacing w:after="0"/>
              <w:jc w:val="center"/>
              <w:rPr>
                <w:b/>
                <w:sz w:val="24"/>
                <w:szCs w:val="24"/>
              </w:rPr>
            </w:pPr>
          </w:p>
        </w:tc>
        <w:tc>
          <w:tcPr>
            <w:tcW w:w="308" w:type="pct"/>
            <w:shd w:val="clear" w:color="auto" w:fill="auto"/>
            <w:vAlign w:val="center"/>
          </w:tcPr>
          <w:p w14:paraId="4AFBCD2C" w14:textId="77777777" w:rsidR="00B04EDF" w:rsidRPr="00183EC9" w:rsidRDefault="00B04EDF" w:rsidP="00B04EDF">
            <w:pPr>
              <w:spacing w:after="0"/>
              <w:jc w:val="center"/>
              <w:rPr>
                <w:b/>
                <w:sz w:val="24"/>
                <w:szCs w:val="24"/>
              </w:rPr>
            </w:pPr>
          </w:p>
        </w:tc>
        <w:tc>
          <w:tcPr>
            <w:tcW w:w="211" w:type="pct"/>
            <w:shd w:val="clear" w:color="auto" w:fill="auto"/>
            <w:vAlign w:val="center"/>
          </w:tcPr>
          <w:p w14:paraId="38FADBFD" w14:textId="5FB70D09" w:rsidR="00B04EDF" w:rsidRPr="00183EC9" w:rsidRDefault="00B04EDF" w:rsidP="00B04EDF">
            <w:pPr>
              <w:spacing w:after="0"/>
              <w:jc w:val="center"/>
              <w:rPr>
                <w:sz w:val="24"/>
                <w:szCs w:val="24"/>
              </w:rPr>
            </w:pPr>
          </w:p>
        </w:tc>
        <w:tc>
          <w:tcPr>
            <w:tcW w:w="211" w:type="pct"/>
            <w:shd w:val="clear" w:color="auto" w:fill="auto"/>
            <w:vAlign w:val="center"/>
          </w:tcPr>
          <w:p w14:paraId="0AD64BEF" w14:textId="1B3EA866" w:rsidR="00B04EDF" w:rsidRPr="00183EC9" w:rsidRDefault="00B04EDF" w:rsidP="00B04EDF">
            <w:pPr>
              <w:spacing w:after="0"/>
              <w:jc w:val="center"/>
              <w:rPr>
                <w:b/>
                <w:sz w:val="24"/>
                <w:szCs w:val="24"/>
              </w:rPr>
            </w:pPr>
            <w:r w:rsidRPr="00183EC9">
              <w:rPr>
                <w:b/>
                <w:sz w:val="24"/>
                <w:szCs w:val="24"/>
              </w:rPr>
              <w:t>+</w:t>
            </w:r>
          </w:p>
        </w:tc>
      </w:tr>
      <w:tr w:rsidR="00B04EDF" w:rsidRPr="00183EC9" w14:paraId="59050D2A" w14:textId="77777777" w:rsidTr="000A0F76">
        <w:tc>
          <w:tcPr>
            <w:tcW w:w="199" w:type="pct"/>
            <w:shd w:val="clear" w:color="auto" w:fill="auto"/>
            <w:vAlign w:val="center"/>
          </w:tcPr>
          <w:p w14:paraId="5D6BA192" w14:textId="77777777" w:rsidR="00B04EDF" w:rsidRPr="00183EC9" w:rsidRDefault="00B04EDF" w:rsidP="00B04EDF">
            <w:pPr>
              <w:spacing w:after="0"/>
              <w:jc w:val="center"/>
              <w:rPr>
                <w:sz w:val="24"/>
                <w:szCs w:val="24"/>
              </w:rPr>
            </w:pPr>
            <w:r w:rsidRPr="00183EC9">
              <w:rPr>
                <w:sz w:val="24"/>
                <w:szCs w:val="24"/>
              </w:rPr>
              <w:t>18.</w:t>
            </w:r>
          </w:p>
        </w:tc>
        <w:tc>
          <w:tcPr>
            <w:tcW w:w="3333" w:type="pct"/>
            <w:shd w:val="clear" w:color="auto" w:fill="auto"/>
            <w:vAlign w:val="center"/>
          </w:tcPr>
          <w:p w14:paraId="052256E7" w14:textId="77777777" w:rsidR="00B04EDF" w:rsidRPr="00183EC9" w:rsidRDefault="00B04EDF" w:rsidP="00B04EDF">
            <w:pPr>
              <w:spacing w:after="0"/>
              <w:jc w:val="both"/>
              <w:rPr>
                <w:sz w:val="24"/>
                <w:szCs w:val="24"/>
              </w:rPr>
            </w:pPr>
            <w:r w:rsidRPr="00183EC9">
              <w:rPr>
                <w:sz w:val="24"/>
                <w:szCs w:val="24"/>
              </w:rPr>
              <w:t>Elektrinių ir dyzelinių generatorių ir nepertraukiamų maitinimo šaltinių (UPS) techninis aptarnavimas</w:t>
            </w:r>
          </w:p>
        </w:tc>
        <w:tc>
          <w:tcPr>
            <w:tcW w:w="295" w:type="pct"/>
            <w:vAlign w:val="center"/>
          </w:tcPr>
          <w:p w14:paraId="19AD871C" w14:textId="77777777" w:rsidR="00B04EDF" w:rsidRPr="00183EC9" w:rsidRDefault="00B04EDF" w:rsidP="00B04EDF">
            <w:pPr>
              <w:spacing w:after="0"/>
              <w:jc w:val="center"/>
              <w:rPr>
                <w:b/>
                <w:sz w:val="24"/>
                <w:szCs w:val="24"/>
              </w:rPr>
            </w:pPr>
          </w:p>
        </w:tc>
        <w:tc>
          <w:tcPr>
            <w:tcW w:w="222" w:type="pct"/>
            <w:shd w:val="clear" w:color="auto" w:fill="auto"/>
            <w:vAlign w:val="center"/>
          </w:tcPr>
          <w:p w14:paraId="116C8EDF" w14:textId="34541B71" w:rsidR="00B04EDF" w:rsidRPr="00183EC9" w:rsidRDefault="00B04EDF" w:rsidP="00B04EDF">
            <w:pPr>
              <w:spacing w:after="0"/>
              <w:jc w:val="center"/>
              <w:rPr>
                <w:b/>
                <w:sz w:val="24"/>
                <w:szCs w:val="24"/>
              </w:rPr>
            </w:pPr>
          </w:p>
        </w:tc>
        <w:tc>
          <w:tcPr>
            <w:tcW w:w="221" w:type="pct"/>
            <w:vAlign w:val="center"/>
          </w:tcPr>
          <w:p w14:paraId="0CB1C846" w14:textId="4BD6280C" w:rsidR="00B04EDF" w:rsidRPr="00183EC9" w:rsidRDefault="00B04EDF" w:rsidP="00B04EDF">
            <w:pPr>
              <w:spacing w:after="0"/>
              <w:jc w:val="center"/>
              <w:rPr>
                <w:sz w:val="24"/>
                <w:szCs w:val="24"/>
              </w:rPr>
            </w:pPr>
            <w:r w:rsidRPr="00183EC9">
              <w:rPr>
                <w:sz w:val="24"/>
                <w:szCs w:val="24"/>
              </w:rPr>
              <w:t>+</w:t>
            </w:r>
          </w:p>
        </w:tc>
        <w:tc>
          <w:tcPr>
            <w:tcW w:w="308" w:type="pct"/>
            <w:shd w:val="clear" w:color="auto" w:fill="auto"/>
            <w:vAlign w:val="center"/>
          </w:tcPr>
          <w:p w14:paraId="1B5CCEF1" w14:textId="4DCF1AC9" w:rsidR="00B04EDF" w:rsidRPr="00183EC9" w:rsidRDefault="00B04EDF" w:rsidP="00B04EDF">
            <w:pPr>
              <w:spacing w:after="0"/>
              <w:jc w:val="center"/>
              <w:rPr>
                <w:sz w:val="24"/>
                <w:szCs w:val="24"/>
              </w:rPr>
            </w:pPr>
          </w:p>
        </w:tc>
        <w:tc>
          <w:tcPr>
            <w:tcW w:w="211" w:type="pct"/>
            <w:shd w:val="clear" w:color="auto" w:fill="auto"/>
            <w:vAlign w:val="center"/>
          </w:tcPr>
          <w:p w14:paraId="527BBF27" w14:textId="77777777" w:rsidR="00B04EDF" w:rsidRPr="00183EC9" w:rsidRDefault="00B04EDF" w:rsidP="00B04EDF">
            <w:pPr>
              <w:spacing w:after="0"/>
              <w:jc w:val="center"/>
              <w:rPr>
                <w:sz w:val="24"/>
                <w:szCs w:val="24"/>
              </w:rPr>
            </w:pPr>
          </w:p>
        </w:tc>
        <w:tc>
          <w:tcPr>
            <w:tcW w:w="211" w:type="pct"/>
            <w:shd w:val="clear" w:color="auto" w:fill="auto"/>
            <w:vAlign w:val="center"/>
          </w:tcPr>
          <w:p w14:paraId="70611F92" w14:textId="77777777" w:rsidR="00B04EDF" w:rsidRPr="00183EC9" w:rsidRDefault="00B04EDF" w:rsidP="00B04EDF">
            <w:pPr>
              <w:spacing w:after="0"/>
              <w:jc w:val="center"/>
              <w:rPr>
                <w:b/>
                <w:sz w:val="24"/>
                <w:szCs w:val="24"/>
              </w:rPr>
            </w:pPr>
          </w:p>
        </w:tc>
      </w:tr>
      <w:tr w:rsidR="000C23DC" w:rsidRPr="00183EC9" w14:paraId="6188765B" w14:textId="77777777" w:rsidTr="000A0F76">
        <w:tc>
          <w:tcPr>
            <w:tcW w:w="199" w:type="pct"/>
            <w:shd w:val="clear" w:color="auto" w:fill="auto"/>
            <w:vAlign w:val="center"/>
          </w:tcPr>
          <w:p w14:paraId="6E57AF7D" w14:textId="6D29AF35" w:rsidR="000C23DC" w:rsidRPr="00183EC9" w:rsidRDefault="00E9295C" w:rsidP="00B04EDF">
            <w:pPr>
              <w:spacing w:after="0"/>
              <w:jc w:val="center"/>
              <w:rPr>
                <w:sz w:val="24"/>
                <w:szCs w:val="24"/>
              </w:rPr>
            </w:pPr>
            <w:r>
              <w:rPr>
                <w:sz w:val="24"/>
                <w:szCs w:val="24"/>
              </w:rPr>
              <w:t>19</w:t>
            </w:r>
            <w:r w:rsidR="000C23DC" w:rsidRPr="00183EC9">
              <w:rPr>
                <w:sz w:val="24"/>
                <w:szCs w:val="24"/>
              </w:rPr>
              <w:t>.</w:t>
            </w:r>
          </w:p>
        </w:tc>
        <w:tc>
          <w:tcPr>
            <w:tcW w:w="3333" w:type="pct"/>
            <w:shd w:val="clear" w:color="auto" w:fill="auto"/>
            <w:vAlign w:val="center"/>
          </w:tcPr>
          <w:p w14:paraId="34F440E7" w14:textId="4800F701" w:rsidR="000C23DC" w:rsidRPr="00183EC9" w:rsidRDefault="000C23DC" w:rsidP="00B04EDF">
            <w:pPr>
              <w:spacing w:after="0"/>
              <w:jc w:val="both"/>
              <w:rPr>
                <w:sz w:val="24"/>
                <w:szCs w:val="24"/>
              </w:rPr>
            </w:pPr>
            <w:r w:rsidRPr="00183EC9">
              <w:rPr>
                <w:sz w:val="24"/>
                <w:szCs w:val="24"/>
              </w:rPr>
              <w:t>Šildymo ir karšto vandens vidaus įrenginių siurblių elektrinės dalies (elektros variklių apsaugos, automatikos) techninė prieži</w:t>
            </w:r>
            <w:r w:rsidR="00540411" w:rsidRPr="00183EC9">
              <w:rPr>
                <w:sz w:val="24"/>
                <w:szCs w:val="24"/>
              </w:rPr>
              <w:t>ū</w:t>
            </w:r>
            <w:r w:rsidRPr="00183EC9">
              <w:rPr>
                <w:sz w:val="24"/>
                <w:szCs w:val="24"/>
              </w:rPr>
              <w:t>ra</w:t>
            </w:r>
          </w:p>
        </w:tc>
        <w:tc>
          <w:tcPr>
            <w:tcW w:w="295" w:type="pct"/>
            <w:vAlign w:val="center"/>
          </w:tcPr>
          <w:p w14:paraId="196AA660" w14:textId="77777777" w:rsidR="000C23DC" w:rsidRPr="00183EC9" w:rsidRDefault="000C23DC" w:rsidP="00B04EDF">
            <w:pPr>
              <w:spacing w:after="0"/>
              <w:jc w:val="center"/>
              <w:rPr>
                <w:b/>
                <w:sz w:val="24"/>
                <w:szCs w:val="24"/>
              </w:rPr>
            </w:pPr>
          </w:p>
        </w:tc>
        <w:tc>
          <w:tcPr>
            <w:tcW w:w="222" w:type="pct"/>
            <w:shd w:val="clear" w:color="auto" w:fill="auto"/>
            <w:vAlign w:val="center"/>
          </w:tcPr>
          <w:p w14:paraId="2B7D7D27" w14:textId="77777777" w:rsidR="000C23DC" w:rsidRPr="00183EC9" w:rsidRDefault="000C23DC" w:rsidP="00B04EDF">
            <w:pPr>
              <w:spacing w:after="0"/>
              <w:jc w:val="center"/>
              <w:rPr>
                <w:b/>
                <w:sz w:val="24"/>
                <w:szCs w:val="24"/>
              </w:rPr>
            </w:pPr>
          </w:p>
        </w:tc>
        <w:tc>
          <w:tcPr>
            <w:tcW w:w="221" w:type="pct"/>
            <w:vAlign w:val="center"/>
          </w:tcPr>
          <w:p w14:paraId="08371790" w14:textId="69AF7683" w:rsidR="000C23DC" w:rsidRPr="00183EC9" w:rsidRDefault="000C23DC" w:rsidP="00B04EDF">
            <w:pPr>
              <w:spacing w:after="0"/>
              <w:jc w:val="center"/>
              <w:rPr>
                <w:sz w:val="24"/>
                <w:szCs w:val="24"/>
              </w:rPr>
            </w:pPr>
            <w:r w:rsidRPr="00183EC9">
              <w:rPr>
                <w:sz w:val="24"/>
                <w:szCs w:val="24"/>
              </w:rPr>
              <w:t>+</w:t>
            </w:r>
          </w:p>
        </w:tc>
        <w:tc>
          <w:tcPr>
            <w:tcW w:w="308" w:type="pct"/>
            <w:shd w:val="clear" w:color="auto" w:fill="auto"/>
            <w:vAlign w:val="center"/>
          </w:tcPr>
          <w:p w14:paraId="448FB359" w14:textId="77777777" w:rsidR="000C23DC" w:rsidRPr="00183EC9" w:rsidRDefault="000C23DC" w:rsidP="00B04EDF">
            <w:pPr>
              <w:spacing w:after="0"/>
              <w:jc w:val="center"/>
              <w:rPr>
                <w:sz w:val="24"/>
                <w:szCs w:val="24"/>
              </w:rPr>
            </w:pPr>
          </w:p>
        </w:tc>
        <w:tc>
          <w:tcPr>
            <w:tcW w:w="211" w:type="pct"/>
            <w:shd w:val="clear" w:color="auto" w:fill="auto"/>
            <w:vAlign w:val="center"/>
          </w:tcPr>
          <w:p w14:paraId="57E03479" w14:textId="77777777" w:rsidR="000C23DC" w:rsidRPr="00183EC9" w:rsidRDefault="000C23DC" w:rsidP="00B04EDF">
            <w:pPr>
              <w:spacing w:after="0"/>
              <w:jc w:val="center"/>
              <w:rPr>
                <w:b/>
                <w:sz w:val="24"/>
                <w:szCs w:val="24"/>
              </w:rPr>
            </w:pPr>
          </w:p>
        </w:tc>
        <w:tc>
          <w:tcPr>
            <w:tcW w:w="211" w:type="pct"/>
            <w:shd w:val="clear" w:color="auto" w:fill="auto"/>
            <w:vAlign w:val="center"/>
          </w:tcPr>
          <w:p w14:paraId="4F49E950" w14:textId="77777777" w:rsidR="000C23DC" w:rsidRPr="00183EC9" w:rsidRDefault="000C23DC" w:rsidP="00B04EDF">
            <w:pPr>
              <w:spacing w:after="0"/>
              <w:jc w:val="center"/>
              <w:rPr>
                <w:b/>
                <w:sz w:val="24"/>
                <w:szCs w:val="24"/>
              </w:rPr>
            </w:pPr>
          </w:p>
        </w:tc>
      </w:tr>
      <w:tr w:rsidR="00102B83" w:rsidRPr="00183EC9" w14:paraId="28642074" w14:textId="77777777" w:rsidTr="000A0F76">
        <w:tc>
          <w:tcPr>
            <w:tcW w:w="199" w:type="pct"/>
            <w:shd w:val="clear" w:color="auto" w:fill="auto"/>
            <w:vAlign w:val="center"/>
          </w:tcPr>
          <w:p w14:paraId="1CD23958" w14:textId="73337FA8" w:rsidR="00102B83" w:rsidRPr="00183EC9" w:rsidRDefault="00102B83" w:rsidP="00B04EDF">
            <w:pPr>
              <w:spacing w:after="0"/>
              <w:jc w:val="center"/>
              <w:rPr>
                <w:sz w:val="24"/>
                <w:szCs w:val="24"/>
              </w:rPr>
            </w:pPr>
            <w:r w:rsidRPr="00183EC9">
              <w:rPr>
                <w:sz w:val="24"/>
                <w:szCs w:val="24"/>
              </w:rPr>
              <w:t>2</w:t>
            </w:r>
            <w:r w:rsidR="00E9295C">
              <w:rPr>
                <w:sz w:val="24"/>
                <w:szCs w:val="24"/>
              </w:rPr>
              <w:t>0</w:t>
            </w:r>
            <w:r w:rsidRPr="00183EC9">
              <w:rPr>
                <w:sz w:val="24"/>
                <w:szCs w:val="24"/>
              </w:rPr>
              <w:t>.</w:t>
            </w:r>
          </w:p>
        </w:tc>
        <w:tc>
          <w:tcPr>
            <w:tcW w:w="3333" w:type="pct"/>
            <w:shd w:val="clear" w:color="auto" w:fill="auto"/>
            <w:vAlign w:val="center"/>
          </w:tcPr>
          <w:p w14:paraId="47EE9AB1" w14:textId="25085444" w:rsidR="00102B83" w:rsidRPr="00183EC9" w:rsidRDefault="00102B83" w:rsidP="00B04EDF">
            <w:pPr>
              <w:spacing w:after="0"/>
              <w:jc w:val="both"/>
              <w:rPr>
                <w:sz w:val="24"/>
                <w:szCs w:val="24"/>
              </w:rPr>
            </w:pPr>
            <w:r w:rsidRPr="00183EC9">
              <w:rPr>
                <w:sz w:val="24"/>
                <w:szCs w:val="24"/>
              </w:rPr>
              <w:t>Savavališkų prisijungimų prie bendrojo naudojimo tinklų nustatymas ir šalinimas, suderinus su Pirkėjo atsakingais darbuotojais</w:t>
            </w:r>
          </w:p>
        </w:tc>
        <w:tc>
          <w:tcPr>
            <w:tcW w:w="295" w:type="pct"/>
            <w:vAlign w:val="center"/>
          </w:tcPr>
          <w:p w14:paraId="27B15B35" w14:textId="77777777" w:rsidR="00102B83" w:rsidRPr="00183EC9" w:rsidRDefault="00102B83" w:rsidP="00B04EDF">
            <w:pPr>
              <w:spacing w:after="0"/>
              <w:jc w:val="center"/>
              <w:rPr>
                <w:b/>
                <w:sz w:val="24"/>
                <w:szCs w:val="24"/>
              </w:rPr>
            </w:pPr>
          </w:p>
        </w:tc>
        <w:tc>
          <w:tcPr>
            <w:tcW w:w="222" w:type="pct"/>
            <w:shd w:val="clear" w:color="auto" w:fill="auto"/>
            <w:vAlign w:val="center"/>
          </w:tcPr>
          <w:p w14:paraId="5A04D11A" w14:textId="77777777" w:rsidR="00102B83" w:rsidRPr="00183EC9" w:rsidRDefault="00102B83" w:rsidP="00B04EDF">
            <w:pPr>
              <w:spacing w:after="0"/>
              <w:jc w:val="center"/>
              <w:rPr>
                <w:b/>
                <w:sz w:val="24"/>
                <w:szCs w:val="24"/>
              </w:rPr>
            </w:pPr>
          </w:p>
        </w:tc>
        <w:tc>
          <w:tcPr>
            <w:tcW w:w="221" w:type="pct"/>
            <w:vAlign w:val="center"/>
          </w:tcPr>
          <w:p w14:paraId="05D6ABEA" w14:textId="77777777" w:rsidR="00102B83" w:rsidRPr="00183EC9" w:rsidRDefault="00102B83" w:rsidP="00B04EDF">
            <w:pPr>
              <w:spacing w:after="0"/>
              <w:jc w:val="center"/>
              <w:rPr>
                <w:sz w:val="24"/>
                <w:szCs w:val="24"/>
              </w:rPr>
            </w:pPr>
          </w:p>
        </w:tc>
        <w:tc>
          <w:tcPr>
            <w:tcW w:w="308" w:type="pct"/>
            <w:shd w:val="clear" w:color="auto" w:fill="auto"/>
            <w:vAlign w:val="center"/>
          </w:tcPr>
          <w:p w14:paraId="178DDED7" w14:textId="77777777" w:rsidR="00102B83" w:rsidRPr="00183EC9" w:rsidRDefault="00102B83" w:rsidP="00B04EDF">
            <w:pPr>
              <w:spacing w:after="0"/>
              <w:jc w:val="center"/>
              <w:rPr>
                <w:sz w:val="24"/>
                <w:szCs w:val="24"/>
              </w:rPr>
            </w:pPr>
          </w:p>
        </w:tc>
        <w:tc>
          <w:tcPr>
            <w:tcW w:w="211" w:type="pct"/>
            <w:shd w:val="clear" w:color="auto" w:fill="auto"/>
            <w:vAlign w:val="center"/>
          </w:tcPr>
          <w:p w14:paraId="38AAA5BD" w14:textId="77777777" w:rsidR="00102B83" w:rsidRPr="00183EC9" w:rsidRDefault="00102B83" w:rsidP="00B04EDF">
            <w:pPr>
              <w:spacing w:after="0"/>
              <w:jc w:val="center"/>
              <w:rPr>
                <w:b/>
                <w:sz w:val="24"/>
                <w:szCs w:val="24"/>
              </w:rPr>
            </w:pPr>
          </w:p>
        </w:tc>
        <w:tc>
          <w:tcPr>
            <w:tcW w:w="211" w:type="pct"/>
            <w:shd w:val="clear" w:color="auto" w:fill="auto"/>
            <w:vAlign w:val="center"/>
          </w:tcPr>
          <w:p w14:paraId="05A51004" w14:textId="29D6ADE4" w:rsidR="00102B83" w:rsidRPr="00183EC9" w:rsidRDefault="00102B83" w:rsidP="00B04EDF">
            <w:pPr>
              <w:spacing w:after="0"/>
              <w:jc w:val="center"/>
              <w:rPr>
                <w:b/>
                <w:sz w:val="24"/>
                <w:szCs w:val="24"/>
              </w:rPr>
            </w:pPr>
            <w:r w:rsidRPr="00183EC9">
              <w:rPr>
                <w:b/>
                <w:sz w:val="24"/>
                <w:szCs w:val="24"/>
              </w:rPr>
              <w:t>+</w:t>
            </w:r>
          </w:p>
        </w:tc>
      </w:tr>
      <w:tr w:rsidR="00102B83" w:rsidRPr="00183EC9" w14:paraId="5A975FE0" w14:textId="77777777" w:rsidTr="000A0F76">
        <w:tc>
          <w:tcPr>
            <w:tcW w:w="199" w:type="pct"/>
            <w:shd w:val="clear" w:color="auto" w:fill="auto"/>
            <w:vAlign w:val="center"/>
          </w:tcPr>
          <w:p w14:paraId="51D750F9" w14:textId="19B55688" w:rsidR="00102B83" w:rsidRPr="00183EC9" w:rsidRDefault="00102B83" w:rsidP="00B04EDF">
            <w:pPr>
              <w:spacing w:after="0"/>
              <w:jc w:val="center"/>
              <w:rPr>
                <w:sz w:val="24"/>
                <w:szCs w:val="24"/>
              </w:rPr>
            </w:pPr>
            <w:r w:rsidRPr="00183EC9">
              <w:rPr>
                <w:sz w:val="24"/>
                <w:szCs w:val="24"/>
              </w:rPr>
              <w:t>2</w:t>
            </w:r>
            <w:r w:rsidR="00E9295C">
              <w:rPr>
                <w:sz w:val="24"/>
                <w:szCs w:val="24"/>
              </w:rPr>
              <w:t>1</w:t>
            </w:r>
            <w:r w:rsidRPr="00183EC9">
              <w:rPr>
                <w:sz w:val="24"/>
                <w:szCs w:val="24"/>
              </w:rPr>
              <w:t>.</w:t>
            </w:r>
          </w:p>
        </w:tc>
        <w:tc>
          <w:tcPr>
            <w:tcW w:w="3333" w:type="pct"/>
            <w:shd w:val="clear" w:color="auto" w:fill="auto"/>
            <w:vAlign w:val="center"/>
          </w:tcPr>
          <w:p w14:paraId="4C4A5379" w14:textId="1F2E962E" w:rsidR="00102B83" w:rsidRPr="00183EC9" w:rsidRDefault="00102B83" w:rsidP="00B04EDF">
            <w:pPr>
              <w:spacing w:after="0"/>
              <w:jc w:val="both"/>
              <w:rPr>
                <w:sz w:val="24"/>
                <w:szCs w:val="24"/>
              </w:rPr>
            </w:pPr>
            <w:r w:rsidRPr="00183EC9">
              <w:rPr>
                <w:sz w:val="24"/>
                <w:szCs w:val="24"/>
              </w:rPr>
              <w:t>Bendrosiose pastato patalpose, administracijoje ir teritorijoje esančių lempų, rozečių, saugiklių ir kitos smulkios elektros įrangos keitimas ir einamasis remontas.</w:t>
            </w:r>
          </w:p>
        </w:tc>
        <w:tc>
          <w:tcPr>
            <w:tcW w:w="295" w:type="pct"/>
            <w:vAlign w:val="center"/>
          </w:tcPr>
          <w:p w14:paraId="5A711BD4" w14:textId="59442120" w:rsidR="00102B83" w:rsidRPr="00183EC9" w:rsidRDefault="00102B83" w:rsidP="00B04EDF">
            <w:pPr>
              <w:spacing w:after="0"/>
              <w:jc w:val="center"/>
              <w:rPr>
                <w:b/>
                <w:sz w:val="24"/>
                <w:szCs w:val="24"/>
              </w:rPr>
            </w:pPr>
            <w:r w:rsidRPr="00183EC9">
              <w:rPr>
                <w:b/>
                <w:sz w:val="24"/>
                <w:szCs w:val="24"/>
              </w:rPr>
              <w:t>+</w:t>
            </w:r>
          </w:p>
        </w:tc>
        <w:tc>
          <w:tcPr>
            <w:tcW w:w="222" w:type="pct"/>
            <w:shd w:val="clear" w:color="auto" w:fill="auto"/>
            <w:vAlign w:val="center"/>
          </w:tcPr>
          <w:p w14:paraId="404569CF" w14:textId="77777777" w:rsidR="00102B83" w:rsidRPr="00183EC9" w:rsidRDefault="00102B83" w:rsidP="00B04EDF">
            <w:pPr>
              <w:spacing w:after="0"/>
              <w:jc w:val="center"/>
              <w:rPr>
                <w:b/>
                <w:sz w:val="24"/>
                <w:szCs w:val="24"/>
              </w:rPr>
            </w:pPr>
          </w:p>
        </w:tc>
        <w:tc>
          <w:tcPr>
            <w:tcW w:w="221" w:type="pct"/>
            <w:vAlign w:val="center"/>
          </w:tcPr>
          <w:p w14:paraId="41F90337" w14:textId="77777777" w:rsidR="00102B83" w:rsidRPr="00183EC9" w:rsidRDefault="00102B83" w:rsidP="00B04EDF">
            <w:pPr>
              <w:spacing w:after="0"/>
              <w:jc w:val="center"/>
              <w:rPr>
                <w:sz w:val="24"/>
                <w:szCs w:val="24"/>
              </w:rPr>
            </w:pPr>
          </w:p>
        </w:tc>
        <w:tc>
          <w:tcPr>
            <w:tcW w:w="308" w:type="pct"/>
            <w:shd w:val="clear" w:color="auto" w:fill="auto"/>
            <w:vAlign w:val="center"/>
          </w:tcPr>
          <w:p w14:paraId="08FD26BB" w14:textId="77777777" w:rsidR="00102B83" w:rsidRPr="00183EC9" w:rsidRDefault="00102B83" w:rsidP="00B04EDF">
            <w:pPr>
              <w:spacing w:after="0"/>
              <w:jc w:val="center"/>
              <w:rPr>
                <w:sz w:val="24"/>
                <w:szCs w:val="24"/>
              </w:rPr>
            </w:pPr>
          </w:p>
        </w:tc>
        <w:tc>
          <w:tcPr>
            <w:tcW w:w="211" w:type="pct"/>
            <w:shd w:val="clear" w:color="auto" w:fill="auto"/>
            <w:vAlign w:val="center"/>
          </w:tcPr>
          <w:p w14:paraId="72C38DED" w14:textId="77777777" w:rsidR="00102B83" w:rsidRPr="00183EC9" w:rsidRDefault="00102B83" w:rsidP="00B04EDF">
            <w:pPr>
              <w:spacing w:after="0"/>
              <w:jc w:val="center"/>
              <w:rPr>
                <w:b/>
                <w:sz w:val="24"/>
                <w:szCs w:val="24"/>
              </w:rPr>
            </w:pPr>
          </w:p>
        </w:tc>
        <w:tc>
          <w:tcPr>
            <w:tcW w:w="211" w:type="pct"/>
            <w:shd w:val="clear" w:color="auto" w:fill="auto"/>
            <w:vAlign w:val="center"/>
          </w:tcPr>
          <w:p w14:paraId="5328AD90" w14:textId="77777777" w:rsidR="00102B83" w:rsidRPr="00183EC9" w:rsidRDefault="00102B83" w:rsidP="00B04EDF">
            <w:pPr>
              <w:spacing w:after="0"/>
              <w:jc w:val="center"/>
              <w:rPr>
                <w:b/>
                <w:sz w:val="24"/>
                <w:szCs w:val="24"/>
              </w:rPr>
            </w:pPr>
          </w:p>
        </w:tc>
      </w:tr>
      <w:tr w:rsidR="000B3FF8" w:rsidRPr="00183EC9" w14:paraId="7AA4F66A" w14:textId="77777777" w:rsidTr="000A0F76">
        <w:trPr>
          <w:trHeight w:val="1020"/>
        </w:trPr>
        <w:tc>
          <w:tcPr>
            <w:tcW w:w="199" w:type="pct"/>
            <w:shd w:val="clear" w:color="auto" w:fill="auto"/>
            <w:vAlign w:val="center"/>
          </w:tcPr>
          <w:p w14:paraId="7156BFDD" w14:textId="5CC554AE" w:rsidR="000B3FF8" w:rsidRPr="00183EC9" w:rsidRDefault="00E9295C" w:rsidP="00B04EDF">
            <w:pPr>
              <w:spacing w:after="0"/>
              <w:jc w:val="center"/>
              <w:rPr>
                <w:sz w:val="24"/>
                <w:szCs w:val="24"/>
              </w:rPr>
            </w:pPr>
            <w:r w:rsidRPr="00183EC9">
              <w:rPr>
                <w:sz w:val="24"/>
                <w:szCs w:val="24"/>
              </w:rPr>
              <w:t>2</w:t>
            </w:r>
            <w:r>
              <w:rPr>
                <w:sz w:val="24"/>
                <w:szCs w:val="24"/>
              </w:rPr>
              <w:t>2</w:t>
            </w:r>
            <w:r w:rsidR="000B3FF8" w:rsidRPr="00183EC9">
              <w:rPr>
                <w:sz w:val="24"/>
                <w:szCs w:val="24"/>
              </w:rPr>
              <w:t>.</w:t>
            </w:r>
          </w:p>
        </w:tc>
        <w:tc>
          <w:tcPr>
            <w:tcW w:w="3333" w:type="pct"/>
            <w:shd w:val="clear" w:color="auto" w:fill="auto"/>
            <w:vAlign w:val="center"/>
          </w:tcPr>
          <w:p w14:paraId="280B647E" w14:textId="4B956C3A" w:rsidR="000B3FF8" w:rsidRPr="00183EC9" w:rsidRDefault="000D6911" w:rsidP="00B04EDF">
            <w:pPr>
              <w:spacing w:after="0"/>
              <w:jc w:val="both"/>
              <w:rPr>
                <w:sz w:val="24"/>
                <w:szCs w:val="24"/>
              </w:rPr>
            </w:pPr>
            <w:r w:rsidRPr="00183EC9">
              <w:rPr>
                <w:sz w:val="24"/>
                <w:szCs w:val="24"/>
              </w:rPr>
              <w:t>E</w:t>
            </w:r>
            <w:r w:rsidR="000B3FF8" w:rsidRPr="00183EC9">
              <w:rPr>
                <w:sz w:val="24"/>
                <w:szCs w:val="24"/>
              </w:rPr>
              <w:t>inamasis remontas ( darbai, kurių vykdymui būtinybė atsirado dėl normalaus nusidėvėjimo arba ne dėl Tiekėjo vykdomos veiklos, vykdomi pagal atskirai suderintą sąmatą)</w:t>
            </w:r>
          </w:p>
        </w:tc>
        <w:tc>
          <w:tcPr>
            <w:tcW w:w="295" w:type="pct"/>
            <w:vAlign w:val="center"/>
          </w:tcPr>
          <w:p w14:paraId="581AFC21" w14:textId="77777777" w:rsidR="000B3FF8" w:rsidRPr="00183EC9" w:rsidRDefault="000B3FF8" w:rsidP="00B04EDF">
            <w:pPr>
              <w:spacing w:after="0"/>
              <w:jc w:val="center"/>
              <w:rPr>
                <w:b/>
                <w:sz w:val="24"/>
                <w:szCs w:val="24"/>
              </w:rPr>
            </w:pPr>
          </w:p>
        </w:tc>
        <w:tc>
          <w:tcPr>
            <w:tcW w:w="222" w:type="pct"/>
            <w:shd w:val="clear" w:color="auto" w:fill="auto"/>
            <w:vAlign w:val="center"/>
          </w:tcPr>
          <w:p w14:paraId="1E476D56" w14:textId="77777777" w:rsidR="000B3FF8" w:rsidRPr="00183EC9" w:rsidRDefault="000B3FF8" w:rsidP="00B04EDF">
            <w:pPr>
              <w:spacing w:after="0"/>
              <w:jc w:val="center"/>
              <w:rPr>
                <w:b/>
                <w:sz w:val="24"/>
                <w:szCs w:val="24"/>
              </w:rPr>
            </w:pPr>
          </w:p>
        </w:tc>
        <w:tc>
          <w:tcPr>
            <w:tcW w:w="221" w:type="pct"/>
            <w:vAlign w:val="center"/>
          </w:tcPr>
          <w:p w14:paraId="353A2C92" w14:textId="77777777" w:rsidR="000B3FF8" w:rsidRPr="00183EC9" w:rsidRDefault="000B3FF8" w:rsidP="00B04EDF">
            <w:pPr>
              <w:spacing w:after="0"/>
              <w:jc w:val="center"/>
              <w:rPr>
                <w:sz w:val="24"/>
                <w:szCs w:val="24"/>
              </w:rPr>
            </w:pPr>
          </w:p>
        </w:tc>
        <w:tc>
          <w:tcPr>
            <w:tcW w:w="308" w:type="pct"/>
            <w:shd w:val="clear" w:color="auto" w:fill="auto"/>
            <w:vAlign w:val="center"/>
          </w:tcPr>
          <w:p w14:paraId="13CCBCF3" w14:textId="77777777" w:rsidR="000B3FF8" w:rsidRPr="00183EC9" w:rsidRDefault="000B3FF8" w:rsidP="00B04EDF">
            <w:pPr>
              <w:spacing w:after="0"/>
              <w:jc w:val="center"/>
              <w:rPr>
                <w:sz w:val="24"/>
                <w:szCs w:val="24"/>
              </w:rPr>
            </w:pPr>
          </w:p>
        </w:tc>
        <w:tc>
          <w:tcPr>
            <w:tcW w:w="211" w:type="pct"/>
            <w:shd w:val="clear" w:color="auto" w:fill="auto"/>
            <w:vAlign w:val="center"/>
          </w:tcPr>
          <w:p w14:paraId="30797CF0" w14:textId="77777777" w:rsidR="000B3FF8" w:rsidRPr="00183EC9" w:rsidRDefault="000B3FF8" w:rsidP="00B04EDF">
            <w:pPr>
              <w:spacing w:after="0"/>
              <w:jc w:val="center"/>
              <w:rPr>
                <w:b/>
                <w:sz w:val="24"/>
                <w:szCs w:val="24"/>
              </w:rPr>
            </w:pPr>
          </w:p>
        </w:tc>
        <w:tc>
          <w:tcPr>
            <w:tcW w:w="211" w:type="pct"/>
            <w:shd w:val="clear" w:color="auto" w:fill="auto"/>
            <w:vAlign w:val="center"/>
          </w:tcPr>
          <w:p w14:paraId="3FBAC1AE" w14:textId="24B5558E" w:rsidR="000B3FF8" w:rsidRPr="00183EC9" w:rsidRDefault="000B3FF8" w:rsidP="00B04EDF">
            <w:pPr>
              <w:spacing w:after="0"/>
              <w:jc w:val="center"/>
              <w:rPr>
                <w:b/>
                <w:sz w:val="24"/>
                <w:szCs w:val="24"/>
              </w:rPr>
            </w:pPr>
            <w:r w:rsidRPr="00183EC9">
              <w:rPr>
                <w:b/>
                <w:sz w:val="24"/>
                <w:szCs w:val="24"/>
              </w:rPr>
              <w:t>+</w:t>
            </w:r>
          </w:p>
        </w:tc>
      </w:tr>
    </w:tbl>
    <w:p w14:paraId="26DC7EE8" w14:textId="77777777" w:rsidR="000454D2" w:rsidRPr="00183EC9" w:rsidRDefault="000454D2" w:rsidP="00C16D9D">
      <w:pPr>
        <w:spacing w:after="0"/>
        <w:ind w:firstLine="720"/>
        <w:jc w:val="right"/>
        <w:rPr>
          <w:b/>
          <w:sz w:val="24"/>
          <w:szCs w:val="24"/>
          <w:lang w:eastAsia="lt-LT"/>
        </w:rPr>
      </w:pPr>
    </w:p>
    <w:p w14:paraId="1ADC7162" w14:textId="77777777" w:rsidR="000A37C4" w:rsidRPr="00183EC9" w:rsidRDefault="006B73F3" w:rsidP="00C16D9D">
      <w:pPr>
        <w:tabs>
          <w:tab w:val="left" w:pos="360"/>
        </w:tabs>
        <w:spacing w:after="0"/>
        <w:rPr>
          <w:b/>
          <w:bCs/>
          <w:caps/>
          <w:sz w:val="24"/>
          <w:szCs w:val="24"/>
        </w:rPr>
      </w:pPr>
      <w:r w:rsidRPr="00183EC9">
        <w:rPr>
          <w:b/>
          <w:bCs/>
          <w:caps/>
          <w:sz w:val="24"/>
          <w:szCs w:val="24"/>
        </w:rPr>
        <w:t>3.</w:t>
      </w:r>
      <w:r w:rsidR="000454D2" w:rsidRPr="00183EC9">
        <w:rPr>
          <w:b/>
          <w:bCs/>
          <w:caps/>
          <w:sz w:val="24"/>
          <w:szCs w:val="24"/>
        </w:rPr>
        <w:t>1.</w:t>
      </w:r>
      <w:r w:rsidR="000A37C4" w:rsidRPr="00183EC9">
        <w:rPr>
          <w:b/>
          <w:bCs/>
          <w:caps/>
          <w:sz w:val="24"/>
          <w:szCs w:val="24"/>
        </w:rPr>
        <w:t>2.</w:t>
      </w:r>
      <w:r w:rsidR="00421A3A" w:rsidRPr="00183EC9">
        <w:rPr>
          <w:b/>
          <w:bCs/>
          <w:caps/>
          <w:sz w:val="24"/>
          <w:szCs w:val="24"/>
        </w:rPr>
        <w:t xml:space="preserve"> </w:t>
      </w:r>
      <w:r w:rsidR="00673564" w:rsidRPr="00183EC9">
        <w:rPr>
          <w:b/>
          <w:sz w:val="24"/>
          <w:szCs w:val="24"/>
        </w:rPr>
        <w:t xml:space="preserve">ELEKTROS </w:t>
      </w:r>
      <w:r w:rsidR="000A37C4" w:rsidRPr="00183EC9">
        <w:rPr>
          <w:b/>
          <w:bCs/>
          <w:caps/>
          <w:sz w:val="24"/>
          <w:szCs w:val="24"/>
        </w:rPr>
        <w:t>Avarijų lokalizavimas ir likvidavimas</w:t>
      </w:r>
    </w:p>
    <w:p w14:paraId="15F679AC" w14:textId="77777777" w:rsidR="000454D2" w:rsidRPr="00183EC9" w:rsidRDefault="000454D2" w:rsidP="00C16D9D">
      <w:pPr>
        <w:tabs>
          <w:tab w:val="left" w:pos="360"/>
        </w:tabs>
        <w:spacing w:after="0"/>
        <w:rPr>
          <w:b/>
          <w:bCs/>
          <w:caps/>
          <w:sz w:val="24"/>
          <w:szCs w:val="24"/>
        </w:rPr>
      </w:pPr>
    </w:p>
    <w:p w14:paraId="2BA67063" w14:textId="2FEF9D29" w:rsidR="000A37C4" w:rsidRPr="00183EC9" w:rsidRDefault="000A37C4" w:rsidP="00C16D9D">
      <w:pPr>
        <w:tabs>
          <w:tab w:val="left" w:pos="360"/>
        </w:tabs>
        <w:spacing w:after="0"/>
        <w:ind w:firstLine="567"/>
        <w:jc w:val="both"/>
        <w:rPr>
          <w:bCs/>
          <w:sz w:val="24"/>
          <w:szCs w:val="24"/>
        </w:rPr>
      </w:pPr>
      <w:r w:rsidRPr="00183EC9">
        <w:rPr>
          <w:bCs/>
          <w:sz w:val="24"/>
          <w:szCs w:val="24"/>
        </w:rPr>
        <w:t xml:space="preserve">Tiekėjas </w:t>
      </w:r>
      <w:r w:rsidR="001B5710" w:rsidRPr="00183EC9">
        <w:rPr>
          <w:bCs/>
          <w:sz w:val="24"/>
          <w:szCs w:val="24"/>
        </w:rPr>
        <w:t>S</w:t>
      </w:r>
      <w:r w:rsidRPr="00183EC9">
        <w:rPr>
          <w:bCs/>
          <w:sz w:val="24"/>
          <w:szCs w:val="24"/>
        </w:rPr>
        <w:t xml:space="preserve">utarties galiojimo metu turės </w:t>
      </w:r>
      <w:r w:rsidR="00851357" w:rsidRPr="00183EC9">
        <w:rPr>
          <w:bCs/>
          <w:sz w:val="24"/>
          <w:szCs w:val="24"/>
        </w:rPr>
        <w:t>atlikti avarijų lokalizavimą ir</w:t>
      </w:r>
      <w:r w:rsidR="00756B21" w:rsidRPr="00183EC9">
        <w:rPr>
          <w:bCs/>
          <w:sz w:val="24"/>
          <w:szCs w:val="24"/>
        </w:rPr>
        <w:t xml:space="preserve"> </w:t>
      </w:r>
      <w:r w:rsidRPr="00183EC9">
        <w:rPr>
          <w:bCs/>
          <w:sz w:val="24"/>
          <w:szCs w:val="24"/>
        </w:rPr>
        <w:t xml:space="preserve">likvidavimą. </w:t>
      </w:r>
      <w:r w:rsidR="00851357" w:rsidRPr="00183EC9">
        <w:rPr>
          <w:bCs/>
          <w:sz w:val="24"/>
          <w:szCs w:val="24"/>
        </w:rPr>
        <w:t xml:space="preserve">Avarinių atvejų lokalizavimo ir likvidavimo laikai nurodyti 2 lentelėje. Preliminarūs </w:t>
      </w:r>
      <w:r w:rsidR="001B5710" w:rsidRPr="00183EC9">
        <w:rPr>
          <w:bCs/>
          <w:sz w:val="24"/>
          <w:szCs w:val="24"/>
        </w:rPr>
        <w:t xml:space="preserve">(pavyzdiniai) </w:t>
      </w:r>
      <w:r w:rsidR="00851357" w:rsidRPr="00183EC9">
        <w:rPr>
          <w:bCs/>
          <w:sz w:val="24"/>
          <w:szCs w:val="24"/>
        </w:rPr>
        <w:t>a</w:t>
      </w:r>
      <w:r w:rsidRPr="00183EC9">
        <w:rPr>
          <w:bCs/>
          <w:sz w:val="24"/>
          <w:szCs w:val="24"/>
        </w:rPr>
        <w:t xml:space="preserve">variniai atvejai nurodomi </w:t>
      </w:r>
      <w:r w:rsidR="00851357" w:rsidRPr="00183EC9">
        <w:rPr>
          <w:bCs/>
          <w:sz w:val="24"/>
          <w:szCs w:val="24"/>
        </w:rPr>
        <w:t>6 lentelėj</w:t>
      </w:r>
      <w:r w:rsidR="0086124A" w:rsidRPr="00183EC9">
        <w:rPr>
          <w:bCs/>
          <w:sz w:val="24"/>
          <w:szCs w:val="24"/>
        </w:rPr>
        <w:t>e</w:t>
      </w:r>
      <w:r w:rsidRPr="00183EC9">
        <w:rPr>
          <w:bCs/>
          <w:sz w:val="24"/>
          <w:szCs w:val="24"/>
        </w:rPr>
        <w:t>.</w:t>
      </w:r>
      <w:r w:rsidR="00CF43A6" w:rsidRPr="00183EC9">
        <w:rPr>
          <w:bCs/>
          <w:sz w:val="24"/>
          <w:szCs w:val="24"/>
        </w:rPr>
        <w:t xml:space="preserve"> Nurodyti atvejai laikomi avariniais, jeigu Pirkėjo </w:t>
      </w:r>
      <w:r w:rsidR="00CF43A6" w:rsidRPr="00183EC9">
        <w:rPr>
          <w:sz w:val="24"/>
          <w:szCs w:val="24"/>
        </w:rPr>
        <w:t xml:space="preserve">nurodomas reagavimo laikas nuo 1 iki </w:t>
      </w:r>
      <w:r w:rsidR="00145274" w:rsidRPr="00183EC9">
        <w:rPr>
          <w:sz w:val="24"/>
          <w:szCs w:val="24"/>
        </w:rPr>
        <w:t xml:space="preserve">3 </w:t>
      </w:r>
      <w:r w:rsidR="00CF43A6" w:rsidRPr="00183EC9">
        <w:rPr>
          <w:sz w:val="24"/>
          <w:szCs w:val="24"/>
        </w:rPr>
        <w:t>valandų intervale (techninės specifikacijos 2.</w:t>
      </w:r>
      <w:r w:rsidR="00145274" w:rsidRPr="00183EC9">
        <w:rPr>
          <w:sz w:val="24"/>
          <w:szCs w:val="24"/>
        </w:rPr>
        <w:t xml:space="preserve">17 </w:t>
      </w:r>
      <w:r w:rsidR="00CF43A6" w:rsidRPr="00183EC9">
        <w:rPr>
          <w:sz w:val="24"/>
          <w:szCs w:val="24"/>
        </w:rPr>
        <w:t>punktas</w:t>
      </w:r>
      <w:r w:rsidR="0016011D" w:rsidRPr="00183EC9">
        <w:rPr>
          <w:sz w:val="24"/>
          <w:szCs w:val="24"/>
        </w:rPr>
        <w:t>)</w:t>
      </w:r>
      <w:r w:rsidR="00CF43A6" w:rsidRPr="00183EC9">
        <w:rPr>
          <w:sz w:val="24"/>
          <w:szCs w:val="24"/>
        </w:rPr>
        <w:t>.</w:t>
      </w:r>
    </w:p>
    <w:p w14:paraId="2B324295" w14:textId="77777777" w:rsidR="00895912" w:rsidRPr="00183EC9" w:rsidRDefault="00895912" w:rsidP="00C16D9D">
      <w:pPr>
        <w:tabs>
          <w:tab w:val="left" w:pos="360"/>
        </w:tabs>
        <w:spacing w:after="0"/>
        <w:jc w:val="right"/>
        <w:rPr>
          <w:b/>
          <w:sz w:val="24"/>
          <w:szCs w:val="24"/>
        </w:rPr>
      </w:pPr>
    </w:p>
    <w:p w14:paraId="423125F2" w14:textId="296D753D" w:rsidR="00960BC9" w:rsidRPr="00183EC9" w:rsidRDefault="00806C46" w:rsidP="00C16D9D">
      <w:pPr>
        <w:tabs>
          <w:tab w:val="left" w:pos="360"/>
        </w:tabs>
        <w:spacing w:after="0"/>
        <w:jc w:val="right"/>
        <w:rPr>
          <w:b/>
          <w:sz w:val="24"/>
          <w:szCs w:val="24"/>
        </w:rPr>
      </w:pPr>
      <w:r w:rsidRPr="00183EC9">
        <w:rPr>
          <w:b/>
          <w:sz w:val="24"/>
          <w:szCs w:val="24"/>
        </w:rPr>
        <w:t>6</w:t>
      </w:r>
      <w:r w:rsidR="00960BC9" w:rsidRPr="00183EC9">
        <w:rPr>
          <w:b/>
          <w:sz w:val="24"/>
          <w:szCs w:val="24"/>
        </w:rPr>
        <w:t xml:space="preserve"> lentelė „</w:t>
      </w:r>
      <w:r w:rsidR="00CF43A6" w:rsidRPr="00183EC9">
        <w:rPr>
          <w:b/>
          <w:sz w:val="24"/>
          <w:szCs w:val="24"/>
        </w:rPr>
        <w:t>Pavyzdiniai e</w:t>
      </w:r>
      <w:r w:rsidR="00756B21" w:rsidRPr="00183EC9">
        <w:rPr>
          <w:b/>
          <w:sz w:val="24"/>
          <w:szCs w:val="24"/>
        </w:rPr>
        <w:t xml:space="preserve">lektros </w:t>
      </w:r>
      <w:r w:rsidR="00960BC9" w:rsidRPr="00183EC9">
        <w:rPr>
          <w:b/>
          <w:sz w:val="24"/>
          <w:szCs w:val="24"/>
        </w:rPr>
        <w:t>avariniai atvejai“</w:t>
      </w:r>
    </w:p>
    <w:p w14:paraId="72898A41" w14:textId="77777777" w:rsidR="000454D2" w:rsidRPr="00183EC9" w:rsidRDefault="000454D2" w:rsidP="00C16D9D">
      <w:pPr>
        <w:tabs>
          <w:tab w:val="left" w:pos="360"/>
        </w:tabs>
        <w:spacing w:after="0"/>
        <w:jc w:val="right"/>
        <w:rPr>
          <w:b/>
          <w:sz w:val="24"/>
          <w:szCs w:val="24"/>
        </w:rPr>
      </w:pPr>
    </w:p>
    <w:tbl>
      <w:tblPr>
        <w:tblW w:w="5005"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0"/>
        <w:gridCol w:w="3402"/>
        <w:gridCol w:w="5526"/>
      </w:tblGrid>
      <w:tr w:rsidR="000A37C4" w:rsidRPr="00183EC9" w14:paraId="1A8BDAE9" w14:textId="77777777" w:rsidTr="000E79E8">
        <w:trPr>
          <w:trHeight w:val="473"/>
        </w:trPr>
        <w:tc>
          <w:tcPr>
            <w:tcW w:w="368" w:type="pct"/>
            <w:vAlign w:val="center"/>
          </w:tcPr>
          <w:p w14:paraId="2189DB8C" w14:textId="77777777" w:rsidR="000A37C4" w:rsidRPr="00183EC9" w:rsidRDefault="000A37C4" w:rsidP="00C16D9D">
            <w:pPr>
              <w:spacing w:after="0"/>
              <w:jc w:val="center"/>
              <w:rPr>
                <w:sz w:val="24"/>
                <w:szCs w:val="24"/>
              </w:rPr>
            </w:pPr>
            <w:r w:rsidRPr="00183EC9">
              <w:rPr>
                <w:b/>
                <w:bCs/>
                <w:sz w:val="24"/>
                <w:szCs w:val="24"/>
              </w:rPr>
              <w:t>Eil. Nr.</w:t>
            </w:r>
          </w:p>
        </w:tc>
        <w:tc>
          <w:tcPr>
            <w:tcW w:w="1765" w:type="pct"/>
            <w:vAlign w:val="center"/>
          </w:tcPr>
          <w:p w14:paraId="40B84E1F" w14:textId="77777777" w:rsidR="000A37C4" w:rsidRPr="00183EC9" w:rsidRDefault="000A37C4" w:rsidP="00C16D9D">
            <w:pPr>
              <w:spacing w:after="0"/>
              <w:jc w:val="center"/>
              <w:rPr>
                <w:sz w:val="24"/>
                <w:szCs w:val="24"/>
              </w:rPr>
            </w:pPr>
            <w:r w:rsidRPr="00183EC9">
              <w:rPr>
                <w:b/>
                <w:bCs/>
                <w:sz w:val="24"/>
                <w:szCs w:val="24"/>
              </w:rPr>
              <w:t>Problemos aprašymas</w:t>
            </w:r>
          </w:p>
        </w:tc>
        <w:tc>
          <w:tcPr>
            <w:tcW w:w="2867" w:type="pct"/>
            <w:vAlign w:val="center"/>
          </w:tcPr>
          <w:p w14:paraId="7999C0F1" w14:textId="28F7F709" w:rsidR="000A37C4" w:rsidRPr="00183EC9" w:rsidRDefault="000A37C4" w:rsidP="00CF43A6">
            <w:pPr>
              <w:pStyle w:val="CommentText"/>
              <w:spacing w:after="0"/>
              <w:jc w:val="center"/>
              <w:rPr>
                <w:b/>
                <w:color w:val="040404"/>
                <w:sz w:val="24"/>
                <w:szCs w:val="24"/>
              </w:rPr>
            </w:pPr>
            <w:r w:rsidRPr="00183EC9">
              <w:rPr>
                <w:b/>
                <w:color w:val="040404"/>
                <w:sz w:val="24"/>
                <w:szCs w:val="24"/>
              </w:rPr>
              <w:t>Problemos pavadinimas</w:t>
            </w:r>
          </w:p>
        </w:tc>
      </w:tr>
      <w:tr w:rsidR="000A37C4" w:rsidRPr="00183EC9" w14:paraId="4AC96F73" w14:textId="77777777" w:rsidTr="000E79E8">
        <w:trPr>
          <w:trHeight w:val="227"/>
        </w:trPr>
        <w:tc>
          <w:tcPr>
            <w:tcW w:w="368" w:type="pct"/>
            <w:vAlign w:val="center"/>
          </w:tcPr>
          <w:p w14:paraId="0259CBC7" w14:textId="77777777" w:rsidR="000A37C4" w:rsidRPr="00183EC9" w:rsidRDefault="000A37C4" w:rsidP="00C16D9D">
            <w:pPr>
              <w:spacing w:after="0"/>
              <w:jc w:val="center"/>
              <w:rPr>
                <w:bCs/>
                <w:sz w:val="24"/>
                <w:szCs w:val="24"/>
              </w:rPr>
            </w:pPr>
            <w:r w:rsidRPr="00183EC9">
              <w:rPr>
                <w:bCs/>
                <w:sz w:val="24"/>
                <w:szCs w:val="24"/>
              </w:rPr>
              <w:t>1</w:t>
            </w:r>
          </w:p>
        </w:tc>
        <w:tc>
          <w:tcPr>
            <w:tcW w:w="1765" w:type="pct"/>
            <w:vAlign w:val="center"/>
          </w:tcPr>
          <w:p w14:paraId="49EB4E6F" w14:textId="77777777" w:rsidR="000A37C4" w:rsidRPr="00183EC9" w:rsidRDefault="000A37C4" w:rsidP="00C16D9D">
            <w:pPr>
              <w:spacing w:after="0"/>
              <w:rPr>
                <w:sz w:val="24"/>
                <w:szCs w:val="24"/>
              </w:rPr>
            </w:pPr>
            <w:r w:rsidRPr="00183EC9">
              <w:rPr>
                <w:sz w:val="24"/>
                <w:szCs w:val="24"/>
              </w:rPr>
              <w:t>Dingo elektra visame objekte</w:t>
            </w:r>
          </w:p>
        </w:tc>
        <w:tc>
          <w:tcPr>
            <w:tcW w:w="2867" w:type="pct"/>
            <w:vAlign w:val="bottom"/>
          </w:tcPr>
          <w:p w14:paraId="632CDA8E" w14:textId="77777777" w:rsidR="000A37C4" w:rsidRPr="00183EC9" w:rsidRDefault="000A37C4" w:rsidP="00C16D9D">
            <w:pPr>
              <w:spacing w:after="0"/>
              <w:rPr>
                <w:caps/>
                <w:sz w:val="24"/>
                <w:szCs w:val="24"/>
              </w:rPr>
            </w:pPr>
            <w:r w:rsidRPr="00183EC9">
              <w:rPr>
                <w:caps/>
                <w:sz w:val="24"/>
                <w:szCs w:val="24"/>
              </w:rPr>
              <w:t>Išorės/vidaus elektros maitinimo tinklų gedimas</w:t>
            </w:r>
          </w:p>
        </w:tc>
      </w:tr>
      <w:tr w:rsidR="000A37C4" w:rsidRPr="00183EC9" w14:paraId="3A5CE9B1" w14:textId="77777777" w:rsidTr="000E79E8">
        <w:trPr>
          <w:trHeight w:val="227"/>
        </w:trPr>
        <w:tc>
          <w:tcPr>
            <w:tcW w:w="368" w:type="pct"/>
            <w:vAlign w:val="center"/>
          </w:tcPr>
          <w:p w14:paraId="2CC55DE7" w14:textId="77777777" w:rsidR="000A37C4" w:rsidRPr="00183EC9" w:rsidRDefault="000A37C4" w:rsidP="00C16D9D">
            <w:pPr>
              <w:spacing w:after="0"/>
              <w:jc w:val="center"/>
              <w:rPr>
                <w:bCs/>
                <w:sz w:val="24"/>
                <w:szCs w:val="24"/>
              </w:rPr>
            </w:pPr>
            <w:r w:rsidRPr="00183EC9">
              <w:rPr>
                <w:bCs/>
                <w:sz w:val="24"/>
                <w:szCs w:val="24"/>
              </w:rPr>
              <w:t>2</w:t>
            </w:r>
          </w:p>
        </w:tc>
        <w:tc>
          <w:tcPr>
            <w:tcW w:w="1765" w:type="pct"/>
            <w:vAlign w:val="center"/>
          </w:tcPr>
          <w:p w14:paraId="2AB03991" w14:textId="77777777" w:rsidR="000A37C4" w:rsidRPr="00183EC9" w:rsidRDefault="000A37C4" w:rsidP="00C16D9D">
            <w:pPr>
              <w:spacing w:after="0"/>
              <w:rPr>
                <w:sz w:val="24"/>
                <w:szCs w:val="24"/>
              </w:rPr>
            </w:pPr>
            <w:r w:rsidRPr="00183EC9">
              <w:rPr>
                <w:sz w:val="24"/>
                <w:szCs w:val="24"/>
              </w:rPr>
              <w:t>Dingo elektra dalyje ar visose objekto patalpose</w:t>
            </w:r>
          </w:p>
        </w:tc>
        <w:tc>
          <w:tcPr>
            <w:tcW w:w="2867" w:type="pct"/>
            <w:vAlign w:val="center"/>
          </w:tcPr>
          <w:p w14:paraId="459D3090" w14:textId="77777777" w:rsidR="000A37C4" w:rsidRPr="00183EC9" w:rsidRDefault="000A37C4" w:rsidP="00C16D9D">
            <w:pPr>
              <w:spacing w:after="0"/>
              <w:rPr>
                <w:caps/>
                <w:sz w:val="24"/>
                <w:szCs w:val="24"/>
              </w:rPr>
            </w:pPr>
            <w:r w:rsidRPr="00183EC9">
              <w:rPr>
                <w:caps/>
                <w:sz w:val="24"/>
                <w:szCs w:val="24"/>
              </w:rPr>
              <w:t>Vidaus elektros maitinimo tinklų gedimas</w:t>
            </w:r>
          </w:p>
        </w:tc>
      </w:tr>
      <w:tr w:rsidR="000A37C4" w:rsidRPr="00183EC9" w14:paraId="20A8EC5E" w14:textId="77777777" w:rsidTr="000E79E8">
        <w:trPr>
          <w:trHeight w:val="227"/>
        </w:trPr>
        <w:tc>
          <w:tcPr>
            <w:tcW w:w="368" w:type="pct"/>
            <w:vAlign w:val="center"/>
          </w:tcPr>
          <w:p w14:paraId="197DFBED" w14:textId="77777777" w:rsidR="000A37C4" w:rsidRPr="00183EC9" w:rsidDel="00AF28CC" w:rsidRDefault="000A37C4" w:rsidP="00C16D9D">
            <w:pPr>
              <w:spacing w:after="0"/>
              <w:jc w:val="center"/>
              <w:rPr>
                <w:bCs/>
                <w:sz w:val="24"/>
                <w:szCs w:val="24"/>
              </w:rPr>
            </w:pPr>
            <w:r w:rsidRPr="00183EC9">
              <w:rPr>
                <w:bCs/>
                <w:sz w:val="24"/>
                <w:szCs w:val="24"/>
              </w:rPr>
              <w:t>3</w:t>
            </w:r>
          </w:p>
        </w:tc>
        <w:tc>
          <w:tcPr>
            <w:tcW w:w="1765" w:type="pct"/>
            <w:vAlign w:val="center"/>
          </w:tcPr>
          <w:p w14:paraId="113677A9" w14:textId="77777777" w:rsidR="000A37C4" w:rsidRPr="00183EC9" w:rsidRDefault="000A37C4" w:rsidP="00C16D9D">
            <w:pPr>
              <w:spacing w:after="0"/>
              <w:rPr>
                <w:sz w:val="24"/>
                <w:szCs w:val="24"/>
              </w:rPr>
            </w:pPr>
            <w:r w:rsidRPr="00183EC9">
              <w:rPr>
                <w:sz w:val="24"/>
                <w:szCs w:val="24"/>
              </w:rPr>
              <w:t>Nėra elektros visose (keliose) objekto patalpos rozetėse</w:t>
            </w:r>
          </w:p>
        </w:tc>
        <w:tc>
          <w:tcPr>
            <w:tcW w:w="2867" w:type="pct"/>
            <w:vAlign w:val="center"/>
          </w:tcPr>
          <w:p w14:paraId="71994996" w14:textId="77777777" w:rsidR="000A37C4" w:rsidRPr="00183EC9" w:rsidRDefault="000A37C4" w:rsidP="00C16D9D">
            <w:pPr>
              <w:spacing w:after="0"/>
              <w:rPr>
                <w:caps/>
                <w:sz w:val="24"/>
                <w:szCs w:val="24"/>
              </w:rPr>
            </w:pPr>
            <w:r w:rsidRPr="00183EC9">
              <w:rPr>
                <w:caps/>
                <w:sz w:val="24"/>
                <w:szCs w:val="24"/>
              </w:rPr>
              <w:t>Vidaus elektros maitinimo tinklų gedimas</w:t>
            </w:r>
          </w:p>
        </w:tc>
      </w:tr>
      <w:tr w:rsidR="000A37C4" w:rsidRPr="00183EC9" w14:paraId="1DA0F006" w14:textId="77777777" w:rsidTr="000E79E8">
        <w:trPr>
          <w:trHeight w:val="227"/>
        </w:trPr>
        <w:tc>
          <w:tcPr>
            <w:tcW w:w="368" w:type="pct"/>
            <w:vAlign w:val="center"/>
          </w:tcPr>
          <w:p w14:paraId="0B8082C8" w14:textId="77777777" w:rsidR="000A37C4" w:rsidRPr="00183EC9" w:rsidRDefault="000A37C4" w:rsidP="00C16D9D">
            <w:pPr>
              <w:spacing w:after="0"/>
              <w:jc w:val="center"/>
              <w:rPr>
                <w:bCs/>
                <w:sz w:val="24"/>
                <w:szCs w:val="24"/>
              </w:rPr>
            </w:pPr>
            <w:r w:rsidRPr="00183EC9">
              <w:rPr>
                <w:bCs/>
                <w:sz w:val="24"/>
                <w:szCs w:val="24"/>
              </w:rPr>
              <w:t>4</w:t>
            </w:r>
          </w:p>
        </w:tc>
        <w:tc>
          <w:tcPr>
            <w:tcW w:w="1765" w:type="pct"/>
            <w:vAlign w:val="center"/>
          </w:tcPr>
          <w:p w14:paraId="5C25E1B6" w14:textId="467418A8" w:rsidR="000A37C4" w:rsidRPr="00183EC9" w:rsidRDefault="000A37C4" w:rsidP="00C16D9D">
            <w:pPr>
              <w:spacing w:after="0"/>
              <w:rPr>
                <w:sz w:val="24"/>
                <w:szCs w:val="24"/>
              </w:rPr>
            </w:pPr>
            <w:r w:rsidRPr="00183EC9">
              <w:rPr>
                <w:sz w:val="24"/>
                <w:szCs w:val="24"/>
              </w:rPr>
              <w:t>Nedega visi šviestuvai/</w:t>
            </w:r>
            <w:r w:rsidR="001B5710" w:rsidRPr="00183EC9">
              <w:rPr>
                <w:sz w:val="24"/>
                <w:szCs w:val="24"/>
              </w:rPr>
              <w:t xml:space="preserve"> </w:t>
            </w:r>
            <w:r w:rsidRPr="00183EC9">
              <w:rPr>
                <w:sz w:val="24"/>
                <w:szCs w:val="24"/>
              </w:rPr>
              <w:t xml:space="preserve">nedega pusė šviestuvų patalpoje </w:t>
            </w:r>
          </w:p>
        </w:tc>
        <w:tc>
          <w:tcPr>
            <w:tcW w:w="2867" w:type="pct"/>
            <w:vAlign w:val="center"/>
          </w:tcPr>
          <w:p w14:paraId="3450DFA8" w14:textId="77777777" w:rsidR="000A37C4" w:rsidRPr="00183EC9" w:rsidRDefault="000A37C4" w:rsidP="00C16D9D">
            <w:pPr>
              <w:spacing w:after="0"/>
              <w:rPr>
                <w:caps/>
                <w:sz w:val="24"/>
                <w:szCs w:val="24"/>
              </w:rPr>
            </w:pPr>
            <w:r w:rsidRPr="00183EC9">
              <w:rPr>
                <w:caps/>
                <w:sz w:val="24"/>
                <w:szCs w:val="24"/>
              </w:rPr>
              <w:t>Vidaus apšvietimo avarinis gedimas</w:t>
            </w:r>
          </w:p>
        </w:tc>
      </w:tr>
      <w:tr w:rsidR="000A37C4" w:rsidRPr="00183EC9" w14:paraId="4063D874" w14:textId="77777777" w:rsidTr="000E79E8">
        <w:trPr>
          <w:trHeight w:val="227"/>
        </w:trPr>
        <w:tc>
          <w:tcPr>
            <w:tcW w:w="368" w:type="pct"/>
            <w:vAlign w:val="center"/>
          </w:tcPr>
          <w:p w14:paraId="4224CE4D" w14:textId="77777777" w:rsidR="000A37C4" w:rsidRPr="00183EC9" w:rsidRDefault="000A37C4" w:rsidP="00C16D9D">
            <w:pPr>
              <w:spacing w:after="0"/>
              <w:jc w:val="center"/>
              <w:rPr>
                <w:bCs/>
                <w:sz w:val="24"/>
                <w:szCs w:val="24"/>
              </w:rPr>
            </w:pPr>
            <w:r w:rsidRPr="00183EC9">
              <w:rPr>
                <w:bCs/>
                <w:sz w:val="24"/>
                <w:szCs w:val="24"/>
              </w:rPr>
              <w:t>5</w:t>
            </w:r>
          </w:p>
        </w:tc>
        <w:tc>
          <w:tcPr>
            <w:tcW w:w="1765" w:type="pct"/>
            <w:vAlign w:val="center"/>
          </w:tcPr>
          <w:p w14:paraId="190B3BB0" w14:textId="77777777" w:rsidR="000A37C4" w:rsidRPr="00183EC9" w:rsidRDefault="000A37C4" w:rsidP="00C16D9D">
            <w:pPr>
              <w:spacing w:after="0"/>
              <w:rPr>
                <w:sz w:val="24"/>
                <w:szCs w:val="24"/>
              </w:rPr>
            </w:pPr>
            <w:r w:rsidRPr="00183EC9">
              <w:rPr>
                <w:sz w:val="24"/>
                <w:szCs w:val="24"/>
              </w:rPr>
              <w:t xml:space="preserve">Pažeistas (nutrauktas, neatitinka izoliacijos parametrų) elektros tiekimo kabelis </w:t>
            </w:r>
          </w:p>
        </w:tc>
        <w:tc>
          <w:tcPr>
            <w:tcW w:w="2867" w:type="pct"/>
            <w:vAlign w:val="center"/>
          </w:tcPr>
          <w:p w14:paraId="5EFD8F00" w14:textId="77777777" w:rsidR="000A37C4" w:rsidRPr="00183EC9" w:rsidRDefault="000A37C4" w:rsidP="00C16D9D">
            <w:pPr>
              <w:spacing w:after="0"/>
              <w:rPr>
                <w:caps/>
                <w:sz w:val="24"/>
                <w:szCs w:val="24"/>
              </w:rPr>
            </w:pPr>
            <w:r w:rsidRPr="00183EC9">
              <w:rPr>
                <w:caps/>
                <w:sz w:val="24"/>
                <w:szCs w:val="24"/>
              </w:rPr>
              <w:t>Kita avarija, susijusi su elektros instaliacija</w:t>
            </w:r>
          </w:p>
        </w:tc>
      </w:tr>
      <w:tr w:rsidR="000A37C4" w:rsidRPr="00183EC9" w14:paraId="0AFB716C" w14:textId="77777777" w:rsidTr="000E79E8">
        <w:trPr>
          <w:trHeight w:val="227"/>
        </w:trPr>
        <w:tc>
          <w:tcPr>
            <w:tcW w:w="368" w:type="pct"/>
            <w:vAlign w:val="center"/>
          </w:tcPr>
          <w:p w14:paraId="5173B1BB" w14:textId="77777777" w:rsidR="000A37C4" w:rsidRPr="00183EC9" w:rsidRDefault="000A37C4" w:rsidP="00C16D9D">
            <w:pPr>
              <w:spacing w:after="0"/>
              <w:jc w:val="center"/>
              <w:rPr>
                <w:bCs/>
                <w:sz w:val="24"/>
                <w:szCs w:val="24"/>
              </w:rPr>
            </w:pPr>
            <w:r w:rsidRPr="00183EC9">
              <w:rPr>
                <w:bCs/>
                <w:sz w:val="24"/>
                <w:szCs w:val="24"/>
              </w:rPr>
              <w:lastRenderedPageBreak/>
              <w:t>6</w:t>
            </w:r>
          </w:p>
        </w:tc>
        <w:tc>
          <w:tcPr>
            <w:tcW w:w="1765" w:type="pct"/>
            <w:vAlign w:val="center"/>
          </w:tcPr>
          <w:p w14:paraId="5E7639BC" w14:textId="369CB33F" w:rsidR="000A37C4" w:rsidRPr="00183EC9" w:rsidRDefault="000A37C4" w:rsidP="00C16D9D">
            <w:pPr>
              <w:spacing w:after="0"/>
              <w:rPr>
                <w:sz w:val="24"/>
                <w:szCs w:val="24"/>
              </w:rPr>
            </w:pPr>
            <w:r w:rsidRPr="00183EC9">
              <w:rPr>
                <w:sz w:val="24"/>
                <w:szCs w:val="24"/>
              </w:rPr>
              <w:t>Dingo pastato išorės ir/</w:t>
            </w:r>
            <w:r w:rsidR="001B5710" w:rsidRPr="00183EC9">
              <w:rPr>
                <w:sz w:val="24"/>
                <w:szCs w:val="24"/>
              </w:rPr>
              <w:t xml:space="preserve"> </w:t>
            </w:r>
            <w:r w:rsidRPr="00183EC9">
              <w:rPr>
                <w:sz w:val="24"/>
                <w:szCs w:val="24"/>
              </w:rPr>
              <w:t>ar kiemo apšvietimas</w:t>
            </w:r>
          </w:p>
        </w:tc>
        <w:tc>
          <w:tcPr>
            <w:tcW w:w="2867" w:type="pct"/>
            <w:vAlign w:val="center"/>
          </w:tcPr>
          <w:p w14:paraId="7891C33A" w14:textId="77777777" w:rsidR="000A37C4" w:rsidRPr="00183EC9" w:rsidRDefault="000A37C4" w:rsidP="00C16D9D">
            <w:pPr>
              <w:spacing w:after="0"/>
              <w:rPr>
                <w:caps/>
                <w:sz w:val="24"/>
                <w:szCs w:val="24"/>
              </w:rPr>
            </w:pPr>
            <w:r w:rsidRPr="00183EC9">
              <w:rPr>
                <w:caps/>
                <w:sz w:val="24"/>
                <w:szCs w:val="24"/>
              </w:rPr>
              <w:t>Išorės apšvietimo avarinis gedimas</w:t>
            </w:r>
          </w:p>
        </w:tc>
      </w:tr>
    </w:tbl>
    <w:p w14:paraId="4973341A" w14:textId="77777777" w:rsidR="00254509" w:rsidRPr="00183EC9" w:rsidRDefault="00254509" w:rsidP="00C16D9D">
      <w:pPr>
        <w:spacing w:after="0"/>
        <w:rPr>
          <w:b/>
          <w:caps/>
          <w:sz w:val="24"/>
          <w:szCs w:val="24"/>
        </w:rPr>
      </w:pPr>
    </w:p>
    <w:p w14:paraId="7DA536B4" w14:textId="085DB297" w:rsidR="000A37C4" w:rsidRPr="00183EC9" w:rsidRDefault="000D71E6" w:rsidP="00C16D9D">
      <w:pPr>
        <w:spacing w:after="0"/>
        <w:rPr>
          <w:b/>
          <w:caps/>
          <w:sz w:val="24"/>
          <w:szCs w:val="24"/>
        </w:rPr>
      </w:pPr>
      <w:r w:rsidRPr="00183EC9">
        <w:rPr>
          <w:b/>
          <w:caps/>
          <w:sz w:val="24"/>
          <w:szCs w:val="24"/>
        </w:rPr>
        <w:t>3.</w:t>
      </w:r>
      <w:r w:rsidR="000454D2" w:rsidRPr="00183EC9">
        <w:rPr>
          <w:b/>
          <w:caps/>
          <w:sz w:val="24"/>
          <w:szCs w:val="24"/>
        </w:rPr>
        <w:t>1.</w:t>
      </w:r>
      <w:r w:rsidRPr="00183EC9">
        <w:rPr>
          <w:b/>
          <w:caps/>
          <w:sz w:val="24"/>
          <w:szCs w:val="24"/>
        </w:rPr>
        <w:t>3</w:t>
      </w:r>
      <w:r w:rsidR="000A37C4" w:rsidRPr="00183EC9">
        <w:rPr>
          <w:b/>
          <w:caps/>
          <w:sz w:val="24"/>
          <w:szCs w:val="24"/>
        </w:rPr>
        <w:t xml:space="preserve">. </w:t>
      </w:r>
      <w:r w:rsidR="00885D97" w:rsidRPr="00183EC9">
        <w:rPr>
          <w:b/>
          <w:caps/>
          <w:sz w:val="24"/>
          <w:szCs w:val="24"/>
        </w:rPr>
        <w:t xml:space="preserve">ELEKTROS </w:t>
      </w:r>
      <w:r w:rsidR="000A37C4" w:rsidRPr="00183EC9">
        <w:rPr>
          <w:b/>
          <w:caps/>
          <w:sz w:val="24"/>
          <w:szCs w:val="24"/>
        </w:rPr>
        <w:t xml:space="preserve">remonto </w:t>
      </w:r>
      <w:r w:rsidR="00996716" w:rsidRPr="00183EC9">
        <w:rPr>
          <w:b/>
          <w:caps/>
          <w:sz w:val="24"/>
          <w:szCs w:val="24"/>
        </w:rPr>
        <w:t>PASLAUGOS</w:t>
      </w:r>
    </w:p>
    <w:p w14:paraId="4630805D" w14:textId="77777777" w:rsidR="000454D2" w:rsidRPr="00183EC9" w:rsidRDefault="000454D2" w:rsidP="00C16D9D">
      <w:pPr>
        <w:spacing w:after="0"/>
        <w:rPr>
          <w:b/>
          <w:caps/>
          <w:sz w:val="24"/>
          <w:szCs w:val="24"/>
        </w:rPr>
      </w:pPr>
    </w:p>
    <w:p w14:paraId="4DB95C0E" w14:textId="2105BA7E" w:rsidR="000A37C4" w:rsidRPr="00183EC9" w:rsidRDefault="000D71E6" w:rsidP="00C16D9D">
      <w:pPr>
        <w:tabs>
          <w:tab w:val="left" w:pos="360"/>
        </w:tabs>
        <w:spacing w:after="0"/>
        <w:jc w:val="both"/>
        <w:rPr>
          <w:bCs/>
          <w:sz w:val="24"/>
          <w:szCs w:val="24"/>
        </w:rPr>
      </w:pPr>
      <w:r w:rsidRPr="00183EC9">
        <w:rPr>
          <w:bCs/>
          <w:sz w:val="24"/>
          <w:szCs w:val="24"/>
        </w:rPr>
        <w:t>3.</w:t>
      </w:r>
      <w:r w:rsidR="000454D2" w:rsidRPr="00183EC9">
        <w:rPr>
          <w:bCs/>
          <w:sz w:val="24"/>
          <w:szCs w:val="24"/>
        </w:rPr>
        <w:t>1.</w:t>
      </w:r>
      <w:r w:rsidRPr="00183EC9">
        <w:rPr>
          <w:bCs/>
          <w:sz w:val="24"/>
          <w:szCs w:val="24"/>
        </w:rPr>
        <w:t>3</w:t>
      </w:r>
      <w:r w:rsidR="000A37C4" w:rsidRPr="00183EC9">
        <w:rPr>
          <w:bCs/>
          <w:sz w:val="24"/>
          <w:szCs w:val="24"/>
        </w:rPr>
        <w:t>.1.</w:t>
      </w:r>
      <w:r w:rsidR="00CF43A6" w:rsidRPr="00183EC9">
        <w:rPr>
          <w:bCs/>
          <w:sz w:val="24"/>
          <w:szCs w:val="24"/>
        </w:rPr>
        <w:t xml:space="preserve"> </w:t>
      </w:r>
      <w:r w:rsidR="000A37C4" w:rsidRPr="00183EC9">
        <w:rPr>
          <w:bCs/>
          <w:sz w:val="24"/>
          <w:szCs w:val="24"/>
        </w:rPr>
        <w:t xml:space="preserve">Tiekėjas Sutarties galiojimo metu pagal Pirkėjo poreikį turės </w:t>
      </w:r>
      <w:r w:rsidR="00922582" w:rsidRPr="00183EC9">
        <w:rPr>
          <w:bCs/>
          <w:sz w:val="24"/>
          <w:szCs w:val="24"/>
        </w:rPr>
        <w:t xml:space="preserve">teikti </w:t>
      </w:r>
      <w:r w:rsidR="000A37C4" w:rsidRPr="00183EC9">
        <w:rPr>
          <w:bCs/>
          <w:sz w:val="24"/>
          <w:szCs w:val="24"/>
        </w:rPr>
        <w:t xml:space="preserve">elektros instaliacijos remonto </w:t>
      </w:r>
      <w:r w:rsidR="00922582" w:rsidRPr="00183EC9">
        <w:rPr>
          <w:bCs/>
          <w:sz w:val="24"/>
          <w:szCs w:val="24"/>
        </w:rPr>
        <w:t>paslaugas</w:t>
      </w:r>
      <w:r w:rsidR="000A37C4" w:rsidRPr="00183EC9">
        <w:rPr>
          <w:bCs/>
          <w:sz w:val="24"/>
          <w:szCs w:val="24"/>
        </w:rPr>
        <w:t xml:space="preserve">. </w:t>
      </w:r>
    </w:p>
    <w:p w14:paraId="5B0D70FB" w14:textId="6115F52D" w:rsidR="000A37C4" w:rsidRPr="00183EC9" w:rsidRDefault="007D7746" w:rsidP="00C16D9D">
      <w:pPr>
        <w:tabs>
          <w:tab w:val="left" w:pos="360"/>
        </w:tabs>
        <w:spacing w:after="0"/>
        <w:jc w:val="both"/>
        <w:rPr>
          <w:sz w:val="24"/>
          <w:szCs w:val="24"/>
        </w:rPr>
      </w:pPr>
      <w:r w:rsidRPr="00183EC9">
        <w:rPr>
          <w:bCs/>
          <w:sz w:val="24"/>
          <w:szCs w:val="24"/>
        </w:rPr>
        <w:t>3.</w:t>
      </w:r>
      <w:r w:rsidR="000454D2" w:rsidRPr="00183EC9">
        <w:rPr>
          <w:bCs/>
          <w:sz w:val="24"/>
          <w:szCs w:val="24"/>
        </w:rPr>
        <w:t>1.</w:t>
      </w:r>
      <w:r w:rsidRPr="00183EC9">
        <w:rPr>
          <w:bCs/>
          <w:sz w:val="24"/>
          <w:szCs w:val="24"/>
        </w:rPr>
        <w:t>3.</w:t>
      </w:r>
      <w:r w:rsidR="000A37C4" w:rsidRPr="00183EC9">
        <w:rPr>
          <w:sz w:val="24"/>
          <w:szCs w:val="24"/>
        </w:rPr>
        <w:t xml:space="preserve">2. Tiekėjas privalės elektros instaliacijos remonto paslaugas atlikti pagal </w:t>
      </w:r>
      <w:r w:rsidR="00F75AFB" w:rsidRPr="00183EC9">
        <w:rPr>
          <w:sz w:val="24"/>
          <w:szCs w:val="24"/>
        </w:rPr>
        <w:t xml:space="preserve">3 </w:t>
      </w:r>
      <w:r w:rsidR="000A37C4" w:rsidRPr="00183EC9">
        <w:rPr>
          <w:sz w:val="24"/>
          <w:szCs w:val="24"/>
        </w:rPr>
        <w:t>lentelė</w:t>
      </w:r>
      <w:r w:rsidR="00AC7A26" w:rsidRPr="00183EC9">
        <w:rPr>
          <w:sz w:val="24"/>
          <w:szCs w:val="24"/>
        </w:rPr>
        <w:t>j</w:t>
      </w:r>
      <w:r w:rsidR="000A37C4" w:rsidRPr="00183EC9">
        <w:rPr>
          <w:sz w:val="24"/>
          <w:szCs w:val="24"/>
        </w:rPr>
        <w:t xml:space="preserve">e nurodytus terminus. </w:t>
      </w:r>
    </w:p>
    <w:p w14:paraId="1DFE7365" w14:textId="283F27AE" w:rsidR="000A37C4" w:rsidRPr="00183EC9" w:rsidRDefault="007D7746" w:rsidP="0016011D">
      <w:pPr>
        <w:pStyle w:val="Heading1"/>
        <w:keepNext w:val="0"/>
        <w:shd w:val="clear" w:color="auto" w:fill="auto"/>
        <w:tabs>
          <w:tab w:val="clear" w:pos="730"/>
        </w:tabs>
        <w:jc w:val="both"/>
        <w:rPr>
          <w:b w:val="0"/>
          <w:bCs w:val="0"/>
          <w:color w:val="040404"/>
        </w:rPr>
      </w:pPr>
      <w:r w:rsidRPr="00183EC9">
        <w:rPr>
          <w:b w:val="0"/>
          <w:bCs w:val="0"/>
        </w:rPr>
        <w:t>3.</w:t>
      </w:r>
      <w:r w:rsidR="000454D2" w:rsidRPr="00183EC9">
        <w:rPr>
          <w:b w:val="0"/>
          <w:bCs w:val="0"/>
        </w:rPr>
        <w:t>1.</w:t>
      </w:r>
      <w:r w:rsidRPr="00183EC9">
        <w:rPr>
          <w:b w:val="0"/>
          <w:bCs w:val="0"/>
        </w:rPr>
        <w:t>3.</w:t>
      </w:r>
      <w:r w:rsidR="00E261DC" w:rsidRPr="00183EC9">
        <w:rPr>
          <w:b w:val="0"/>
          <w:color w:val="040404"/>
        </w:rPr>
        <w:t>3</w:t>
      </w:r>
      <w:r w:rsidR="000A37C4" w:rsidRPr="00183EC9">
        <w:rPr>
          <w:b w:val="0"/>
          <w:color w:val="040404"/>
        </w:rPr>
        <w:t xml:space="preserve">. </w:t>
      </w:r>
      <w:r w:rsidR="00BD342C" w:rsidRPr="00183EC9">
        <w:rPr>
          <w:b w:val="0"/>
          <w:bCs w:val="0"/>
          <w:color w:val="040404"/>
        </w:rPr>
        <w:t xml:space="preserve">Papildomos (sąmatinės) elektros instaliacijos remonto paslaugos </w:t>
      </w:r>
      <w:r w:rsidR="00496280" w:rsidRPr="00183EC9">
        <w:rPr>
          <w:b w:val="0"/>
          <w:bCs w:val="0"/>
          <w:color w:val="040404"/>
        </w:rPr>
        <w:t xml:space="preserve">atliekamos 4 lentelėje nustatytais terminais. </w:t>
      </w:r>
    </w:p>
    <w:p w14:paraId="71DD600C" w14:textId="54BAA0F2" w:rsidR="00392963" w:rsidRPr="00183EC9" w:rsidRDefault="00392963" w:rsidP="00392963"/>
    <w:p w14:paraId="63156244" w14:textId="565249BE" w:rsidR="00392963" w:rsidRPr="00183EC9" w:rsidRDefault="00392963" w:rsidP="00392963">
      <w:pPr>
        <w:pBdr>
          <w:top w:val="single" w:sz="8" w:space="1" w:color="auto"/>
          <w:bottom w:val="single" w:sz="8" w:space="1" w:color="auto"/>
        </w:pBdr>
        <w:shd w:val="clear" w:color="auto" w:fill="E2EFD9" w:themeFill="accent6" w:themeFillTint="33"/>
        <w:tabs>
          <w:tab w:val="left" w:pos="284"/>
          <w:tab w:val="left" w:pos="851"/>
        </w:tabs>
        <w:spacing w:after="0" w:line="240" w:lineRule="auto"/>
        <w:jc w:val="both"/>
        <w:rPr>
          <w:rFonts w:eastAsia="Calibri"/>
          <w:b/>
          <w:sz w:val="24"/>
          <w:szCs w:val="24"/>
        </w:rPr>
      </w:pPr>
      <w:bookmarkStart w:id="5" w:name="_Hlk82700683"/>
      <w:r w:rsidRPr="00183EC9">
        <w:rPr>
          <w:rFonts w:eastAsia="Calibri"/>
          <w:b/>
          <w:sz w:val="24"/>
          <w:szCs w:val="24"/>
        </w:rPr>
        <w:t xml:space="preserve">4.1. REIKALAVIMAI KARŠTO VANDENS, ŠILUMOS IR DUJŲ ŪKIO, ŠALTO VANDENS IR NUOTEKŲ ŠALINIMO </w:t>
      </w:r>
      <w:r w:rsidRPr="00183EC9">
        <w:rPr>
          <w:rFonts w:eastAsia="Calibri"/>
          <w:b/>
          <w:caps/>
          <w:color w:val="000000"/>
          <w:sz w:val="24"/>
          <w:szCs w:val="24"/>
        </w:rPr>
        <w:t>SISTEMŲ</w:t>
      </w:r>
      <w:r w:rsidRPr="00183EC9">
        <w:rPr>
          <w:rFonts w:eastAsia="Calibri"/>
          <w:b/>
          <w:color w:val="000000"/>
          <w:sz w:val="24"/>
          <w:szCs w:val="24"/>
        </w:rPr>
        <w:t xml:space="preserve"> </w:t>
      </w:r>
      <w:r w:rsidRPr="00183EC9">
        <w:rPr>
          <w:rFonts w:eastAsia="Calibri"/>
          <w:b/>
          <w:caps/>
          <w:color w:val="000000"/>
          <w:sz w:val="24"/>
          <w:szCs w:val="24"/>
        </w:rPr>
        <w:t>priežiūros ir remonto</w:t>
      </w:r>
      <w:r w:rsidRPr="00183EC9">
        <w:rPr>
          <w:rFonts w:eastAsia="Calibri"/>
          <w:b/>
          <w:color w:val="000000"/>
          <w:sz w:val="24"/>
          <w:szCs w:val="24"/>
        </w:rPr>
        <w:t xml:space="preserve"> P</w:t>
      </w:r>
      <w:r w:rsidRPr="00183EC9">
        <w:rPr>
          <w:rFonts w:eastAsia="Calibri"/>
          <w:b/>
          <w:caps/>
          <w:color w:val="000000"/>
          <w:sz w:val="24"/>
          <w:szCs w:val="24"/>
        </w:rPr>
        <w:t>a</w:t>
      </w:r>
      <w:r w:rsidRPr="00183EC9">
        <w:rPr>
          <w:rFonts w:eastAsia="Calibri"/>
          <w:b/>
          <w:color w:val="000000"/>
          <w:sz w:val="24"/>
          <w:szCs w:val="24"/>
        </w:rPr>
        <w:t>SLAUGOMS</w:t>
      </w:r>
    </w:p>
    <w:bookmarkEnd w:id="5"/>
    <w:p w14:paraId="4667A54B" w14:textId="77777777" w:rsidR="00392963" w:rsidRPr="00183EC9" w:rsidRDefault="00392963" w:rsidP="00392963">
      <w:pPr>
        <w:spacing w:after="0" w:line="240" w:lineRule="auto"/>
        <w:ind w:firstLine="851"/>
        <w:jc w:val="right"/>
        <w:rPr>
          <w:rFonts w:eastAsia="Calibri"/>
          <w:b/>
          <w:sz w:val="24"/>
          <w:szCs w:val="24"/>
        </w:rPr>
      </w:pPr>
    </w:p>
    <w:p w14:paraId="113CF8E1" w14:textId="18BA8C83" w:rsidR="00392963" w:rsidRPr="00183EC9" w:rsidRDefault="00392963" w:rsidP="00392963">
      <w:pPr>
        <w:spacing w:after="0"/>
        <w:ind w:firstLine="720"/>
        <w:jc w:val="center"/>
        <w:rPr>
          <w:rFonts w:eastAsia="Calibri"/>
          <w:b/>
          <w:caps/>
          <w:color w:val="000000"/>
          <w:sz w:val="24"/>
          <w:szCs w:val="24"/>
        </w:rPr>
      </w:pPr>
      <w:r w:rsidRPr="00183EC9">
        <w:rPr>
          <w:rFonts w:eastAsia="Calibri"/>
          <w:b/>
          <w:caps/>
          <w:color w:val="000000"/>
          <w:sz w:val="24"/>
          <w:szCs w:val="24"/>
        </w:rPr>
        <w:t>4.1.1. paslaugų aprašymas KARŠTO VANDENS, šilumos ir dujų ūkio eksploatavimui</w:t>
      </w:r>
    </w:p>
    <w:p w14:paraId="6B247FEA" w14:textId="77777777" w:rsidR="00392963" w:rsidRPr="00183EC9" w:rsidRDefault="00392963" w:rsidP="00392963">
      <w:pPr>
        <w:spacing w:after="0"/>
        <w:ind w:firstLine="720"/>
        <w:jc w:val="center"/>
        <w:rPr>
          <w:rFonts w:eastAsia="Calibri"/>
          <w:b/>
          <w:caps/>
          <w:color w:val="000000"/>
          <w:sz w:val="24"/>
          <w:szCs w:val="24"/>
        </w:rPr>
      </w:pPr>
    </w:p>
    <w:p w14:paraId="724C2C57" w14:textId="5BD8587B" w:rsidR="00392963" w:rsidRPr="00183EC9" w:rsidRDefault="00392963" w:rsidP="00392963">
      <w:pPr>
        <w:spacing w:after="0" w:line="240" w:lineRule="auto"/>
        <w:jc w:val="both"/>
        <w:rPr>
          <w:b/>
          <w:sz w:val="24"/>
          <w:szCs w:val="24"/>
        </w:rPr>
      </w:pPr>
      <w:r w:rsidRPr="00183EC9">
        <w:rPr>
          <w:b/>
          <w:sz w:val="24"/>
          <w:szCs w:val="24"/>
        </w:rPr>
        <w:t>4.1.1.1. Tiekėjas, teikdamas paslaugas, įsipareigos:</w:t>
      </w:r>
    </w:p>
    <w:p w14:paraId="6F4DFB04" w14:textId="1C3BF5BA" w:rsidR="00392963" w:rsidRPr="00183EC9" w:rsidRDefault="00392963" w:rsidP="00392963">
      <w:pPr>
        <w:spacing w:after="0" w:line="240" w:lineRule="auto"/>
        <w:jc w:val="both"/>
        <w:rPr>
          <w:sz w:val="24"/>
          <w:szCs w:val="24"/>
          <w:lang w:eastAsia="lt-LT"/>
        </w:rPr>
      </w:pPr>
      <w:r w:rsidRPr="00183EC9">
        <w:rPr>
          <w:sz w:val="24"/>
          <w:szCs w:val="24"/>
        </w:rPr>
        <w:t xml:space="preserve">4.1.1.1.1. vykdyti Valstybinės energetikos inspekcijos, </w:t>
      </w:r>
      <w:r w:rsidRPr="00183EC9">
        <w:rPr>
          <w:sz w:val="24"/>
          <w:szCs w:val="24"/>
          <w:lang w:eastAsia="lt-LT"/>
        </w:rPr>
        <w:t xml:space="preserve">Aplinkos apsaugos agentūros </w:t>
      </w:r>
      <w:r w:rsidRPr="00183EC9">
        <w:rPr>
          <w:sz w:val="24"/>
          <w:szCs w:val="24"/>
        </w:rPr>
        <w:t xml:space="preserve">ir kitų valstybės institucijų teisėtų reikalavimų vykdymą; </w:t>
      </w:r>
    </w:p>
    <w:p w14:paraId="1DA3BA92" w14:textId="249678A5" w:rsidR="00392963" w:rsidRPr="00183EC9" w:rsidRDefault="00392963" w:rsidP="00392963">
      <w:pPr>
        <w:spacing w:after="0" w:line="240" w:lineRule="auto"/>
        <w:jc w:val="both"/>
        <w:rPr>
          <w:sz w:val="24"/>
          <w:szCs w:val="24"/>
        </w:rPr>
      </w:pPr>
      <w:r w:rsidRPr="00183EC9">
        <w:rPr>
          <w:sz w:val="24"/>
          <w:szCs w:val="24"/>
        </w:rPr>
        <w:t>4.1.1.1.2. pildyti šilumos ūkio priežiūros žurnalus, jei tokių nėra, užvesti naujus (naujų žurnalų įsigijimo Pirkėjas nekompensuos, tą turės atlikti Tiekėjas savo lėšomis);</w:t>
      </w:r>
    </w:p>
    <w:p w14:paraId="3B9F1740" w14:textId="38945C11" w:rsidR="00597EA7" w:rsidRPr="00183EC9" w:rsidRDefault="00597EA7" w:rsidP="00392963">
      <w:pPr>
        <w:spacing w:after="0" w:line="240" w:lineRule="auto"/>
        <w:jc w:val="both"/>
        <w:rPr>
          <w:sz w:val="24"/>
          <w:szCs w:val="24"/>
        </w:rPr>
      </w:pPr>
      <w:r w:rsidRPr="00183EC9">
        <w:rPr>
          <w:sz w:val="24"/>
          <w:szCs w:val="24"/>
        </w:rPr>
        <w:t>4.1.1.1.3. atlikti šildymo įrenginių techninę priežiūrą, užtikrinant šildymo įrenginių normalų funkcionavimą;</w:t>
      </w:r>
    </w:p>
    <w:p w14:paraId="2E9CC102" w14:textId="6CCE021A" w:rsidR="00597EA7" w:rsidRPr="00183EC9" w:rsidRDefault="00597EA7" w:rsidP="00392963">
      <w:pPr>
        <w:spacing w:after="0" w:line="240" w:lineRule="auto"/>
        <w:jc w:val="both"/>
        <w:rPr>
          <w:sz w:val="24"/>
          <w:szCs w:val="24"/>
        </w:rPr>
      </w:pPr>
      <w:r w:rsidRPr="00183EC9">
        <w:rPr>
          <w:sz w:val="24"/>
          <w:szCs w:val="24"/>
        </w:rPr>
        <w:t>4.1.1.1.4. sistemų reguliavimas, užtikrinant reikalingą vidaus patalpų temperatūrą ir techninius parametrus, pagal galiojančius teisės aktus;</w:t>
      </w:r>
    </w:p>
    <w:p w14:paraId="2D393F18" w14:textId="2C70A255" w:rsidR="00392963" w:rsidRPr="00183EC9" w:rsidRDefault="00392963" w:rsidP="00392963">
      <w:pPr>
        <w:spacing w:after="0" w:line="240" w:lineRule="auto"/>
        <w:jc w:val="both"/>
        <w:rPr>
          <w:sz w:val="24"/>
          <w:szCs w:val="24"/>
        </w:rPr>
      </w:pPr>
      <w:r w:rsidRPr="00183EC9">
        <w:rPr>
          <w:sz w:val="24"/>
          <w:szCs w:val="24"/>
        </w:rPr>
        <w:t>4.1.1.1.</w:t>
      </w:r>
      <w:r w:rsidR="000D6911" w:rsidRPr="00183EC9">
        <w:rPr>
          <w:sz w:val="24"/>
          <w:szCs w:val="24"/>
        </w:rPr>
        <w:t>5</w:t>
      </w:r>
      <w:r w:rsidR="00CF025A" w:rsidRPr="00183EC9">
        <w:rPr>
          <w:sz w:val="24"/>
          <w:szCs w:val="24"/>
        </w:rPr>
        <w:t xml:space="preserve">. </w:t>
      </w:r>
      <w:r w:rsidRPr="00183EC9">
        <w:rPr>
          <w:sz w:val="24"/>
          <w:szCs w:val="24"/>
        </w:rPr>
        <w:t>atlikti šilumos mazgų paruošimą šildymo sezonui (</w:t>
      </w:r>
      <w:r w:rsidRPr="00183EC9">
        <w:rPr>
          <w:color w:val="000000"/>
          <w:sz w:val="24"/>
          <w:szCs w:val="24"/>
          <w:shd w:val="clear" w:color="auto" w:fill="FFFFFF"/>
        </w:rPr>
        <w:t>šildymo, karšto vandens sistemų šilumokaičių praplovimai, šilumos mazgo, šildymo sistemų, šilumokaičių hidrauliniai bandymai, siurblių patikrinimas, sklendžių ir ventilių patikrinimas, visų įsijungimų ir mazgų patikrinimas, manometrų patikra, pastato šilumos įrenginių parengties šildymo sezonui aktų pateikimas ir kt.</w:t>
      </w:r>
      <w:r w:rsidRPr="00183EC9">
        <w:rPr>
          <w:sz w:val="24"/>
          <w:szCs w:val="24"/>
        </w:rPr>
        <w:t>) ir pridavimą šiluminės energijos Tiekėjui;</w:t>
      </w:r>
    </w:p>
    <w:p w14:paraId="08363D36" w14:textId="471A78AD" w:rsidR="00392963" w:rsidRPr="00183EC9" w:rsidRDefault="00392963" w:rsidP="00392963">
      <w:pPr>
        <w:spacing w:after="0" w:line="240" w:lineRule="auto"/>
        <w:jc w:val="both"/>
        <w:rPr>
          <w:color w:val="000000"/>
          <w:sz w:val="24"/>
          <w:szCs w:val="24"/>
          <w:shd w:val="clear" w:color="auto" w:fill="FFFFFF"/>
        </w:rPr>
      </w:pPr>
      <w:r w:rsidRPr="00183EC9">
        <w:rPr>
          <w:sz w:val="24"/>
          <w:szCs w:val="24"/>
        </w:rPr>
        <w:t>4.1.1.1.</w:t>
      </w:r>
      <w:r w:rsidR="000D6911" w:rsidRPr="00183EC9">
        <w:rPr>
          <w:sz w:val="24"/>
          <w:szCs w:val="24"/>
        </w:rPr>
        <w:t>6</w:t>
      </w:r>
      <w:r w:rsidRPr="00183EC9">
        <w:rPr>
          <w:sz w:val="24"/>
          <w:szCs w:val="24"/>
        </w:rPr>
        <w:t>. atlikti š</w:t>
      </w:r>
      <w:r w:rsidRPr="00183EC9">
        <w:rPr>
          <w:color w:val="000000"/>
          <w:sz w:val="24"/>
          <w:szCs w:val="24"/>
          <w:shd w:val="clear" w:color="auto" w:fill="FFFFFF"/>
        </w:rPr>
        <w:t>ilumos punktų/ šildymo sistemos profilaktinius darbus (šilumos punkto veikimo parametrų kontrolė, šilumos punkto įrenginių apžiūra ir patikra, šiluminio punkto parametrų kontrolė, šilumos apskaitos prietaisų ir plombų tikrinimas žurnalo pildymas (1 kartą per mėn.), šilumos punkto įrenginių veikimo patikrinimas (1 kartą per mėn.),</w:t>
      </w:r>
      <w:r w:rsidR="00597EA7" w:rsidRPr="00183EC9">
        <w:rPr>
          <w:color w:val="000000"/>
          <w:sz w:val="24"/>
          <w:szCs w:val="24"/>
          <w:shd w:val="clear" w:color="auto" w:fill="FFFFFF"/>
        </w:rPr>
        <w:t xml:space="preserve"> vidaus (nuo šilumos punkto į pastatą) šildymo prietaisų ir vamzdynų priežiūra bei techninis aptarnavimas (1 kartą per mėn.),</w:t>
      </w:r>
      <w:r w:rsidR="00BC60FA" w:rsidRPr="00183EC9">
        <w:rPr>
          <w:color w:val="000000"/>
          <w:sz w:val="24"/>
          <w:szCs w:val="24"/>
          <w:shd w:val="clear" w:color="auto" w:fill="FFFFFF"/>
        </w:rPr>
        <w:t xml:space="preserve"> pastato automatizuoto šilumos punkto apžiūra ir prietaisų kontrolė (1 kartas per mėn.),  pastato neautomatizuoto šilumos punkto apžiūra ir prietaisų kontrolė (1 kartas per mėn.),</w:t>
      </w:r>
      <w:r w:rsidR="009477AB" w:rsidRPr="00183EC9">
        <w:rPr>
          <w:color w:val="000000"/>
          <w:sz w:val="24"/>
          <w:szCs w:val="24"/>
          <w:shd w:val="clear" w:color="auto" w:fill="FFFFFF"/>
        </w:rPr>
        <w:t xml:space="preserve"> šilumos izoliacijos tikrinimas bei smulkus remontas (1 kartas per pusmetį), </w:t>
      </w:r>
      <w:r w:rsidR="00597EA7" w:rsidRPr="00183EC9">
        <w:rPr>
          <w:color w:val="000000"/>
          <w:sz w:val="24"/>
          <w:szCs w:val="24"/>
          <w:shd w:val="clear" w:color="auto" w:fill="FFFFFF"/>
        </w:rPr>
        <w:t xml:space="preserve"> </w:t>
      </w:r>
      <w:r w:rsidRPr="00183EC9">
        <w:rPr>
          <w:color w:val="000000"/>
          <w:sz w:val="24"/>
          <w:szCs w:val="24"/>
          <w:shd w:val="clear" w:color="auto" w:fill="FFFFFF"/>
        </w:rPr>
        <w:t>šilumos mazgo hidraulinis išbandymas (1 kartas per metus), karšto vandens, šildymo sistemų šildytuvų hidraulinis išbandymas (1 kartas per metus), šilumos mazgo paruošimas šildymo sezonui, parengties akto gavimas (1 kartas per metus), įvadinių apskaitos prietaisų ir manometrų patikra (1 kartas per metus), neįvadinių apskaitos prietaisų ir manometrų patikra (1 kartas per visą sutarties galiojimo laiką), centrinio šildymo sistemos apžiūra ir patikra (1 kartas per mėn.), šildymo sistemos hidraulinis bandymas (1 kartas per metus), pastato šildymo sistemos paleidimas, oro išleidimas iš šildymo sistemos (1 kartas per metus) ir kt.)</w:t>
      </w:r>
      <w:r w:rsidR="000D6911" w:rsidRPr="00183EC9">
        <w:rPr>
          <w:color w:val="000000"/>
          <w:sz w:val="24"/>
          <w:szCs w:val="24"/>
          <w:shd w:val="clear" w:color="auto" w:fill="FFFFFF"/>
        </w:rPr>
        <w:t>;</w:t>
      </w:r>
    </w:p>
    <w:p w14:paraId="23D6EAA7" w14:textId="7B3B9E6A" w:rsidR="00392963" w:rsidRPr="00183EC9" w:rsidRDefault="00392963" w:rsidP="00392963">
      <w:pPr>
        <w:spacing w:after="0" w:line="240" w:lineRule="auto"/>
        <w:jc w:val="both"/>
        <w:rPr>
          <w:rFonts w:eastAsia="Calibri"/>
          <w:bCs/>
          <w:sz w:val="24"/>
          <w:szCs w:val="24"/>
        </w:rPr>
      </w:pPr>
      <w:r w:rsidRPr="00183EC9">
        <w:rPr>
          <w:sz w:val="24"/>
          <w:szCs w:val="24"/>
        </w:rPr>
        <w:t>4.1.1.1.</w:t>
      </w:r>
      <w:r w:rsidR="000D6911" w:rsidRPr="00183EC9">
        <w:rPr>
          <w:sz w:val="24"/>
          <w:szCs w:val="24"/>
        </w:rPr>
        <w:t>7</w:t>
      </w:r>
      <w:r w:rsidRPr="00183EC9">
        <w:rPr>
          <w:sz w:val="24"/>
          <w:szCs w:val="24"/>
        </w:rPr>
        <w:t>.</w:t>
      </w:r>
      <w:r w:rsidR="000D6911" w:rsidRPr="00183EC9">
        <w:rPr>
          <w:sz w:val="24"/>
          <w:szCs w:val="24"/>
        </w:rPr>
        <w:t xml:space="preserve"> </w:t>
      </w:r>
      <w:r w:rsidRPr="00183EC9">
        <w:rPr>
          <w:sz w:val="24"/>
          <w:szCs w:val="24"/>
        </w:rPr>
        <w:t>atlikti d</w:t>
      </w:r>
      <w:r w:rsidRPr="00183EC9">
        <w:rPr>
          <w:color w:val="000000"/>
          <w:sz w:val="24"/>
          <w:szCs w:val="24"/>
          <w:shd w:val="clear" w:color="auto" w:fill="FFFFFF"/>
        </w:rPr>
        <w:t>ujų ūkio įrenginių/ dujų tiekimo sistemos profilaktinius (d</w:t>
      </w:r>
      <w:r w:rsidRPr="00183EC9">
        <w:rPr>
          <w:rFonts w:eastAsia="Calibri"/>
          <w:bCs/>
          <w:sz w:val="24"/>
          <w:szCs w:val="24"/>
        </w:rPr>
        <w:t xml:space="preserve">ujas deginančių įrenginių periodinė techninė apžiūra ir patikra (2 kartai per metus), apsaugų patikra: pagal temperatūrinį režimą, oro, vandens ir dujų slėgį, liepsną pakuroje, elektros tiekimą sistemoje (2 kartai per metus), dujas deginančių įrenginių degimo sistemos periodinė techninė apžiūra ir patikra (4 kartai per metus), dujas </w:t>
      </w:r>
      <w:r w:rsidRPr="00183EC9">
        <w:rPr>
          <w:rFonts w:eastAsia="Calibri"/>
          <w:bCs/>
          <w:sz w:val="24"/>
          <w:szCs w:val="24"/>
        </w:rPr>
        <w:lastRenderedPageBreak/>
        <w:t>deginančių įrenginių metinis patikrinimas (1 kartas per metus), matavimo - kontrolės prietaisų patikra (1 kartas per metus), dujų tiekimo sistemos įrenginių periodinė techninė apžiūra ir patikra (2 kartai per metus), uždujinimo signalizatorių patikra (2 kartai per metus), matavimo - kontrolės prietaisų patikra (1 kartas per metus), dujų tiekimo sistemos įrenginių metinis techninis patikrinimas (1 kartas per metus) ir kt.).</w:t>
      </w:r>
    </w:p>
    <w:p w14:paraId="06F4DEB1" w14:textId="39395466" w:rsidR="00392963" w:rsidRPr="00183EC9" w:rsidRDefault="00392963" w:rsidP="00392963">
      <w:pPr>
        <w:spacing w:after="0" w:line="240" w:lineRule="auto"/>
        <w:jc w:val="both"/>
        <w:rPr>
          <w:sz w:val="24"/>
          <w:szCs w:val="24"/>
        </w:rPr>
      </w:pPr>
      <w:r w:rsidRPr="00183EC9">
        <w:rPr>
          <w:sz w:val="24"/>
          <w:szCs w:val="24"/>
        </w:rPr>
        <w:t>4.1.1.1.</w:t>
      </w:r>
      <w:r w:rsidR="000D6911" w:rsidRPr="00183EC9">
        <w:rPr>
          <w:sz w:val="24"/>
          <w:szCs w:val="24"/>
        </w:rPr>
        <w:t>8</w:t>
      </w:r>
      <w:r w:rsidRPr="00183EC9">
        <w:rPr>
          <w:sz w:val="24"/>
          <w:szCs w:val="24"/>
        </w:rPr>
        <w:t xml:space="preserve">. organizuoti šilumos mazgų paleidimą, sistemos nuorinimą šildymo sezonu; </w:t>
      </w:r>
    </w:p>
    <w:p w14:paraId="7B0FCD7E" w14:textId="6767ABB0" w:rsidR="00392963" w:rsidRPr="00183EC9" w:rsidRDefault="00392963" w:rsidP="00392963">
      <w:pPr>
        <w:spacing w:after="0" w:line="240" w:lineRule="auto"/>
        <w:jc w:val="both"/>
        <w:rPr>
          <w:sz w:val="24"/>
          <w:szCs w:val="24"/>
        </w:rPr>
      </w:pPr>
      <w:r w:rsidRPr="00183EC9">
        <w:rPr>
          <w:sz w:val="24"/>
          <w:szCs w:val="24"/>
        </w:rPr>
        <w:t>4.1.1.1.</w:t>
      </w:r>
      <w:r w:rsidR="000D6911" w:rsidRPr="00183EC9">
        <w:rPr>
          <w:sz w:val="24"/>
          <w:szCs w:val="24"/>
        </w:rPr>
        <w:t>9</w:t>
      </w:r>
      <w:r w:rsidRPr="00183EC9">
        <w:rPr>
          <w:sz w:val="24"/>
          <w:szCs w:val="24"/>
        </w:rPr>
        <w:t>. atlikti šilumos mazgų sustabdymą, pasibaigus šildymo sezonui;</w:t>
      </w:r>
    </w:p>
    <w:p w14:paraId="284B4686" w14:textId="5F39A516" w:rsidR="00392963" w:rsidRPr="00183EC9" w:rsidRDefault="00392963" w:rsidP="00392963">
      <w:pPr>
        <w:spacing w:after="0" w:line="240" w:lineRule="auto"/>
        <w:jc w:val="both"/>
        <w:rPr>
          <w:sz w:val="24"/>
          <w:szCs w:val="24"/>
        </w:rPr>
      </w:pPr>
      <w:r w:rsidRPr="00183EC9">
        <w:rPr>
          <w:sz w:val="24"/>
          <w:szCs w:val="24"/>
        </w:rPr>
        <w:t>4.1.1.1.</w:t>
      </w:r>
      <w:r w:rsidR="00CF025A" w:rsidRPr="00183EC9">
        <w:rPr>
          <w:sz w:val="24"/>
          <w:szCs w:val="24"/>
        </w:rPr>
        <w:t>11</w:t>
      </w:r>
      <w:r w:rsidR="000D6911" w:rsidRPr="00183EC9">
        <w:rPr>
          <w:sz w:val="24"/>
          <w:szCs w:val="24"/>
        </w:rPr>
        <w:t>0</w:t>
      </w:r>
      <w:r w:rsidRPr="00183EC9">
        <w:rPr>
          <w:sz w:val="24"/>
          <w:szCs w:val="24"/>
        </w:rPr>
        <w:t xml:space="preserve">. </w:t>
      </w:r>
      <w:r w:rsidR="00286B13" w:rsidRPr="00183EC9">
        <w:rPr>
          <w:sz w:val="24"/>
          <w:szCs w:val="24"/>
        </w:rPr>
        <w:t>t</w:t>
      </w:r>
      <w:r w:rsidRPr="00183EC9">
        <w:rPr>
          <w:sz w:val="24"/>
          <w:szCs w:val="24"/>
        </w:rPr>
        <w:t>iekėjas atlieka visus reikalingus darbus prieš hidraulinių bandymų atlikimą, planuojasi darbus, atsižvelgdamas į šilumos tiekėjo trasų uždarymą, bandymų atlikimą ir kt.</w:t>
      </w:r>
    </w:p>
    <w:p w14:paraId="6ADD3DF2" w14:textId="0F326897" w:rsidR="00392963" w:rsidRPr="00183EC9" w:rsidRDefault="00392963" w:rsidP="00392963">
      <w:pPr>
        <w:spacing w:after="0" w:line="240" w:lineRule="auto"/>
        <w:jc w:val="both"/>
        <w:rPr>
          <w:sz w:val="24"/>
          <w:szCs w:val="24"/>
        </w:rPr>
      </w:pPr>
      <w:r w:rsidRPr="00183EC9">
        <w:rPr>
          <w:sz w:val="24"/>
          <w:szCs w:val="24"/>
        </w:rPr>
        <w:t>4.1.1.1.</w:t>
      </w:r>
      <w:r w:rsidR="000D6911" w:rsidRPr="00183EC9">
        <w:rPr>
          <w:sz w:val="24"/>
          <w:szCs w:val="24"/>
        </w:rPr>
        <w:t>11</w:t>
      </w:r>
      <w:r w:rsidRPr="00183EC9">
        <w:rPr>
          <w:sz w:val="24"/>
          <w:szCs w:val="24"/>
        </w:rPr>
        <w:t xml:space="preserve">. nurašyti šilumos, karšto ir šalto vandens ir kt. skaitiklių rodmenis ir pateikti Pirkėjui Excel formatu už kiekvieną mėnesį iki einamojo mėnesio 18 dienos el. paštu </w:t>
      </w:r>
      <w:hyperlink r:id="rId12" w:history="1">
        <w:r w:rsidRPr="00183EC9">
          <w:rPr>
            <w:rStyle w:val="Hyperlink"/>
            <w:sz w:val="24"/>
            <w:szCs w:val="24"/>
          </w:rPr>
          <w:t>komunaliniai@post.lt</w:t>
        </w:r>
      </w:hyperlink>
      <w:r w:rsidRPr="00183EC9">
        <w:rPr>
          <w:sz w:val="24"/>
          <w:szCs w:val="24"/>
        </w:rPr>
        <w:t>;</w:t>
      </w:r>
    </w:p>
    <w:p w14:paraId="0EC97DB8" w14:textId="417F1F73" w:rsidR="00654CBD" w:rsidRPr="00183EC9" w:rsidRDefault="00654CBD" w:rsidP="00392963">
      <w:pPr>
        <w:spacing w:after="0" w:line="240" w:lineRule="auto"/>
        <w:jc w:val="both"/>
        <w:rPr>
          <w:sz w:val="24"/>
          <w:szCs w:val="24"/>
          <w:lang w:eastAsia="lt-LT"/>
        </w:rPr>
      </w:pPr>
      <w:r w:rsidRPr="00183EC9">
        <w:rPr>
          <w:sz w:val="24"/>
          <w:szCs w:val="24"/>
        </w:rPr>
        <w:t>4.1.1.1.</w:t>
      </w:r>
      <w:r w:rsidR="000D6911" w:rsidRPr="00183EC9">
        <w:rPr>
          <w:sz w:val="24"/>
          <w:szCs w:val="24"/>
        </w:rPr>
        <w:t>12</w:t>
      </w:r>
      <w:r w:rsidRPr="00183EC9">
        <w:rPr>
          <w:sz w:val="24"/>
          <w:szCs w:val="24"/>
        </w:rPr>
        <w:t xml:space="preserve">. atlikti vidaus dujotiekio ir dujas deginančių įrenginių techninę priežiūrą, vidaus </w:t>
      </w:r>
      <w:r w:rsidRPr="00183EC9">
        <w:rPr>
          <w:color w:val="000000"/>
          <w:sz w:val="24"/>
          <w:szCs w:val="24"/>
          <w:shd w:val="clear" w:color="auto" w:fill="FFFFFF"/>
        </w:rPr>
        <w:t xml:space="preserve">dujotiekio ir uždaromosios armatūros techninė priežiūra iki nuomininkų apskaitos prietaisų pagal pasirašyt atsakomybės ribų aktą (1 kartas per mėn.), kitų sistemos įrengimų ir įrenginių priežiūra ( atsakomybės akt ribose) </w:t>
      </w:r>
      <w:r w:rsidRPr="00183EC9">
        <w:rPr>
          <w:sz w:val="24"/>
          <w:szCs w:val="24"/>
        </w:rPr>
        <w:t>(</w:t>
      </w:r>
      <w:r w:rsidRPr="00183EC9">
        <w:rPr>
          <w:color w:val="000000"/>
          <w:sz w:val="24"/>
          <w:szCs w:val="24"/>
          <w:shd w:val="clear" w:color="auto" w:fill="FFFFFF"/>
        </w:rPr>
        <w:t xml:space="preserve">1 kartas per mėn.), nustatytos temperatūros rėžimo palaikymo kontrolė ir reguliavimas, apskaitos prietaisų priežiūra </w:t>
      </w:r>
      <w:r w:rsidRPr="00183EC9">
        <w:rPr>
          <w:sz w:val="24"/>
          <w:szCs w:val="24"/>
        </w:rPr>
        <w:t>(</w:t>
      </w:r>
      <w:r w:rsidRPr="00183EC9">
        <w:rPr>
          <w:color w:val="000000"/>
          <w:sz w:val="24"/>
          <w:szCs w:val="24"/>
          <w:shd w:val="clear" w:color="auto" w:fill="FFFFFF"/>
        </w:rPr>
        <w:t xml:space="preserve">1 kartas per mėn.), </w:t>
      </w:r>
      <w:r w:rsidRPr="00183EC9">
        <w:rPr>
          <w:sz w:val="24"/>
          <w:szCs w:val="24"/>
          <w:lang w:eastAsia="lt-LT"/>
        </w:rPr>
        <w:t>visa apimtimi užtikrinti dujotiekio sistemos techninių parametrų atitikimą galiojančių ir taikomų teisės aktų reikalavimams, įskaitant ir techniniams reglamentams (pagal poreikį)</w:t>
      </w:r>
      <w:r w:rsidR="00864F29" w:rsidRPr="00183EC9">
        <w:rPr>
          <w:sz w:val="24"/>
          <w:szCs w:val="24"/>
          <w:lang w:eastAsia="lt-LT"/>
        </w:rPr>
        <w:t>,</w:t>
      </w:r>
      <w:r w:rsidRPr="00183EC9">
        <w:rPr>
          <w:sz w:val="24"/>
          <w:szCs w:val="24"/>
          <w:lang w:eastAsia="lt-LT"/>
        </w:rPr>
        <w:t xml:space="preserve"> </w:t>
      </w:r>
      <w:r w:rsidR="00864F29" w:rsidRPr="00183EC9">
        <w:rPr>
          <w:sz w:val="24"/>
          <w:szCs w:val="24"/>
          <w:lang w:eastAsia="lt-LT"/>
        </w:rPr>
        <w:t>Kvalifikuoto, atestuoto specialisto skyrimas dujų ūkio priežiūrai</w:t>
      </w:r>
      <w:r w:rsidR="00286B13" w:rsidRPr="00183EC9">
        <w:rPr>
          <w:sz w:val="24"/>
          <w:szCs w:val="24"/>
          <w:lang w:eastAsia="lt-LT"/>
        </w:rPr>
        <w:t>;</w:t>
      </w:r>
    </w:p>
    <w:p w14:paraId="0E3ED591" w14:textId="65185D18" w:rsidR="00CF025A" w:rsidRPr="00183EC9" w:rsidRDefault="00CF025A" w:rsidP="00CF025A">
      <w:pPr>
        <w:spacing w:after="0" w:line="240" w:lineRule="auto"/>
        <w:jc w:val="both"/>
        <w:rPr>
          <w:sz w:val="24"/>
          <w:szCs w:val="24"/>
          <w:lang w:eastAsia="lt-LT"/>
        </w:rPr>
      </w:pPr>
      <w:r w:rsidRPr="00183EC9">
        <w:rPr>
          <w:sz w:val="24"/>
          <w:szCs w:val="24"/>
        </w:rPr>
        <w:t>4.1.1.1.</w:t>
      </w:r>
      <w:r w:rsidR="000D6911" w:rsidRPr="00183EC9">
        <w:rPr>
          <w:sz w:val="24"/>
          <w:szCs w:val="24"/>
        </w:rPr>
        <w:t>13</w:t>
      </w:r>
      <w:r w:rsidRPr="00183EC9">
        <w:rPr>
          <w:sz w:val="24"/>
          <w:szCs w:val="24"/>
        </w:rPr>
        <w:t>.</w:t>
      </w:r>
      <w:r w:rsidRPr="00183EC9">
        <w:rPr>
          <w:b/>
          <w:bCs/>
          <w:sz w:val="24"/>
          <w:szCs w:val="24"/>
        </w:rPr>
        <w:t xml:space="preserve"> </w:t>
      </w:r>
      <w:r w:rsidRPr="00183EC9">
        <w:rPr>
          <w:sz w:val="24"/>
          <w:szCs w:val="24"/>
          <w:lang w:eastAsia="lt-LT"/>
        </w:rPr>
        <w:t>visa apimtimi užtikrinimas vidaus šildymo sistemų būklės atitikimo galiojančių ir taikomų teisės aktų reikalavimams, įskaitant ir techniniams reglamentams;</w:t>
      </w:r>
    </w:p>
    <w:p w14:paraId="449E60C1" w14:textId="52054C8A" w:rsidR="00392963" w:rsidRPr="00183EC9" w:rsidRDefault="00392963" w:rsidP="00392963">
      <w:pPr>
        <w:spacing w:after="0" w:line="240" w:lineRule="auto"/>
        <w:jc w:val="both"/>
        <w:rPr>
          <w:b/>
          <w:bCs/>
          <w:sz w:val="24"/>
          <w:szCs w:val="24"/>
        </w:rPr>
      </w:pPr>
      <w:r w:rsidRPr="00183EC9">
        <w:rPr>
          <w:b/>
          <w:bCs/>
          <w:sz w:val="24"/>
          <w:szCs w:val="24"/>
        </w:rPr>
        <w:t>4.1.1.1.</w:t>
      </w:r>
      <w:r w:rsidR="000D6911" w:rsidRPr="00183EC9">
        <w:rPr>
          <w:b/>
          <w:bCs/>
          <w:sz w:val="24"/>
          <w:szCs w:val="24"/>
        </w:rPr>
        <w:t>14</w:t>
      </w:r>
      <w:r w:rsidRPr="00183EC9">
        <w:rPr>
          <w:b/>
          <w:bCs/>
          <w:sz w:val="24"/>
          <w:szCs w:val="24"/>
        </w:rPr>
        <w:t xml:space="preserve">. </w:t>
      </w:r>
      <w:r w:rsidR="00286B13" w:rsidRPr="00183EC9">
        <w:rPr>
          <w:b/>
          <w:bCs/>
          <w:sz w:val="24"/>
          <w:szCs w:val="24"/>
        </w:rPr>
        <w:t xml:space="preserve">į </w:t>
      </w:r>
      <w:r w:rsidRPr="00183EC9">
        <w:rPr>
          <w:b/>
          <w:bCs/>
          <w:sz w:val="24"/>
          <w:szCs w:val="24"/>
        </w:rPr>
        <w:t>paslaugų kainą (mėnesinį mokestį) turės būti įskaičiuoti visi aukščiau išdėstyti punktai nuo 4.1.1.1. iki 4.1.1.</w:t>
      </w:r>
      <w:r w:rsidR="000D6911" w:rsidRPr="00183EC9">
        <w:rPr>
          <w:b/>
          <w:bCs/>
          <w:sz w:val="24"/>
          <w:szCs w:val="24"/>
        </w:rPr>
        <w:t>13</w:t>
      </w:r>
      <w:r w:rsidR="00286B13" w:rsidRPr="00183EC9">
        <w:rPr>
          <w:b/>
          <w:bCs/>
          <w:sz w:val="24"/>
          <w:szCs w:val="24"/>
        </w:rPr>
        <w:t>;</w:t>
      </w:r>
    </w:p>
    <w:p w14:paraId="4821F47F" w14:textId="276A061D" w:rsidR="009477AB" w:rsidRPr="000A0F76" w:rsidRDefault="009477AB" w:rsidP="00392963">
      <w:pPr>
        <w:spacing w:after="0" w:line="240" w:lineRule="auto"/>
        <w:jc w:val="both"/>
        <w:rPr>
          <w:sz w:val="24"/>
          <w:szCs w:val="24"/>
        </w:rPr>
      </w:pPr>
      <w:r w:rsidRPr="000A0F76">
        <w:rPr>
          <w:sz w:val="24"/>
          <w:szCs w:val="24"/>
        </w:rPr>
        <w:t>4.1.1.1.</w:t>
      </w:r>
      <w:r w:rsidR="000D6911" w:rsidRPr="000A0F76">
        <w:rPr>
          <w:sz w:val="24"/>
          <w:szCs w:val="24"/>
        </w:rPr>
        <w:t>15</w:t>
      </w:r>
      <w:r w:rsidRPr="000A0F76">
        <w:rPr>
          <w:sz w:val="24"/>
          <w:szCs w:val="24"/>
        </w:rPr>
        <w:t>. šilumos įrenginių balansavimas (papildomai apmokama paslauga pagal iš anksto suderintą sąmatą);</w:t>
      </w:r>
    </w:p>
    <w:p w14:paraId="397539BF" w14:textId="29794780" w:rsidR="009477AB" w:rsidRPr="00183EC9" w:rsidRDefault="009477AB" w:rsidP="00392963">
      <w:pPr>
        <w:spacing w:after="0" w:line="240" w:lineRule="auto"/>
        <w:jc w:val="both"/>
        <w:rPr>
          <w:b/>
          <w:bCs/>
          <w:sz w:val="24"/>
          <w:szCs w:val="24"/>
        </w:rPr>
      </w:pPr>
      <w:r w:rsidRPr="00183EC9">
        <w:rPr>
          <w:sz w:val="24"/>
          <w:szCs w:val="24"/>
          <w:lang w:eastAsia="lt-LT"/>
        </w:rPr>
        <w:t>4.1.1.1.1</w:t>
      </w:r>
      <w:r w:rsidR="000D6911" w:rsidRPr="00183EC9">
        <w:rPr>
          <w:sz w:val="24"/>
          <w:szCs w:val="24"/>
          <w:lang w:eastAsia="lt-LT"/>
        </w:rPr>
        <w:t>6</w:t>
      </w:r>
      <w:r w:rsidRPr="00183EC9">
        <w:rPr>
          <w:sz w:val="24"/>
          <w:szCs w:val="24"/>
          <w:lang w:eastAsia="lt-LT"/>
        </w:rPr>
        <w:t>. kiti darbai reikalingi normaliam sistemų darbui garantuoti ( darbai, kurių vykdymui būtinybė atsirado dėl normalaus nusidėvėjimo arba ne dėl Tiekėjo vykdomos veiklos, vykdomi  pagal atskirai suderintą sąmatą).</w:t>
      </w:r>
    </w:p>
    <w:p w14:paraId="49C0B2FE" w14:textId="77777777" w:rsidR="009477AB" w:rsidRPr="00183EC9" w:rsidRDefault="009477AB" w:rsidP="00392963">
      <w:pPr>
        <w:spacing w:after="0" w:line="240" w:lineRule="auto"/>
        <w:jc w:val="both"/>
        <w:rPr>
          <w:b/>
          <w:bCs/>
          <w:sz w:val="24"/>
          <w:szCs w:val="24"/>
        </w:rPr>
      </w:pPr>
    </w:p>
    <w:p w14:paraId="5BE560E4" w14:textId="77777777" w:rsidR="00392963" w:rsidRPr="00183EC9" w:rsidRDefault="00392963" w:rsidP="00392963">
      <w:pPr>
        <w:spacing w:after="0" w:line="240" w:lineRule="auto"/>
        <w:jc w:val="both"/>
        <w:rPr>
          <w:b/>
          <w:bCs/>
          <w:sz w:val="24"/>
          <w:szCs w:val="24"/>
        </w:rPr>
      </w:pPr>
    </w:p>
    <w:p w14:paraId="02C74431" w14:textId="62E0401B" w:rsidR="00392963" w:rsidRPr="00183EC9" w:rsidRDefault="00C54AB0" w:rsidP="00392963">
      <w:pPr>
        <w:spacing w:after="0" w:line="260" w:lineRule="atLeast"/>
        <w:jc w:val="right"/>
        <w:rPr>
          <w:b/>
          <w:sz w:val="24"/>
          <w:szCs w:val="24"/>
          <w:lang w:eastAsia="lt-LT"/>
        </w:rPr>
      </w:pPr>
      <w:r w:rsidRPr="00183EC9">
        <w:rPr>
          <w:b/>
          <w:sz w:val="24"/>
          <w:szCs w:val="24"/>
          <w:lang w:eastAsia="lt-LT"/>
        </w:rPr>
        <w:t>7</w:t>
      </w:r>
      <w:r w:rsidR="00392963" w:rsidRPr="00183EC9">
        <w:rPr>
          <w:b/>
          <w:sz w:val="24"/>
          <w:szCs w:val="24"/>
          <w:lang w:eastAsia="lt-LT"/>
        </w:rPr>
        <w:t xml:space="preserve"> lentelė „Paslaugų teikimo periodiškumas karšto vandens, šilumos ir dujų ūkyje“</w:t>
      </w:r>
    </w:p>
    <w:p w14:paraId="318FAB32" w14:textId="77777777" w:rsidR="00392963" w:rsidRPr="00183EC9" w:rsidRDefault="00392963" w:rsidP="00392963">
      <w:pPr>
        <w:spacing w:after="0" w:line="260" w:lineRule="atLeast"/>
        <w:jc w:val="right"/>
        <w:rPr>
          <w:b/>
          <w:sz w:val="24"/>
          <w:szCs w:val="24"/>
          <w:lang w:eastAsia="lt-LT"/>
        </w:rPr>
      </w:pPr>
    </w:p>
    <w:tbl>
      <w:tblPr>
        <w:tblW w:w="4980" w:type="pct"/>
        <w:tblInd w:w="-1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05"/>
        <w:gridCol w:w="5913"/>
        <w:gridCol w:w="371"/>
        <w:gridCol w:w="683"/>
        <w:gridCol w:w="307"/>
        <w:gridCol w:w="543"/>
        <w:gridCol w:w="589"/>
        <w:gridCol w:w="759"/>
      </w:tblGrid>
      <w:tr w:rsidR="00182082" w:rsidRPr="00183EC9" w14:paraId="6F148E34" w14:textId="610E23E7" w:rsidTr="00182082">
        <w:trPr>
          <w:trHeight w:val="303"/>
        </w:trPr>
        <w:tc>
          <w:tcPr>
            <w:tcW w:w="405" w:type="dxa"/>
            <w:vMerge w:val="restart"/>
            <w:tcBorders>
              <w:top w:val="single" w:sz="12" w:space="0" w:color="auto"/>
              <w:left w:val="single" w:sz="12" w:space="0" w:color="auto"/>
              <w:right w:val="single" w:sz="12" w:space="0" w:color="auto"/>
            </w:tcBorders>
            <w:shd w:val="clear" w:color="auto" w:fill="auto"/>
            <w:vAlign w:val="center"/>
          </w:tcPr>
          <w:p w14:paraId="6FA77B20" w14:textId="77777777" w:rsidR="00182082" w:rsidRPr="00183EC9" w:rsidRDefault="00182082" w:rsidP="00895069">
            <w:pPr>
              <w:spacing w:after="0"/>
              <w:rPr>
                <w:b/>
                <w:sz w:val="24"/>
                <w:szCs w:val="24"/>
              </w:rPr>
            </w:pPr>
            <w:r w:rsidRPr="00183EC9">
              <w:rPr>
                <w:b/>
                <w:sz w:val="24"/>
                <w:szCs w:val="24"/>
              </w:rPr>
              <w:t>Eil. Nr.</w:t>
            </w:r>
          </w:p>
        </w:tc>
        <w:tc>
          <w:tcPr>
            <w:tcW w:w="5913" w:type="dxa"/>
            <w:vMerge w:val="restart"/>
            <w:tcBorders>
              <w:top w:val="single" w:sz="12" w:space="0" w:color="auto"/>
              <w:left w:val="single" w:sz="12" w:space="0" w:color="auto"/>
              <w:right w:val="single" w:sz="12" w:space="0" w:color="auto"/>
            </w:tcBorders>
            <w:shd w:val="clear" w:color="auto" w:fill="auto"/>
            <w:vAlign w:val="center"/>
          </w:tcPr>
          <w:p w14:paraId="072B62EE" w14:textId="77777777" w:rsidR="00182082" w:rsidRPr="00183EC9" w:rsidRDefault="00182082" w:rsidP="00895069">
            <w:pPr>
              <w:spacing w:after="0"/>
              <w:jc w:val="center"/>
              <w:rPr>
                <w:b/>
                <w:sz w:val="24"/>
                <w:szCs w:val="24"/>
              </w:rPr>
            </w:pPr>
            <w:r w:rsidRPr="00183EC9">
              <w:rPr>
                <w:b/>
                <w:sz w:val="24"/>
                <w:szCs w:val="24"/>
              </w:rPr>
              <w:t>Atliekamos paslaugos ir darbai</w:t>
            </w:r>
          </w:p>
        </w:tc>
        <w:tc>
          <w:tcPr>
            <w:tcW w:w="1904" w:type="dxa"/>
            <w:gridSpan w:val="4"/>
            <w:tcBorders>
              <w:top w:val="single" w:sz="12" w:space="0" w:color="auto"/>
              <w:left w:val="single" w:sz="12" w:space="0" w:color="auto"/>
              <w:bottom w:val="single" w:sz="12" w:space="0" w:color="auto"/>
              <w:right w:val="single" w:sz="12" w:space="0" w:color="auto"/>
            </w:tcBorders>
            <w:shd w:val="clear" w:color="auto" w:fill="auto"/>
            <w:vAlign w:val="center"/>
          </w:tcPr>
          <w:p w14:paraId="267EF1F2" w14:textId="77777777" w:rsidR="00182082" w:rsidRPr="00183EC9" w:rsidRDefault="00182082" w:rsidP="00895069">
            <w:pPr>
              <w:spacing w:after="0"/>
              <w:jc w:val="center"/>
              <w:rPr>
                <w:b/>
                <w:sz w:val="24"/>
                <w:szCs w:val="24"/>
              </w:rPr>
            </w:pPr>
            <w:r w:rsidRPr="00183EC9">
              <w:rPr>
                <w:b/>
                <w:sz w:val="24"/>
                <w:szCs w:val="24"/>
              </w:rPr>
              <w:t>Periodiškumas</w:t>
            </w:r>
          </w:p>
        </w:tc>
        <w:tc>
          <w:tcPr>
            <w:tcW w:w="589" w:type="dxa"/>
            <w:tcBorders>
              <w:top w:val="single" w:sz="12" w:space="0" w:color="auto"/>
              <w:left w:val="single" w:sz="12" w:space="0" w:color="auto"/>
              <w:bottom w:val="single" w:sz="12" w:space="0" w:color="auto"/>
              <w:right w:val="single" w:sz="12" w:space="0" w:color="auto"/>
            </w:tcBorders>
          </w:tcPr>
          <w:p w14:paraId="35A4D967" w14:textId="77777777" w:rsidR="00182082" w:rsidRPr="00183EC9" w:rsidRDefault="00182082" w:rsidP="00895069">
            <w:pPr>
              <w:spacing w:after="0"/>
              <w:jc w:val="center"/>
              <w:rPr>
                <w:b/>
                <w:sz w:val="24"/>
                <w:szCs w:val="24"/>
              </w:rPr>
            </w:pPr>
          </w:p>
        </w:tc>
        <w:tc>
          <w:tcPr>
            <w:tcW w:w="759" w:type="dxa"/>
            <w:tcBorders>
              <w:top w:val="single" w:sz="12" w:space="0" w:color="auto"/>
              <w:left w:val="single" w:sz="12" w:space="0" w:color="auto"/>
              <w:bottom w:val="single" w:sz="12" w:space="0" w:color="auto"/>
              <w:right w:val="single" w:sz="12" w:space="0" w:color="auto"/>
            </w:tcBorders>
          </w:tcPr>
          <w:p w14:paraId="76844D66" w14:textId="77777777" w:rsidR="00182082" w:rsidRPr="00183EC9" w:rsidRDefault="00182082" w:rsidP="00895069">
            <w:pPr>
              <w:spacing w:after="0"/>
              <w:jc w:val="center"/>
              <w:rPr>
                <w:b/>
                <w:sz w:val="24"/>
                <w:szCs w:val="24"/>
              </w:rPr>
            </w:pPr>
          </w:p>
        </w:tc>
      </w:tr>
      <w:tr w:rsidR="00182082" w:rsidRPr="00183EC9" w14:paraId="2769EAB2" w14:textId="4C9A4541" w:rsidTr="00182082">
        <w:trPr>
          <w:cantSplit/>
          <w:trHeight w:val="1873"/>
        </w:trPr>
        <w:tc>
          <w:tcPr>
            <w:tcW w:w="405" w:type="dxa"/>
            <w:vMerge/>
            <w:tcBorders>
              <w:left w:val="single" w:sz="12" w:space="0" w:color="auto"/>
              <w:bottom w:val="single" w:sz="12" w:space="0" w:color="auto"/>
              <w:right w:val="single" w:sz="12" w:space="0" w:color="auto"/>
            </w:tcBorders>
            <w:shd w:val="clear" w:color="auto" w:fill="auto"/>
          </w:tcPr>
          <w:p w14:paraId="02A05110" w14:textId="77777777" w:rsidR="00182082" w:rsidRPr="00183EC9" w:rsidRDefault="00182082" w:rsidP="00182082">
            <w:pPr>
              <w:spacing w:after="0"/>
              <w:rPr>
                <w:sz w:val="24"/>
                <w:szCs w:val="24"/>
              </w:rPr>
            </w:pPr>
          </w:p>
        </w:tc>
        <w:tc>
          <w:tcPr>
            <w:tcW w:w="5913" w:type="dxa"/>
            <w:vMerge/>
            <w:tcBorders>
              <w:left w:val="single" w:sz="12" w:space="0" w:color="auto"/>
              <w:bottom w:val="single" w:sz="12" w:space="0" w:color="auto"/>
              <w:right w:val="single" w:sz="12" w:space="0" w:color="auto"/>
            </w:tcBorders>
            <w:shd w:val="clear" w:color="auto" w:fill="auto"/>
          </w:tcPr>
          <w:p w14:paraId="5B528324" w14:textId="77777777" w:rsidR="00182082" w:rsidRPr="00183EC9" w:rsidRDefault="00182082" w:rsidP="00182082">
            <w:pPr>
              <w:spacing w:after="0"/>
              <w:rPr>
                <w:sz w:val="24"/>
                <w:szCs w:val="24"/>
              </w:rPr>
            </w:pPr>
          </w:p>
        </w:tc>
        <w:tc>
          <w:tcPr>
            <w:tcW w:w="371"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077DDBFE" w14:textId="77777777" w:rsidR="00182082" w:rsidRPr="00183EC9" w:rsidRDefault="00182082" w:rsidP="00182082">
            <w:pPr>
              <w:spacing w:after="0"/>
              <w:rPr>
                <w:b/>
                <w:sz w:val="24"/>
                <w:szCs w:val="24"/>
              </w:rPr>
            </w:pPr>
            <w:r w:rsidRPr="00183EC9">
              <w:rPr>
                <w:b/>
                <w:sz w:val="24"/>
                <w:szCs w:val="24"/>
              </w:rPr>
              <w:t>Pastoviai/ nuolat</w:t>
            </w:r>
          </w:p>
        </w:tc>
        <w:tc>
          <w:tcPr>
            <w:tcW w:w="683"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026D5693" w14:textId="77777777" w:rsidR="00182082" w:rsidRPr="00183EC9" w:rsidRDefault="00182082" w:rsidP="00182082">
            <w:pPr>
              <w:spacing w:after="0"/>
              <w:rPr>
                <w:b/>
                <w:sz w:val="24"/>
                <w:szCs w:val="24"/>
              </w:rPr>
            </w:pPr>
            <w:r w:rsidRPr="00183EC9">
              <w:rPr>
                <w:b/>
                <w:sz w:val="24"/>
                <w:szCs w:val="24"/>
              </w:rPr>
              <w:t>1 kartą per mėnesį</w:t>
            </w:r>
          </w:p>
        </w:tc>
        <w:tc>
          <w:tcPr>
            <w:tcW w:w="307"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379EFAD4" w14:textId="77777777" w:rsidR="00182082" w:rsidRPr="00183EC9" w:rsidRDefault="00182082" w:rsidP="00182082">
            <w:pPr>
              <w:spacing w:after="0"/>
              <w:rPr>
                <w:b/>
                <w:sz w:val="24"/>
                <w:szCs w:val="24"/>
              </w:rPr>
            </w:pPr>
            <w:r w:rsidRPr="00183EC9">
              <w:rPr>
                <w:b/>
                <w:sz w:val="24"/>
                <w:szCs w:val="24"/>
              </w:rPr>
              <w:t>1 kartą per metus</w:t>
            </w:r>
          </w:p>
        </w:tc>
        <w:tc>
          <w:tcPr>
            <w:tcW w:w="543"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69095E0C" w14:textId="77777777" w:rsidR="00182082" w:rsidRPr="00183EC9" w:rsidRDefault="00182082" w:rsidP="00182082">
            <w:pPr>
              <w:spacing w:after="0"/>
              <w:rPr>
                <w:b/>
                <w:sz w:val="24"/>
                <w:szCs w:val="24"/>
              </w:rPr>
            </w:pPr>
            <w:r w:rsidRPr="00183EC9">
              <w:rPr>
                <w:b/>
                <w:sz w:val="24"/>
                <w:szCs w:val="24"/>
              </w:rPr>
              <w:t>pagal poreikį</w:t>
            </w:r>
          </w:p>
        </w:tc>
        <w:tc>
          <w:tcPr>
            <w:tcW w:w="589" w:type="dxa"/>
            <w:tcBorders>
              <w:top w:val="single" w:sz="12" w:space="0" w:color="auto"/>
              <w:left w:val="single" w:sz="12" w:space="0" w:color="auto"/>
              <w:bottom w:val="single" w:sz="12" w:space="0" w:color="auto"/>
              <w:right w:val="single" w:sz="12" w:space="0" w:color="auto"/>
            </w:tcBorders>
            <w:textDirection w:val="btLr"/>
          </w:tcPr>
          <w:p w14:paraId="5F4FAD3C" w14:textId="5F9D3A33" w:rsidR="00182082" w:rsidRPr="00183EC9" w:rsidRDefault="00182082" w:rsidP="00182082">
            <w:pPr>
              <w:spacing w:after="0"/>
              <w:rPr>
                <w:b/>
                <w:sz w:val="24"/>
                <w:szCs w:val="24"/>
              </w:rPr>
            </w:pPr>
            <w:r>
              <w:rPr>
                <w:b/>
                <w:sz w:val="24"/>
                <w:szCs w:val="24"/>
              </w:rPr>
              <w:t>2 kartus per metus</w:t>
            </w:r>
          </w:p>
        </w:tc>
        <w:tc>
          <w:tcPr>
            <w:tcW w:w="759" w:type="dxa"/>
            <w:tcBorders>
              <w:top w:val="single" w:sz="12" w:space="0" w:color="auto"/>
              <w:left w:val="single" w:sz="12" w:space="0" w:color="auto"/>
              <w:bottom w:val="single" w:sz="12" w:space="0" w:color="auto"/>
              <w:right w:val="single" w:sz="12" w:space="0" w:color="auto"/>
            </w:tcBorders>
            <w:textDirection w:val="btLr"/>
          </w:tcPr>
          <w:p w14:paraId="555FAA8D" w14:textId="0CF4707A" w:rsidR="00182082" w:rsidRDefault="00182082" w:rsidP="00182082">
            <w:pPr>
              <w:spacing w:after="0"/>
              <w:rPr>
                <w:b/>
                <w:sz w:val="24"/>
                <w:szCs w:val="24"/>
              </w:rPr>
            </w:pPr>
            <w:r>
              <w:rPr>
                <w:b/>
                <w:sz w:val="24"/>
                <w:szCs w:val="24"/>
              </w:rPr>
              <w:t>4 kartus per metus</w:t>
            </w:r>
          </w:p>
        </w:tc>
      </w:tr>
      <w:tr w:rsidR="00182082" w:rsidRPr="00183EC9" w14:paraId="560D964B" w14:textId="521EB831" w:rsidTr="00182082">
        <w:trPr>
          <w:trHeight w:val="327"/>
        </w:trPr>
        <w:tc>
          <w:tcPr>
            <w:tcW w:w="405" w:type="dxa"/>
            <w:tcBorders>
              <w:top w:val="single" w:sz="12" w:space="0" w:color="auto"/>
              <w:left w:val="single" w:sz="12" w:space="0" w:color="auto"/>
              <w:bottom w:val="single" w:sz="12" w:space="0" w:color="auto"/>
              <w:right w:val="single" w:sz="12" w:space="0" w:color="auto"/>
            </w:tcBorders>
            <w:shd w:val="clear" w:color="auto" w:fill="auto"/>
            <w:vAlign w:val="center"/>
          </w:tcPr>
          <w:p w14:paraId="255D7D91" w14:textId="77777777" w:rsidR="00182082" w:rsidRPr="00183EC9" w:rsidRDefault="00182082" w:rsidP="00182082">
            <w:pPr>
              <w:spacing w:after="0"/>
              <w:jc w:val="center"/>
              <w:rPr>
                <w:b/>
                <w:sz w:val="24"/>
                <w:szCs w:val="24"/>
              </w:rPr>
            </w:pPr>
            <w:r w:rsidRPr="00183EC9">
              <w:rPr>
                <w:b/>
                <w:sz w:val="24"/>
                <w:szCs w:val="24"/>
              </w:rPr>
              <w:t>1</w:t>
            </w:r>
          </w:p>
        </w:tc>
        <w:tc>
          <w:tcPr>
            <w:tcW w:w="5913" w:type="dxa"/>
            <w:tcBorders>
              <w:top w:val="single" w:sz="12" w:space="0" w:color="auto"/>
              <w:left w:val="single" w:sz="12" w:space="0" w:color="auto"/>
              <w:bottom w:val="single" w:sz="12" w:space="0" w:color="auto"/>
              <w:right w:val="single" w:sz="12" w:space="0" w:color="auto"/>
            </w:tcBorders>
            <w:shd w:val="clear" w:color="auto" w:fill="auto"/>
            <w:vAlign w:val="center"/>
          </w:tcPr>
          <w:p w14:paraId="0EA6E16C" w14:textId="77777777" w:rsidR="00182082" w:rsidRPr="00183EC9" w:rsidRDefault="00182082" w:rsidP="00182082">
            <w:pPr>
              <w:spacing w:after="0"/>
              <w:jc w:val="center"/>
              <w:rPr>
                <w:b/>
                <w:sz w:val="24"/>
                <w:szCs w:val="24"/>
              </w:rPr>
            </w:pPr>
            <w:r w:rsidRPr="00183EC9">
              <w:rPr>
                <w:b/>
                <w:sz w:val="24"/>
                <w:szCs w:val="24"/>
              </w:rPr>
              <w:t>2</w:t>
            </w:r>
          </w:p>
        </w:tc>
        <w:tc>
          <w:tcPr>
            <w:tcW w:w="371" w:type="dxa"/>
            <w:tcBorders>
              <w:top w:val="single" w:sz="12" w:space="0" w:color="auto"/>
              <w:left w:val="single" w:sz="12" w:space="0" w:color="auto"/>
              <w:bottom w:val="single" w:sz="12" w:space="0" w:color="auto"/>
              <w:right w:val="single" w:sz="12" w:space="0" w:color="auto"/>
            </w:tcBorders>
            <w:shd w:val="clear" w:color="auto" w:fill="auto"/>
            <w:vAlign w:val="center"/>
          </w:tcPr>
          <w:p w14:paraId="33229320" w14:textId="77777777" w:rsidR="00182082" w:rsidRPr="00183EC9" w:rsidRDefault="00182082" w:rsidP="00182082">
            <w:pPr>
              <w:spacing w:after="0"/>
              <w:jc w:val="center"/>
              <w:rPr>
                <w:b/>
                <w:sz w:val="24"/>
                <w:szCs w:val="24"/>
              </w:rPr>
            </w:pPr>
            <w:r w:rsidRPr="00183EC9">
              <w:rPr>
                <w:b/>
                <w:sz w:val="24"/>
                <w:szCs w:val="24"/>
              </w:rPr>
              <w:t>3</w:t>
            </w:r>
          </w:p>
        </w:tc>
        <w:tc>
          <w:tcPr>
            <w:tcW w:w="683" w:type="dxa"/>
            <w:tcBorders>
              <w:top w:val="single" w:sz="12" w:space="0" w:color="auto"/>
              <w:left w:val="single" w:sz="12" w:space="0" w:color="auto"/>
              <w:bottom w:val="single" w:sz="12" w:space="0" w:color="auto"/>
              <w:right w:val="single" w:sz="12" w:space="0" w:color="auto"/>
            </w:tcBorders>
            <w:shd w:val="clear" w:color="auto" w:fill="auto"/>
            <w:vAlign w:val="center"/>
          </w:tcPr>
          <w:p w14:paraId="5072F084" w14:textId="77777777" w:rsidR="00182082" w:rsidRPr="00183EC9" w:rsidRDefault="00182082" w:rsidP="00182082">
            <w:pPr>
              <w:spacing w:after="0"/>
              <w:jc w:val="center"/>
              <w:rPr>
                <w:b/>
                <w:sz w:val="24"/>
                <w:szCs w:val="24"/>
              </w:rPr>
            </w:pPr>
            <w:r w:rsidRPr="00183EC9">
              <w:rPr>
                <w:b/>
                <w:sz w:val="24"/>
                <w:szCs w:val="24"/>
              </w:rPr>
              <w:t>4</w:t>
            </w:r>
          </w:p>
        </w:tc>
        <w:tc>
          <w:tcPr>
            <w:tcW w:w="307" w:type="dxa"/>
            <w:tcBorders>
              <w:top w:val="single" w:sz="12" w:space="0" w:color="auto"/>
              <w:left w:val="single" w:sz="12" w:space="0" w:color="auto"/>
              <w:bottom w:val="single" w:sz="12" w:space="0" w:color="auto"/>
              <w:right w:val="single" w:sz="12" w:space="0" w:color="auto"/>
            </w:tcBorders>
            <w:shd w:val="clear" w:color="auto" w:fill="auto"/>
            <w:vAlign w:val="center"/>
          </w:tcPr>
          <w:p w14:paraId="6481D324" w14:textId="77777777" w:rsidR="00182082" w:rsidRPr="00183EC9" w:rsidRDefault="00182082" w:rsidP="00182082">
            <w:pPr>
              <w:spacing w:after="0"/>
              <w:jc w:val="center"/>
              <w:rPr>
                <w:b/>
                <w:sz w:val="24"/>
                <w:szCs w:val="24"/>
              </w:rPr>
            </w:pPr>
            <w:r w:rsidRPr="00183EC9">
              <w:rPr>
                <w:b/>
                <w:sz w:val="24"/>
                <w:szCs w:val="24"/>
              </w:rPr>
              <w:t>5</w:t>
            </w:r>
          </w:p>
        </w:tc>
        <w:tc>
          <w:tcPr>
            <w:tcW w:w="543" w:type="dxa"/>
            <w:tcBorders>
              <w:top w:val="single" w:sz="12" w:space="0" w:color="auto"/>
              <w:left w:val="single" w:sz="12" w:space="0" w:color="auto"/>
              <w:bottom w:val="single" w:sz="12" w:space="0" w:color="auto"/>
              <w:right w:val="single" w:sz="12" w:space="0" w:color="auto"/>
            </w:tcBorders>
            <w:shd w:val="clear" w:color="auto" w:fill="auto"/>
            <w:vAlign w:val="center"/>
          </w:tcPr>
          <w:p w14:paraId="638DE817" w14:textId="77777777" w:rsidR="00182082" w:rsidRPr="00183EC9" w:rsidRDefault="00182082" w:rsidP="00182082">
            <w:pPr>
              <w:spacing w:after="0"/>
              <w:jc w:val="center"/>
              <w:rPr>
                <w:b/>
                <w:sz w:val="24"/>
                <w:szCs w:val="24"/>
              </w:rPr>
            </w:pPr>
            <w:r w:rsidRPr="00183EC9">
              <w:rPr>
                <w:b/>
                <w:sz w:val="24"/>
                <w:szCs w:val="24"/>
              </w:rPr>
              <w:t>6</w:t>
            </w:r>
          </w:p>
        </w:tc>
        <w:tc>
          <w:tcPr>
            <w:tcW w:w="589" w:type="dxa"/>
            <w:tcBorders>
              <w:top w:val="single" w:sz="12" w:space="0" w:color="auto"/>
              <w:left w:val="single" w:sz="12" w:space="0" w:color="auto"/>
              <w:bottom w:val="single" w:sz="12" w:space="0" w:color="auto"/>
              <w:right w:val="single" w:sz="12" w:space="0" w:color="auto"/>
            </w:tcBorders>
          </w:tcPr>
          <w:p w14:paraId="6EB5C74F" w14:textId="2F869C8E" w:rsidR="00182082" w:rsidRPr="009C1E96" w:rsidRDefault="00182082" w:rsidP="00182082">
            <w:pPr>
              <w:spacing w:after="0"/>
              <w:jc w:val="center"/>
              <w:rPr>
                <w:b/>
                <w:sz w:val="24"/>
                <w:szCs w:val="24"/>
                <w:lang w:val="en-US"/>
              </w:rPr>
            </w:pPr>
            <w:r>
              <w:rPr>
                <w:b/>
                <w:sz w:val="24"/>
                <w:szCs w:val="24"/>
                <w:lang w:val="en-US"/>
              </w:rPr>
              <w:t>7</w:t>
            </w:r>
          </w:p>
        </w:tc>
        <w:tc>
          <w:tcPr>
            <w:tcW w:w="759" w:type="dxa"/>
            <w:tcBorders>
              <w:top w:val="single" w:sz="12" w:space="0" w:color="auto"/>
              <w:left w:val="single" w:sz="12" w:space="0" w:color="auto"/>
              <w:bottom w:val="single" w:sz="12" w:space="0" w:color="auto"/>
              <w:right w:val="single" w:sz="12" w:space="0" w:color="auto"/>
            </w:tcBorders>
          </w:tcPr>
          <w:p w14:paraId="7F8D08E3" w14:textId="4528229A" w:rsidR="00182082" w:rsidRDefault="00182082" w:rsidP="00182082">
            <w:pPr>
              <w:spacing w:after="0"/>
              <w:jc w:val="center"/>
              <w:rPr>
                <w:b/>
                <w:sz w:val="24"/>
                <w:szCs w:val="24"/>
                <w:lang w:val="en-US"/>
              </w:rPr>
            </w:pPr>
            <w:r>
              <w:rPr>
                <w:b/>
                <w:sz w:val="24"/>
                <w:szCs w:val="24"/>
                <w:lang w:val="en-US"/>
              </w:rPr>
              <w:t>8</w:t>
            </w:r>
          </w:p>
        </w:tc>
      </w:tr>
      <w:tr w:rsidR="00182082" w:rsidRPr="00183EC9" w14:paraId="58C6173E" w14:textId="609AEB8B" w:rsidTr="00182082">
        <w:trPr>
          <w:trHeight w:val="579"/>
        </w:trPr>
        <w:tc>
          <w:tcPr>
            <w:tcW w:w="405" w:type="dxa"/>
            <w:tcBorders>
              <w:top w:val="single" w:sz="12" w:space="0" w:color="auto"/>
            </w:tcBorders>
            <w:shd w:val="clear" w:color="auto" w:fill="auto"/>
            <w:vAlign w:val="center"/>
          </w:tcPr>
          <w:p w14:paraId="624B9037" w14:textId="77777777" w:rsidR="00182082" w:rsidRPr="00183EC9" w:rsidRDefault="00182082" w:rsidP="00182082">
            <w:pPr>
              <w:spacing w:after="0"/>
              <w:jc w:val="center"/>
              <w:rPr>
                <w:sz w:val="24"/>
                <w:szCs w:val="24"/>
              </w:rPr>
            </w:pPr>
            <w:r w:rsidRPr="00183EC9">
              <w:rPr>
                <w:sz w:val="24"/>
                <w:szCs w:val="24"/>
              </w:rPr>
              <w:t>1.</w:t>
            </w:r>
          </w:p>
        </w:tc>
        <w:tc>
          <w:tcPr>
            <w:tcW w:w="5913" w:type="dxa"/>
            <w:tcBorders>
              <w:top w:val="single" w:sz="12" w:space="0" w:color="auto"/>
            </w:tcBorders>
            <w:shd w:val="clear" w:color="auto" w:fill="auto"/>
            <w:vAlign w:val="center"/>
          </w:tcPr>
          <w:p w14:paraId="07E86713" w14:textId="77777777" w:rsidR="00182082" w:rsidRPr="00183EC9" w:rsidRDefault="00182082" w:rsidP="00182082">
            <w:pPr>
              <w:spacing w:after="0"/>
              <w:jc w:val="both"/>
              <w:rPr>
                <w:sz w:val="24"/>
                <w:szCs w:val="24"/>
              </w:rPr>
            </w:pPr>
            <w:r w:rsidRPr="00183EC9">
              <w:rPr>
                <w:sz w:val="24"/>
                <w:szCs w:val="24"/>
              </w:rPr>
              <w:t>Skiriamas atsakingas kvalifikuotas atestuotas specialistas šilumos ir karšto vandens priežiūrai</w:t>
            </w:r>
          </w:p>
        </w:tc>
        <w:tc>
          <w:tcPr>
            <w:tcW w:w="371" w:type="dxa"/>
            <w:tcBorders>
              <w:top w:val="single" w:sz="12" w:space="0" w:color="auto"/>
            </w:tcBorders>
            <w:shd w:val="clear" w:color="auto" w:fill="auto"/>
            <w:vAlign w:val="center"/>
          </w:tcPr>
          <w:p w14:paraId="79C6F640" w14:textId="77777777" w:rsidR="00182082" w:rsidRPr="00183EC9" w:rsidRDefault="00182082" w:rsidP="00182082">
            <w:pPr>
              <w:spacing w:after="0"/>
              <w:jc w:val="center"/>
              <w:rPr>
                <w:b/>
                <w:sz w:val="24"/>
                <w:szCs w:val="24"/>
              </w:rPr>
            </w:pPr>
            <w:r w:rsidRPr="00183EC9">
              <w:rPr>
                <w:b/>
                <w:sz w:val="24"/>
                <w:szCs w:val="24"/>
              </w:rPr>
              <w:t>+</w:t>
            </w:r>
          </w:p>
        </w:tc>
        <w:tc>
          <w:tcPr>
            <w:tcW w:w="683" w:type="dxa"/>
            <w:tcBorders>
              <w:top w:val="single" w:sz="12" w:space="0" w:color="auto"/>
            </w:tcBorders>
            <w:shd w:val="clear" w:color="auto" w:fill="auto"/>
            <w:vAlign w:val="center"/>
          </w:tcPr>
          <w:p w14:paraId="60E1F7D9" w14:textId="77777777" w:rsidR="00182082" w:rsidRPr="00183EC9" w:rsidRDefault="00182082" w:rsidP="00182082">
            <w:pPr>
              <w:spacing w:after="0"/>
              <w:jc w:val="center"/>
              <w:rPr>
                <w:sz w:val="24"/>
                <w:szCs w:val="24"/>
              </w:rPr>
            </w:pPr>
          </w:p>
        </w:tc>
        <w:tc>
          <w:tcPr>
            <w:tcW w:w="307" w:type="dxa"/>
            <w:tcBorders>
              <w:top w:val="single" w:sz="12" w:space="0" w:color="auto"/>
            </w:tcBorders>
            <w:shd w:val="clear" w:color="auto" w:fill="auto"/>
            <w:vAlign w:val="center"/>
          </w:tcPr>
          <w:p w14:paraId="57EE30BF" w14:textId="77777777" w:rsidR="00182082" w:rsidRPr="00183EC9" w:rsidRDefault="00182082" w:rsidP="00182082">
            <w:pPr>
              <w:spacing w:after="0"/>
              <w:jc w:val="center"/>
              <w:rPr>
                <w:sz w:val="24"/>
                <w:szCs w:val="24"/>
              </w:rPr>
            </w:pPr>
          </w:p>
        </w:tc>
        <w:tc>
          <w:tcPr>
            <w:tcW w:w="543" w:type="dxa"/>
            <w:tcBorders>
              <w:top w:val="single" w:sz="12" w:space="0" w:color="auto"/>
            </w:tcBorders>
            <w:shd w:val="clear" w:color="auto" w:fill="auto"/>
            <w:vAlign w:val="center"/>
          </w:tcPr>
          <w:p w14:paraId="67D10552" w14:textId="77777777" w:rsidR="00182082" w:rsidRPr="00183EC9" w:rsidRDefault="00182082" w:rsidP="00182082">
            <w:pPr>
              <w:spacing w:after="0"/>
              <w:jc w:val="center"/>
              <w:rPr>
                <w:sz w:val="24"/>
                <w:szCs w:val="24"/>
              </w:rPr>
            </w:pPr>
          </w:p>
        </w:tc>
        <w:tc>
          <w:tcPr>
            <w:tcW w:w="589" w:type="dxa"/>
            <w:tcBorders>
              <w:top w:val="single" w:sz="12" w:space="0" w:color="auto"/>
            </w:tcBorders>
          </w:tcPr>
          <w:p w14:paraId="3D49E4E8" w14:textId="77777777" w:rsidR="00182082" w:rsidRPr="00183EC9" w:rsidRDefault="00182082" w:rsidP="00182082">
            <w:pPr>
              <w:spacing w:after="0"/>
              <w:jc w:val="center"/>
              <w:rPr>
                <w:sz w:val="24"/>
                <w:szCs w:val="24"/>
              </w:rPr>
            </w:pPr>
          </w:p>
        </w:tc>
        <w:tc>
          <w:tcPr>
            <w:tcW w:w="759" w:type="dxa"/>
            <w:tcBorders>
              <w:top w:val="single" w:sz="12" w:space="0" w:color="auto"/>
            </w:tcBorders>
          </w:tcPr>
          <w:p w14:paraId="324B0FBC" w14:textId="77777777" w:rsidR="00182082" w:rsidRPr="00183EC9" w:rsidRDefault="00182082" w:rsidP="00182082">
            <w:pPr>
              <w:spacing w:after="0"/>
              <w:jc w:val="center"/>
              <w:rPr>
                <w:sz w:val="24"/>
                <w:szCs w:val="24"/>
              </w:rPr>
            </w:pPr>
          </w:p>
        </w:tc>
      </w:tr>
      <w:tr w:rsidR="00182082" w:rsidRPr="00183EC9" w14:paraId="48750016" w14:textId="04A769C8" w:rsidTr="00182082">
        <w:trPr>
          <w:trHeight w:val="277"/>
        </w:trPr>
        <w:tc>
          <w:tcPr>
            <w:tcW w:w="405" w:type="dxa"/>
            <w:shd w:val="clear" w:color="auto" w:fill="auto"/>
            <w:vAlign w:val="center"/>
          </w:tcPr>
          <w:p w14:paraId="42769A69" w14:textId="77777777" w:rsidR="00182082" w:rsidRPr="00183EC9" w:rsidRDefault="00182082" w:rsidP="00182082">
            <w:pPr>
              <w:spacing w:after="0"/>
              <w:jc w:val="center"/>
              <w:rPr>
                <w:sz w:val="24"/>
                <w:szCs w:val="24"/>
              </w:rPr>
            </w:pPr>
            <w:r w:rsidRPr="00183EC9">
              <w:rPr>
                <w:sz w:val="24"/>
                <w:szCs w:val="24"/>
              </w:rPr>
              <w:t>2.</w:t>
            </w:r>
          </w:p>
        </w:tc>
        <w:tc>
          <w:tcPr>
            <w:tcW w:w="5913" w:type="dxa"/>
            <w:shd w:val="clear" w:color="auto" w:fill="auto"/>
            <w:vAlign w:val="center"/>
          </w:tcPr>
          <w:p w14:paraId="5B0E95C5" w14:textId="77777777" w:rsidR="00182082" w:rsidRPr="00183EC9" w:rsidRDefault="00182082" w:rsidP="00182082">
            <w:pPr>
              <w:spacing w:after="0"/>
              <w:jc w:val="both"/>
              <w:rPr>
                <w:sz w:val="24"/>
                <w:szCs w:val="24"/>
              </w:rPr>
            </w:pPr>
            <w:r w:rsidRPr="00183EC9">
              <w:rPr>
                <w:sz w:val="24"/>
                <w:szCs w:val="24"/>
              </w:rPr>
              <w:t>Šilumos ūkio žurnalų pildymas</w:t>
            </w:r>
          </w:p>
        </w:tc>
        <w:tc>
          <w:tcPr>
            <w:tcW w:w="371" w:type="dxa"/>
            <w:shd w:val="clear" w:color="auto" w:fill="auto"/>
            <w:vAlign w:val="center"/>
          </w:tcPr>
          <w:p w14:paraId="5994886C" w14:textId="77777777" w:rsidR="00182082" w:rsidRPr="00183EC9" w:rsidRDefault="00182082" w:rsidP="00182082">
            <w:pPr>
              <w:spacing w:after="0"/>
              <w:jc w:val="center"/>
              <w:rPr>
                <w:sz w:val="24"/>
                <w:szCs w:val="24"/>
              </w:rPr>
            </w:pPr>
          </w:p>
        </w:tc>
        <w:tc>
          <w:tcPr>
            <w:tcW w:w="683" w:type="dxa"/>
            <w:shd w:val="clear" w:color="auto" w:fill="auto"/>
            <w:vAlign w:val="center"/>
          </w:tcPr>
          <w:p w14:paraId="3242799E" w14:textId="77777777" w:rsidR="00182082" w:rsidRPr="00183EC9" w:rsidRDefault="00182082" w:rsidP="00182082">
            <w:pPr>
              <w:spacing w:after="0"/>
              <w:jc w:val="center"/>
              <w:rPr>
                <w:b/>
                <w:sz w:val="24"/>
                <w:szCs w:val="24"/>
              </w:rPr>
            </w:pPr>
            <w:r w:rsidRPr="00183EC9">
              <w:rPr>
                <w:b/>
                <w:sz w:val="24"/>
                <w:szCs w:val="24"/>
              </w:rPr>
              <w:t>+</w:t>
            </w:r>
          </w:p>
        </w:tc>
        <w:tc>
          <w:tcPr>
            <w:tcW w:w="307" w:type="dxa"/>
            <w:shd w:val="clear" w:color="auto" w:fill="auto"/>
            <w:vAlign w:val="center"/>
          </w:tcPr>
          <w:p w14:paraId="3B4068D5" w14:textId="77777777" w:rsidR="00182082" w:rsidRPr="00183EC9" w:rsidRDefault="00182082" w:rsidP="00182082">
            <w:pPr>
              <w:spacing w:after="0"/>
              <w:jc w:val="center"/>
              <w:rPr>
                <w:sz w:val="24"/>
                <w:szCs w:val="24"/>
              </w:rPr>
            </w:pPr>
          </w:p>
        </w:tc>
        <w:tc>
          <w:tcPr>
            <w:tcW w:w="543" w:type="dxa"/>
            <w:shd w:val="clear" w:color="auto" w:fill="auto"/>
            <w:vAlign w:val="center"/>
          </w:tcPr>
          <w:p w14:paraId="31028354" w14:textId="77777777" w:rsidR="00182082" w:rsidRPr="00183EC9" w:rsidRDefault="00182082" w:rsidP="00182082">
            <w:pPr>
              <w:spacing w:after="0"/>
              <w:jc w:val="center"/>
              <w:rPr>
                <w:sz w:val="24"/>
                <w:szCs w:val="24"/>
              </w:rPr>
            </w:pPr>
          </w:p>
        </w:tc>
        <w:tc>
          <w:tcPr>
            <w:tcW w:w="589" w:type="dxa"/>
          </w:tcPr>
          <w:p w14:paraId="5394932B" w14:textId="77777777" w:rsidR="00182082" w:rsidRPr="00183EC9" w:rsidRDefault="00182082" w:rsidP="00182082">
            <w:pPr>
              <w:spacing w:after="0"/>
              <w:jc w:val="center"/>
              <w:rPr>
                <w:sz w:val="24"/>
                <w:szCs w:val="24"/>
              </w:rPr>
            </w:pPr>
          </w:p>
        </w:tc>
        <w:tc>
          <w:tcPr>
            <w:tcW w:w="759" w:type="dxa"/>
          </w:tcPr>
          <w:p w14:paraId="2591BFE7" w14:textId="77777777" w:rsidR="00182082" w:rsidRPr="00183EC9" w:rsidRDefault="00182082" w:rsidP="00182082">
            <w:pPr>
              <w:spacing w:after="0"/>
              <w:jc w:val="center"/>
              <w:rPr>
                <w:sz w:val="24"/>
                <w:szCs w:val="24"/>
              </w:rPr>
            </w:pPr>
          </w:p>
        </w:tc>
      </w:tr>
      <w:tr w:rsidR="00182082" w:rsidRPr="00183EC9" w14:paraId="38613733" w14:textId="637BB4C4" w:rsidTr="00182082">
        <w:trPr>
          <w:trHeight w:val="289"/>
        </w:trPr>
        <w:tc>
          <w:tcPr>
            <w:tcW w:w="405" w:type="dxa"/>
            <w:shd w:val="clear" w:color="auto" w:fill="auto"/>
            <w:vAlign w:val="center"/>
          </w:tcPr>
          <w:p w14:paraId="4B912C46" w14:textId="77777777" w:rsidR="00182082" w:rsidRPr="00183EC9" w:rsidRDefault="00182082" w:rsidP="00182082">
            <w:pPr>
              <w:spacing w:after="0"/>
              <w:jc w:val="center"/>
              <w:rPr>
                <w:sz w:val="24"/>
                <w:szCs w:val="24"/>
              </w:rPr>
            </w:pPr>
            <w:r w:rsidRPr="00183EC9">
              <w:rPr>
                <w:sz w:val="24"/>
                <w:szCs w:val="24"/>
              </w:rPr>
              <w:t>3.</w:t>
            </w:r>
          </w:p>
        </w:tc>
        <w:tc>
          <w:tcPr>
            <w:tcW w:w="5913" w:type="dxa"/>
            <w:shd w:val="clear" w:color="auto" w:fill="auto"/>
            <w:vAlign w:val="center"/>
          </w:tcPr>
          <w:p w14:paraId="1B5C62EE" w14:textId="77777777" w:rsidR="00182082" w:rsidRPr="00183EC9" w:rsidRDefault="00182082" w:rsidP="00182082">
            <w:pPr>
              <w:spacing w:after="0"/>
              <w:jc w:val="both"/>
              <w:rPr>
                <w:sz w:val="24"/>
                <w:szCs w:val="24"/>
              </w:rPr>
            </w:pPr>
            <w:r w:rsidRPr="00183EC9">
              <w:rPr>
                <w:sz w:val="24"/>
                <w:szCs w:val="24"/>
              </w:rPr>
              <w:t>Šilumos ir karšto vandens skaitiklių rodmenų nurašymas ir pateikimas</w:t>
            </w:r>
          </w:p>
        </w:tc>
        <w:tc>
          <w:tcPr>
            <w:tcW w:w="371" w:type="dxa"/>
            <w:shd w:val="clear" w:color="auto" w:fill="auto"/>
            <w:vAlign w:val="center"/>
          </w:tcPr>
          <w:p w14:paraId="424C14B6" w14:textId="77777777" w:rsidR="00182082" w:rsidRPr="00183EC9" w:rsidRDefault="00182082" w:rsidP="00182082">
            <w:pPr>
              <w:spacing w:after="0"/>
              <w:jc w:val="center"/>
              <w:rPr>
                <w:sz w:val="24"/>
                <w:szCs w:val="24"/>
              </w:rPr>
            </w:pPr>
          </w:p>
        </w:tc>
        <w:tc>
          <w:tcPr>
            <w:tcW w:w="683" w:type="dxa"/>
            <w:shd w:val="clear" w:color="auto" w:fill="auto"/>
            <w:vAlign w:val="center"/>
          </w:tcPr>
          <w:p w14:paraId="7BC35232" w14:textId="77777777" w:rsidR="00182082" w:rsidRPr="00183EC9" w:rsidRDefault="00182082" w:rsidP="00182082">
            <w:pPr>
              <w:spacing w:after="0"/>
              <w:jc w:val="center"/>
              <w:rPr>
                <w:b/>
                <w:sz w:val="24"/>
                <w:szCs w:val="24"/>
              </w:rPr>
            </w:pPr>
            <w:r w:rsidRPr="00183EC9">
              <w:rPr>
                <w:b/>
                <w:sz w:val="24"/>
                <w:szCs w:val="24"/>
              </w:rPr>
              <w:t>+</w:t>
            </w:r>
          </w:p>
        </w:tc>
        <w:tc>
          <w:tcPr>
            <w:tcW w:w="307" w:type="dxa"/>
            <w:shd w:val="clear" w:color="auto" w:fill="auto"/>
            <w:vAlign w:val="center"/>
          </w:tcPr>
          <w:p w14:paraId="0F353E54" w14:textId="77777777" w:rsidR="00182082" w:rsidRPr="00183EC9" w:rsidRDefault="00182082" w:rsidP="00182082">
            <w:pPr>
              <w:spacing w:after="0"/>
              <w:jc w:val="center"/>
              <w:rPr>
                <w:sz w:val="24"/>
                <w:szCs w:val="24"/>
              </w:rPr>
            </w:pPr>
          </w:p>
        </w:tc>
        <w:tc>
          <w:tcPr>
            <w:tcW w:w="543" w:type="dxa"/>
            <w:shd w:val="clear" w:color="auto" w:fill="auto"/>
            <w:vAlign w:val="center"/>
          </w:tcPr>
          <w:p w14:paraId="08A4E13B" w14:textId="77777777" w:rsidR="00182082" w:rsidRPr="00183EC9" w:rsidRDefault="00182082" w:rsidP="00182082">
            <w:pPr>
              <w:spacing w:after="0"/>
              <w:jc w:val="center"/>
              <w:rPr>
                <w:b/>
                <w:sz w:val="24"/>
                <w:szCs w:val="24"/>
              </w:rPr>
            </w:pPr>
          </w:p>
        </w:tc>
        <w:tc>
          <w:tcPr>
            <w:tcW w:w="589" w:type="dxa"/>
          </w:tcPr>
          <w:p w14:paraId="4C37819D" w14:textId="77777777" w:rsidR="00182082" w:rsidRPr="00183EC9" w:rsidRDefault="00182082" w:rsidP="00182082">
            <w:pPr>
              <w:spacing w:after="0"/>
              <w:jc w:val="center"/>
              <w:rPr>
                <w:b/>
                <w:sz w:val="24"/>
                <w:szCs w:val="24"/>
              </w:rPr>
            </w:pPr>
          </w:p>
        </w:tc>
        <w:tc>
          <w:tcPr>
            <w:tcW w:w="759" w:type="dxa"/>
          </w:tcPr>
          <w:p w14:paraId="1BD2B7B8" w14:textId="77777777" w:rsidR="00182082" w:rsidRPr="00183EC9" w:rsidRDefault="00182082" w:rsidP="00182082">
            <w:pPr>
              <w:spacing w:after="0"/>
              <w:jc w:val="center"/>
              <w:rPr>
                <w:b/>
                <w:sz w:val="24"/>
                <w:szCs w:val="24"/>
              </w:rPr>
            </w:pPr>
          </w:p>
        </w:tc>
      </w:tr>
      <w:tr w:rsidR="00182082" w:rsidRPr="00183EC9" w14:paraId="61F458D1" w14:textId="7DDED2A0" w:rsidTr="00182082">
        <w:trPr>
          <w:trHeight w:val="1148"/>
        </w:trPr>
        <w:tc>
          <w:tcPr>
            <w:tcW w:w="405" w:type="dxa"/>
            <w:shd w:val="clear" w:color="auto" w:fill="auto"/>
            <w:vAlign w:val="center"/>
          </w:tcPr>
          <w:p w14:paraId="048F8429" w14:textId="77777777" w:rsidR="00182082" w:rsidRPr="00183EC9" w:rsidRDefault="00182082" w:rsidP="00182082">
            <w:pPr>
              <w:spacing w:after="0"/>
              <w:jc w:val="center"/>
              <w:rPr>
                <w:sz w:val="24"/>
                <w:szCs w:val="24"/>
              </w:rPr>
            </w:pPr>
            <w:r w:rsidRPr="00183EC9">
              <w:rPr>
                <w:sz w:val="24"/>
                <w:szCs w:val="24"/>
              </w:rPr>
              <w:t>4.</w:t>
            </w:r>
          </w:p>
        </w:tc>
        <w:tc>
          <w:tcPr>
            <w:tcW w:w="5913" w:type="dxa"/>
            <w:shd w:val="clear" w:color="auto" w:fill="auto"/>
            <w:vAlign w:val="center"/>
          </w:tcPr>
          <w:p w14:paraId="10CDCA33" w14:textId="77777777" w:rsidR="00182082" w:rsidRPr="00183EC9" w:rsidRDefault="00182082" w:rsidP="00182082">
            <w:pPr>
              <w:spacing w:after="0"/>
              <w:jc w:val="both"/>
              <w:rPr>
                <w:sz w:val="24"/>
                <w:szCs w:val="24"/>
              </w:rPr>
            </w:pPr>
            <w:r w:rsidRPr="00183EC9">
              <w:rPr>
                <w:sz w:val="24"/>
                <w:szCs w:val="24"/>
              </w:rPr>
              <w:t>Pirkėjo bendradarbiavimas, komunikavimas, atstovavimas valstybinėse ir kitose įstaigose/įmonėse/agentūrose, susijusiosiose su tinkamų ir kokybiškų karšto vandens, šilumos ir dujų ūkio, vandens ir nuotekų šalinimo sistemų gedimų šalinimo, avarijų likvidavimo metu ar po jų.</w:t>
            </w:r>
          </w:p>
        </w:tc>
        <w:tc>
          <w:tcPr>
            <w:tcW w:w="371" w:type="dxa"/>
            <w:shd w:val="clear" w:color="auto" w:fill="auto"/>
            <w:vAlign w:val="center"/>
          </w:tcPr>
          <w:p w14:paraId="41D2CDEF" w14:textId="77777777" w:rsidR="00182082" w:rsidRPr="00183EC9" w:rsidRDefault="00182082" w:rsidP="00182082">
            <w:pPr>
              <w:spacing w:after="0"/>
              <w:jc w:val="center"/>
              <w:rPr>
                <w:sz w:val="24"/>
                <w:szCs w:val="24"/>
              </w:rPr>
            </w:pPr>
          </w:p>
        </w:tc>
        <w:tc>
          <w:tcPr>
            <w:tcW w:w="683" w:type="dxa"/>
            <w:shd w:val="clear" w:color="auto" w:fill="auto"/>
            <w:vAlign w:val="center"/>
          </w:tcPr>
          <w:p w14:paraId="4F3327A2" w14:textId="77777777" w:rsidR="00182082" w:rsidRPr="00183EC9" w:rsidRDefault="00182082" w:rsidP="00182082">
            <w:pPr>
              <w:spacing w:after="0"/>
              <w:jc w:val="center"/>
              <w:rPr>
                <w:b/>
                <w:sz w:val="24"/>
                <w:szCs w:val="24"/>
              </w:rPr>
            </w:pPr>
          </w:p>
        </w:tc>
        <w:tc>
          <w:tcPr>
            <w:tcW w:w="307" w:type="dxa"/>
            <w:shd w:val="clear" w:color="auto" w:fill="auto"/>
            <w:vAlign w:val="center"/>
          </w:tcPr>
          <w:p w14:paraId="78845B92" w14:textId="77777777" w:rsidR="00182082" w:rsidRPr="00183EC9" w:rsidRDefault="00182082" w:rsidP="00182082">
            <w:pPr>
              <w:spacing w:after="0"/>
              <w:jc w:val="center"/>
              <w:rPr>
                <w:sz w:val="24"/>
                <w:szCs w:val="24"/>
              </w:rPr>
            </w:pPr>
          </w:p>
        </w:tc>
        <w:tc>
          <w:tcPr>
            <w:tcW w:w="543" w:type="dxa"/>
            <w:shd w:val="clear" w:color="auto" w:fill="auto"/>
            <w:vAlign w:val="center"/>
          </w:tcPr>
          <w:p w14:paraId="08B9FB8F" w14:textId="77777777" w:rsidR="00182082" w:rsidRPr="00183EC9" w:rsidRDefault="00182082" w:rsidP="00182082">
            <w:pPr>
              <w:spacing w:after="0"/>
              <w:jc w:val="center"/>
              <w:rPr>
                <w:b/>
                <w:sz w:val="24"/>
                <w:szCs w:val="24"/>
              </w:rPr>
            </w:pPr>
            <w:r w:rsidRPr="00183EC9">
              <w:rPr>
                <w:b/>
                <w:sz w:val="24"/>
                <w:szCs w:val="24"/>
              </w:rPr>
              <w:t>+</w:t>
            </w:r>
          </w:p>
        </w:tc>
        <w:tc>
          <w:tcPr>
            <w:tcW w:w="589" w:type="dxa"/>
          </w:tcPr>
          <w:p w14:paraId="71C685E5" w14:textId="77777777" w:rsidR="00182082" w:rsidRPr="00183EC9" w:rsidRDefault="00182082" w:rsidP="00182082">
            <w:pPr>
              <w:spacing w:after="0"/>
              <w:jc w:val="center"/>
              <w:rPr>
                <w:b/>
                <w:sz w:val="24"/>
                <w:szCs w:val="24"/>
              </w:rPr>
            </w:pPr>
          </w:p>
        </w:tc>
        <w:tc>
          <w:tcPr>
            <w:tcW w:w="759" w:type="dxa"/>
          </w:tcPr>
          <w:p w14:paraId="68433A96" w14:textId="77777777" w:rsidR="00182082" w:rsidRPr="00183EC9" w:rsidRDefault="00182082" w:rsidP="00182082">
            <w:pPr>
              <w:spacing w:after="0"/>
              <w:jc w:val="center"/>
              <w:rPr>
                <w:b/>
                <w:sz w:val="24"/>
                <w:szCs w:val="24"/>
              </w:rPr>
            </w:pPr>
          </w:p>
        </w:tc>
      </w:tr>
      <w:tr w:rsidR="00182082" w:rsidRPr="00183EC9" w14:paraId="425BA233" w14:textId="762B6D12" w:rsidTr="00182082">
        <w:trPr>
          <w:trHeight w:val="289"/>
        </w:trPr>
        <w:tc>
          <w:tcPr>
            <w:tcW w:w="405" w:type="dxa"/>
            <w:shd w:val="clear" w:color="auto" w:fill="auto"/>
            <w:vAlign w:val="center"/>
          </w:tcPr>
          <w:p w14:paraId="760028C8" w14:textId="77777777" w:rsidR="00182082" w:rsidRPr="00183EC9" w:rsidRDefault="00182082" w:rsidP="00182082">
            <w:pPr>
              <w:spacing w:after="0"/>
              <w:jc w:val="center"/>
              <w:rPr>
                <w:sz w:val="24"/>
                <w:szCs w:val="24"/>
              </w:rPr>
            </w:pPr>
            <w:r w:rsidRPr="00183EC9">
              <w:rPr>
                <w:sz w:val="24"/>
                <w:szCs w:val="24"/>
              </w:rPr>
              <w:t>5.</w:t>
            </w:r>
          </w:p>
        </w:tc>
        <w:tc>
          <w:tcPr>
            <w:tcW w:w="5913" w:type="dxa"/>
            <w:shd w:val="clear" w:color="auto" w:fill="auto"/>
            <w:vAlign w:val="center"/>
          </w:tcPr>
          <w:p w14:paraId="7F297F35" w14:textId="77777777" w:rsidR="00182082" w:rsidRPr="00183EC9" w:rsidRDefault="00182082" w:rsidP="00182082">
            <w:pPr>
              <w:spacing w:after="0"/>
              <w:jc w:val="both"/>
              <w:rPr>
                <w:sz w:val="24"/>
                <w:szCs w:val="24"/>
              </w:rPr>
            </w:pPr>
            <w:r w:rsidRPr="00183EC9">
              <w:rPr>
                <w:sz w:val="24"/>
                <w:szCs w:val="24"/>
              </w:rPr>
              <w:t>Šilumos mazgų paruošimas šildymo sezonui ir paleidimas</w:t>
            </w:r>
          </w:p>
        </w:tc>
        <w:tc>
          <w:tcPr>
            <w:tcW w:w="371" w:type="dxa"/>
            <w:shd w:val="clear" w:color="auto" w:fill="auto"/>
            <w:vAlign w:val="center"/>
          </w:tcPr>
          <w:p w14:paraId="76020C83" w14:textId="77777777" w:rsidR="00182082" w:rsidRPr="00183EC9" w:rsidRDefault="00182082" w:rsidP="00182082">
            <w:pPr>
              <w:spacing w:after="0"/>
              <w:jc w:val="center"/>
              <w:rPr>
                <w:b/>
                <w:sz w:val="24"/>
                <w:szCs w:val="24"/>
              </w:rPr>
            </w:pPr>
          </w:p>
        </w:tc>
        <w:tc>
          <w:tcPr>
            <w:tcW w:w="683" w:type="dxa"/>
            <w:shd w:val="clear" w:color="auto" w:fill="auto"/>
            <w:vAlign w:val="center"/>
          </w:tcPr>
          <w:p w14:paraId="47A6EBF6" w14:textId="77777777" w:rsidR="00182082" w:rsidRPr="00183EC9" w:rsidRDefault="00182082" w:rsidP="00182082">
            <w:pPr>
              <w:spacing w:after="0"/>
              <w:jc w:val="center"/>
              <w:rPr>
                <w:sz w:val="24"/>
                <w:szCs w:val="24"/>
              </w:rPr>
            </w:pPr>
          </w:p>
        </w:tc>
        <w:tc>
          <w:tcPr>
            <w:tcW w:w="307" w:type="dxa"/>
            <w:shd w:val="clear" w:color="auto" w:fill="auto"/>
            <w:vAlign w:val="center"/>
          </w:tcPr>
          <w:p w14:paraId="69B70545" w14:textId="77777777" w:rsidR="00182082" w:rsidRPr="00183EC9" w:rsidRDefault="00182082" w:rsidP="00182082">
            <w:pPr>
              <w:spacing w:after="0"/>
              <w:jc w:val="center"/>
              <w:rPr>
                <w:b/>
                <w:sz w:val="24"/>
                <w:szCs w:val="24"/>
              </w:rPr>
            </w:pPr>
            <w:r w:rsidRPr="00183EC9">
              <w:rPr>
                <w:b/>
                <w:sz w:val="24"/>
                <w:szCs w:val="24"/>
              </w:rPr>
              <w:t>+</w:t>
            </w:r>
          </w:p>
        </w:tc>
        <w:tc>
          <w:tcPr>
            <w:tcW w:w="543" w:type="dxa"/>
            <w:shd w:val="clear" w:color="auto" w:fill="auto"/>
            <w:vAlign w:val="center"/>
          </w:tcPr>
          <w:p w14:paraId="2D521E28" w14:textId="77777777" w:rsidR="00182082" w:rsidRPr="00183EC9" w:rsidRDefault="00182082" w:rsidP="00182082">
            <w:pPr>
              <w:spacing w:after="0"/>
              <w:jc w:val="center"/>
              <w:rPr>
                <w:b/>
                <w:sz w:val="24"/>
                <w:szCs w:val="24"/>
              </w:rPr>
            </w:pPr>
          </w:p>
        </w:tc>
        <w:tc>
          <w:tcPr>
            <w:tcW w:w="589" w:type="dxa"/>
          </w:tcPr>
          <w:p w14:paraId="1D59DCCB" w14:textId="77777777" w:rsidR="00182082" w:rsidRPr="00183EC9" w:rsidRDefault="00182082" w:rsidP="00182082">
            <w:pPr>
              <w:spacing w:after="0"/>
              <w:jc w:val="center"/>
              <w:rPr>
                <w:b/>
                <w:sz w:val="24"/>
                <w:szCs w:val="24"/>
              </w:rPr>
            </w:pPr>
          </w:p>
        </w:tc>
        <w:tc>
          <w:tcPr>
            <w:tcW w:w="759" w:type="dxa"/>
          </w:tcPr>
          <w:p w14:paraId="7B0450E8" w14:textId="77777777" w:rsidR="00182082" w:rsidRPr="00183EC9" w:rsidRDefault="00182082" w:rsidP="00182082">
            <w:pPr>
              <w:spacing w:after="0"/>
              <w:jc w:val="center"/>
              <w:rPr>
                <w:b/>
                <w:sz w:val="24"/>
                <w:szCs w:val="24"/>
              </w:rPr>
            </w:pPr>
          </w:p>
        </w:tc>
      </w:tr>
      <w:tr w:rsidR="00182082" w:rsidRPr="00183EC9" w14:paraId="42B0211D" w14:textId="6FA0E0C5" w:rsidTr="00182082">
        <w:trPr>
          <w:trHeight w:val="277"/>
        </w:trPr>
        <w:tc>
          <w:tcPr>
            <w:tcW w:w="405" w:type="dxa"/>
            <w:shd w:val="clear" w:color="auto" w:fill="auto"/>
            <w:vAlign w:val="center"/>
          </w:tcPr>
          <w:p w14:paraId="506A44CF" w14:textId="77777777" w:rsidR="00182082" w:rsidRPr="00183EC9" w:rsidRDefault="00182082" w:rsidP="00182082">
            <w:pPr>
              <w:spacing w:after="0"/>
              <w:jc w:val="center"/>
              <w:rPr>
                <w:sz w:val="24"/>
                <w:szCs w:val="24"/>
              </w:rPr>
            </w:pPr>
            <w:r w:rsidRPr="00183EC9">
              <w:rPr>
                <w:sz w:val="24"/>
                <w:szCs w:val="24"/>
              </w:rPr>
              <w:lastRenderedPageBreak/>
              <w:t>6.</w:t>
            </w:r>
          </w:p>
        </w:tc>
        <w:tc>
          <w:tcPr>
            <w:tcW w:w="5913" w:type="dxa"/>
            <w:shd w:val="clear" w:color="auto" w:fill="auto"/>
            <w:vAlign w:val="center"/>
          </w:tcPr>
          <w:p w14:paraId="17DEA194" w14:textId="77777777" w:rsidR="00182082" w:rsidRPr="00183EC9" w:rsidRDefault="00182082" w:rsidP="00182082">
            <w:pPr>
              <w:spacing w:after="0"/>
              <w:jc w:val="both"/>
              <w:rPr>
                <w:sz w:val="24"/>
                <w:szCs w:val="24"/>
              </w:rPr>
            </w:pPr>
            <w:r w:rsidRPr="00183EC9">
              <w:rPr>
                <w:sz w:val="24"/>
                <w:szCs w:val="24"/>
              </w:rPr>
              <w:t>Šilumos mazgų stabdymas</w:t>
            </w:r>
          </w:p>
        </w:tc>
        <w:tc>
          <w:tcPr>
            <w:tcW w:w="371" w:type="dxa"/>
            <w:shd w:val="clear" w:color="auto" w:fill="auto"/>
            <w:vAlign w:val="center"/>
          </w:tcPr>
          <w:p w14:paraId="52E95F37" w14:textId="77777777" w:rsidR="00182082" w:rsidRPr="00183EC9" w:rsidRDefault="00182082" w:rsidP="00182082">
            <w:pPr>
              <w:spacing w:after="0"/>
              <w:jc w:val="center"/>
              <w:rPr>
                <w:b/>
                <w:sz w:val="24"/>
                <w:szCs w:val="24"/>
              </w:rPr>
            </w:pPr>
          </w:p>
        </w:tc>
        <w:tc>
          <w:tcPr>
            <w:tcW w:w="683" w:type="dxa"/>
            <w:shd w:val="clear" w:color="auto" w:fill="auto"/>
            <w:vAlign w:val="center"/>
          </w:tcPr>
          <w:p w14:paraId="5DF6A083" w14:textId="77777777" w:rsidR="00182082" w:rsidRPr="00183EC9" w:rsidRDefault="00182082" w:rsidP="00182082">
            <w:pPr>
              <w:spacing w:after="0"/>
              <w:jc w:val="center"/>
              <w:rPr>
                <w:sz w:val="24"/>
                <w:szCs w:val="24"/>
              </w:rPr>
            </w:pPr>
          </w:p>
        </w:tc>
        <w:tc>
          <w:tcPr>
            <w:tcW w:w="307" w:type="dxa"/>
            <w:shd w:val="clear" w:color="auto" w:fill="auto"/>
            <w:vAlign w:val="center"/>
          </w:tcPr>
          <w:p w14:paraId="5978B222" w14:textId="77777777" w:rsidR="00182082" w:rsidRPr="00183EC9" w:rsidRDefault="00182082" w:rsidP="00182082">
            <w:pPr>
              <w:spacing w:after="0"/>
              <w:jc w:val="center"/>
              <w:rPr>
                <w:b/>
                <w:sz w:val="24"/>
                <w:szCs w:val="24"/>
              </w:rPr>
            </w:pPr>
            <w:r w:rsidRPr="00183EC9">
              <w:rPr>
                <w:b/>
                <w:sz w:val="24"/>
                <w:szCs w:val="24"/>
              </w:rPr>
              <w:t>+</w:t>
            </w:r>
          </w:p>
        </w:tc>
        <w:tc>
          <w:tcPr>
            <w:tcW w:w="543" w:type="dxa"/>
            <w:shd w:val="clear" w:color="auto" w:fill="auto"/>
            <w:vAlign w:val="center"/>
          </w:tcPr>
          <w:p w14:paraId="06569573" w14:textId="77777777" w:rsidR="00182082" w:rsidRPr="00183EC9" w:rsidRDefault="00182082" w:rsidP="00182082">
            <w:pPr>
              <w:spacing w:after="0"/>
              <w:jc w:val="center"/>
              <w:rPr>
                <w:b/>
                <w:sz w:val="24"/>
                <w:szCs w:val="24"/>
              </w:rPr>
            </w:pPr>
          </w:p>
        </w:tc>
        <w:tc>
          <w:tcPr>
            <w:tcW w:w="589" w:type="dxa"/>
          </w:tcPr>
          <w:p w14:paraId="6A80D6C7" w14:textId="77777777" w:rsidR="00182082" w:rsidRPr="00183EC9" w:rsidRDefault="00182082" w:rsidP="00182082">
            <w:pPr>
              <w:spacing w:after="0"/>
              <w:jc w:val="center"/>
              <w:rPr>
                <w:b/>
                <w:sz w:val="24"/>
                <w:szCs w:val="24"/>
              </w:rPr>
            </w:pPr>
          </w:p>
        </w:tc>
        <w:tc>
          <w:tcPr>
            <w:tcW w:w="759" w:type="dxa"/>
          </w:tcPr>
          <w:p w14:paraId="09DBD596" w14:textId="77777777" w:rsidR="00182082" w:rsidRPr="00183EC9" w:rsidRDefault="00182082" w:rsidP="00182082">
            <w:pPr>
              <w:spacing w:after="0"/>
              <w:jc w:val="center"/>
              <w:rPr>
                <w:b/>
                <w:sz w:val="24"/>
                <w:szCs w:val="24"/>
              </w:rPr>
            </w:pPr>
          </w:p>
        </w:tc>
      </w:tr>
      <w:tr w:rsidR="00182082" w:rsidRPr="00183EC9" w14:paraId="3A404C32" w14:textId="519DA43F" w:rsidTr="00182082">
        <w:trPr>
          <w:trHeight w:val="579"/>
        </w:trPr>
        <w:tc>
          <w:tcPr>
            <w:tcW w:w="405" w:type="dxa"/>
            <w:shd w:val="clear" w:color="auto" w:fill="auto"/>
            <w:vAlign w:val="center"/>
          </w:tcPr>
          <w:p w14:paraId="79F3222F" w14:textId="77777777" w:rsidR="00182082" w:rsidRPr="00183EC9" w:rsidRDefault="00182082" w:rsidP="00182082">
            <w:pPr>
              <w:spacing w:after="0"/>
              <w:jc w:val="center"/>
              <w:rPr>
                <w:sz w:val="24"/>
                <w:szCs w:val="24"/>
              </w:rPr>
            </w:pPr>
            <w:r w:rsidRPr="00183EC9">
              <w:rPr>
                <w:sz w:val="24"/>
                <w:szCs w:val="24"/>
              </w:rPr>
              <w:t>7.</w:t>
            </w:r>
          </w:p>
        </w:tc>
        <w:tc>
          <w:tcPr>
            <w:tcW w:w="5913" w:type="dxa"/>
            <w:shd w:val="clear" w:color="auto" w:fill="auto"/>
            <w:vAlign w:val="center"/>
          </w:tcPr>
          <w:p w14:paraId="7F735E4E" w14:textId="77777777" w:rsidR="00182082" w:rsidRPr="00183EC9" w:rsidRDefault="00182082" w:rsidP="00182082">
            <w:pPr>
              <w:spacing w:after="0"/>
              <w:jc w:val="both"/>
              <w:rPr>
                <w:sz w:val="24"/>
                <w:szCs w:val="24"/>
              </w:rPr>
            </w:pPr>
            <w:r w:rsidRPr="00183EC9">
              <w:rPr>
                <w:sz w:val="24"/>
                <w:szCs w:val="24"/>
              </w:rPr>
              <w:t>Operatyvus kreipimasis į kitas įmones dėl šilumos tinklų avarijų ir gedimų šalinimo ir kt.</w:t>
            </w:r>
          </w:p>
        </w:tc>
        <w:tc>
          <w:tcPr>
            <w:tcW w:w="371" w:type="dxa"/>
            <w:shd w:val="clear" w:color="auto" w:fill="auto"/>
            <w:vAlign w:val="center"/>
          </w:tcPr>
          <w:p w14:paraId="07F5D2A5" w14:textId="77777777" w:rsidR="00182082" w:rsidRPr="00183EC9" w:rsidRDefault="00182082" w:rsidP="00182082">
            <w:pPr>
              <w:spacing w:after="0"/>
              <w:jc w:val="center"/>
              <w:rPr>
                <w:b/>
                <w:sz w:val="24"/>
                <w:szCs w:val="24"/>
              </w:rPr>
            </w:pPr>
          </w:p>
        </w:tc>
        <w:tc>
          <w:tcPr>
            <w:tcW w:w="683" w:type="dxa"/>
            <w:shd w:val="clear" w:color="auto" w:fill="auto"/>
            <w:vAlign w:val="center"/>
          </w:tcPr>
          <w:p w14:paraId="7C9EC49A" w14:textId="77777777" w:rsidR="00182082" w:rsidRPr="00183EC9" w:rsidRDefault="00182082" w:rsidP="00182082">
            <w:pPr>
              <w:spacing w:after="0"/>
              <w:jc w:val="center"/>
              <w:rPr>
                <w:sz w:val="24"/>
                <w:szCs w:val="24"/>
              </w:rPr>
            </w:pPr>
          </w:p>
        </w:tc>
        <w:tc>
          <w:tcPr>
            <w:tcW w:w="307" w:type="dxa"/>
            <w:shd w:val="clear" w:color="auto" w:fill="auto"/>
            <w:vAlign w:val="center"/>
          </w:tcPr>
          <w:p w14:paraId="71E93EC7" w14:textId="77777777" w:rsidR="00182082" w:rsidRPr="00183EC9" w:rsidRDefault="00182082" w:rsidP="00182082">
            <w:pPr>
              <w:spacing w:after="0"/>
              <w:jc w:val="center"/>
              <w:rPr>
                <w:b/>
                <w:sz w:val="24"/>
                <w:szCs w:val="24"/>
              </w:rPr>
            </w:pPr>
          </w:p>
        </w:tc>
        <w:tc>
          <w:tcPr>
            <w:tcW w:w="543" w:type="dxa"/>
            <w:shd w:val="clear" w:color="auto" w:fill="auto"/>
            <w:vAlign w:val="center"/>
          </w:tcPr>
          <w:p w14:paraId="1C1A5BCB" w14:textId="77777777" w:rsidR="00182082" w:rsidRPr="00183EC9" w:rsidRDefault="00182082" w:rsidP="00182082">
            <w:pPr>
              <w:spacing w:after="0"/>
              <w:jc w:val="center"/>
              <w:rPr>
                <w:b/>
                <w:sz w:val="24"/>
                <w:szCs w:val="24"/>
              </w:rPr>
            </w:pPr>
            <w:r w:rsidRPr="00183EC9">
              <w:rPr>
                <w:b/>
                <w:sz w:val="24"/>
                <w:szCs w:val="24"/>
              </w:rPr>
              <w:t>+</w:t>
            </w:r>
          </w:p>
        </w:tc>
        <w:tc>
          <w:tcPr>
            <w:tcW w:w="589" w:type="dxa"/>
          </w:tcPr>
          <w:p w14:paraId="39A1A519" w14:textId="77777777" w:rsidR="00182082" w:rsidRPr="00183EC9" w:rsidRDefault="00182082" w:rsidP="00182082">
            <w:pPr>
              <w:spacing w:after="0"/>
              <w:jc w:val="center"/>
              <w:rPr>
                <w:b/>
                <w:sz w:val="24"/>
                <w:szCs w:val="24"/>
              </w:rPr>
            </w:pPr>
          </w:p>
        </w:tc>
        <w:tc>
          <w:tcPr>
            <w:tcW w:w="759" w:type="dxa"/>
          </w:tcPr>
          <w:p w14:paraId="27B2ED0A" w14:textId="77777777" w:rsidR="00182082" w:rsidRPr="00183EC9" w:rsidRDefault="00182082" w:rsidP="00182082">
            <w:pPr>
              <w:spacing w:after="0"/>
              <w:jc w:val="center"/>
              <w:rPr>
                <w:b/>
                <w:sz w:val="24"/>
                <w:szCs w:val="24"/>
              </w:rPr>
            </w:pPr>
          </w:p>
        </w:tc>
      </w:tr>
      <w:tr w:rsidR="00182082" w:rsidRPr="00183EC9" w14:paraId="1B653538" w14:textId="163C5E8B" w:rsidTr="00182082">
        <w:trPr>
          <w:trHeight w:val="568"/>
        </w:trPr>
        <w:tc>
          <w:tcPr>
            <w:tcW w:w="405" w:type="dxa"/>
            <w:shd w:val="clear" w:color="auto" w:fill="auto"/>
            <w:vAlign w:val="center"/>
          </w:tcPr>
          <w:p w14:paraId="081DAF7D" w14:textId="2AA53C27" w:rsidR="00182082" w:rsidRPr="00C6711E" w:rsidRDefault="00182082" w:rsidP="00182082">
            <w:pPr>
              <w:spacing w:after="0"/>
              <w:jc w:val="center"/>
              <w:rPr>
                <w:sz w:val="24"/>
                <w:szCs w:val="24"/>
              </w:rPr>
            </w:pPr>
            <w:r w:rsidRPr="00C6711E">
              <w:rPr>
                <w:sz w:val="24"/>
                <w:szCs w:val="24"/>
              </w:rPr>
              <w:t>8.</w:t>
            </w:r>
          </w:p>
        </w:tc>
        <w:tc>
          <w:tcPr>
            <w:tcW w:w="5913" w:type="dxa"/>
            <w:shd w:val="clear" w:color="auto" w:fill="auto"/>
            <w:vAlign w:val="center"/>
          </w:tcPr>
          <w:p w14:paraId="75E1FA8A" w14:textId="4119F25C" w:rsidR="00182082" w:rsidRPr="00C6711E" w:rsidRDefault="00182082" w:rsidP="00182082">
            <w:pPr>
              <w:spacing w:after="0"/>
              <w:jc w:val="both"/>
              <w:rPr>
                <w:sz w:val="24"/>
                <w:szCs w:val="24"/>
              </w:rPr>
            </w:pPr>
            <w:r w:rsidRPr="00C6711E">
              <w:rPr>
                <w:sz w:val="24"/>
                <w:szCs w:val="24"/>
              </w:rPr>
              <w:t>Skiriamas atsakingas kvalifikuotas atestuotas specialistas degiųjų dujų sistemos priežiūrai</w:t>
            </w:r>
            <w:r w:rsidR="001479CA">
              <w:rPr>
                <w:sz w:val="24"/>
                <w:szCs w:val="24"/>
              </w:rPr>
              <w:t xml:space="preserve"> bei dujų katilinėms</w:t>
            </w:r>
          </w:p>
        </w:tc>
        <w:tc>
          <w:tcPr>
            <w:tcW w:w="371" w:type="dxa"/>
            <w:shd w:val="clear" w:color="auto" w:fill="auto"/>
            <w:vAlign w:val="center"/>
          </w:tcPr>
          <w:p w14:paraId="79557FCF" w14:textId="026D0541" w:rsidR="00182082" w:rsidRPr="00C6711E" w:rsidRDefault="00182082" w:rsidP="00182082">
            <w:pPr>
              <w:spacing w:after="0"/>
              <w:jc w:val="center"/>
              <w:rPr>
                <w:b/>
                <w:sz w:val="24"/>
                <w:szCs w:val="24"/>
              </w:rPr>
            </w:pPr>
            <w:r w:rsidRPr="00C6711E">
              <w:rPr>
                <w:b/>
                <w:sz w:val="24"/>
                <w:szCs w:val="24"/>
              </w:rPr>
              <w:t>+</w:t>
            </w:r>
          </w:p>
        </w:tc>
        <w:tc>
          <w:tcPr>
            <w:tcW w:w="683" w:type="dxa"/>
            <w:shd w:val="clear" w:color="auto" w:fill="auto"/>
            <w:vAlign w:val="center"/>
          </w:tcPr>
          <w:p w14:paraId="601515D1" w14:textId="77777777" w:rsidR="00182082" w:rsidRPr="00C6711E" w:rsidRDefault="00182082" w:rsidP="00182082">
            <w:pPr>
              <w:spacing w:after="0"/>
              <w:jc w:val="center"/>
              <w:rPr>
                <w:sz w:val="24"/>
                <w:szCs w:val="24"/>
              </w:rPr>
            </w:pPr>
          </w:p>
        </w:tc>
        <w:tc>
          <w:tcPr>
            <w:tcW w:w="307" w:type="dxa"/>
            <w:shd w:val="clear" w:color="auto" w:fill="auto"/>
            <w:vAlign w:val="center"/>
          </w:tcPr>
          <w:p w14:paraId="23F2E93D" w14:textId="77777777" w:rsidR="00182082" w:rsidRPr="00C6711E" w:rsidRDefault="00182082" w:rsidP="00182082">
            <w:pPr>
              <w:spacing w:after="0"/>
              <w:jc w:val="center"/>
              <w:rPr>
                <w:b/>
                <w:sz w:val="24"/>
                <w:szCs w:val="24"/>
              </w:rPr>
            </w:pPr>
          </w:p>
        </w:tc>
        <w:tc>
          <w:tcPr>
            <w:tcW w:w="543" w:type="dxa"/>
            <w:shd w:val="clear" w:color="auto" w:fill="auto"/>
            <w:vAlign w:val="center"/>
          </w:tcPr>
          <w:p w14:paraId="38EA9BBB" w14:textId="77777777" w:rsidR="00182082" w:rsidRPr="00C6711E" w:rsidRDefault="00182082" w:rsidP="00182082">
            <w:pPr>
              <w:spacing w:after="0"/>
              <w:jc w:val="center"/>
              <w:rPr>
                <w:b/>
                <w:sz w:val="24"/>
                <w:szCs w:val="24"/>
              </w:rPr>
            </w:pPr>
          </w:p>
        </w:tc>
        <w:tc>
          <w:tcPr>
            <w:tcW w:w="589" w:type="dxa"/>
          </w:tcPr>
          <w:p w14:paraId="16890B2C" w14:textId="77777777" w:rsidR="00182082" w:rsidRPr="00C6711E" w:rsidRDefault="00182082" w:rsidP="00182082">
            <w:pPr>
              <w:spacing w:after="0"/>
              <w:jc w:val="center"/>
              <w:rPr>
                <w:b/>
                <w:sz w:val="24"/>
                <w:szCs w:val="24"/>
              </w:rPr>
            </w:pPr>
          </w:p>
        </w:tc>
        <w:tc>
          <w:tcPr>
            <w:tcW w:w="759" w:type="dxa"/>
          </w:tcPr>
          <w:p w14:paraId="2503C008" w14:textId="77777777" w:rsidR="00182082" w:rsidRPr="00C6711E" w:rsidRDefault="00182082" w:rsidP="00182082">
            <w:pPr>
              <w:spacing w:after="0"/>
              <w:jc w:val="center"/>
              <w:rPr>
                <w:b/>
                <w:sz w:val="24"/>
                <w:szCs w:val="24"/>
              </w:rPr>
            </w:pPr>
          </w:p>
        </w:tc>
      </w:tr>
      <w:tr w:rsidR="00182082" w:rsidRPr="00183EC9" w14:paraId="45A0FE85" w14:textId="1BEABBF7" w:rsidTr="00182082">
        <w:trPr>
          <w:trHeight w:val="579"/>
        </w:trPr>
        <w:tc>
          <w:tcPr>
            <w:tcW w:w="405" w:type="dxa"/>
            <w:shd w:val="clear" w:color="auto" w:fill="auto"/>
            <w:vAlign w:val="center"/>
          </w:tcPr>
          <w:p w14:paraId="0735B23D" w14:textId="6C55ED15" w:rsidR="00182082" w:rsidRPr="00C6711E" w:rsidRDefault="00182082" w:rsidP="00182082">
            <w:pPr>
              <w:spacing w:after="0"/>
              <w:jc w:val="center"/>
              <w:rPr>
                <w:sz w:val="24"/>
                <w:szCs w:val="24"/>
              </w:rPr>
            </w:pPr>
            <w:r w:rsidRPr="00C6711E">
              <w:rPr>
                <w:sz w:val="24"/>
                <w:szCs w:val="24"/>
              </w:rPr>
              <w:t>9.</w:t>
            </w:r>
          </w:p>
        </w:tc>
        <w:tc>
          <w:tcPr>
            <w:tcW w:w="5913" w:type="dxa"/>
            <w:shd w:val="clear" w:color="auto" w:fill="auto"/>
            <w:vAlign w:val="center"/>
          </w:tcPr>
          <w:p w14:paraId="32037D24" w14:textId="4386142D" w:rsidR="00182082" w:rsidRPr="00C6711E" w:rsidRDefault="00182082" w:rsidP="00182082">
            <w:pPr>
              <w:spacing w:after="0"/>
              <w:jc w:val="both"/>
              <w:rPr>
                <w:sz w:val="24"/>
                <w:szCs w:val="24"/>
              </w:rPr>
            </w:pPr>
            <w:r w:rsidRPr="00C6711E">
              <w:rPr>
                <w:sz w:val="24"/>
                <w:szCs w:val="24"/>
              </w:rPr>
              <w:t>Atlikti d</w:t>
            </w:r>
            <w:r w:rsidRPr="00C6711E">
              <w:rPr>
                <w:sz w:val="24"/>
                <w:szCs w:val="24"/>
                <w:shd w:val="clear" w:color="auto" w:fill="FFFFFF"/>
              </w:rPr>
              <w:t>ujų ūkio įrenginių/ dujų tiekimo sistemos profilaktinius (d</w:t>
            </w:r>
            <w:r w:rsidRPr="00C6711E">
              <w:rPr>
                <w:rFonts w:eastAsia="Calibri"/>
                <w:bCs/>
                <w:sz w:val="24"/>
                <w:szCs w:val="24"/>
              </w:rPr>
              <w:t>ujas deginančių įrenginių periodinė techninė apžiūra ir patikra</w:t>
            </w:r>
          </w:p>
        </w:tc>
        <w:tc>
          <w:tcPr>
            <w:tcW w:w="371" w:type="dxa"/>
            <w:shd w:val="clear" w:color="auto" w:fill="auto"/>
            <w:vAlign w:val="center"/>
          </w:tcPr>
          <w:p w14:paraId="4AE4A3A5" w14:textId="77777777" w:rsidR="00182082" w:rsidRPr="00C6711E" w:rsidRDefault="00182082" w:rsidP="00182082">
            <w:pPr>
              <w:spacing w:after="0"/>
              <w:jc w:val="center"/>
              <w:rPr>
                <w:b/>
                <w:sz w:val="24"/>
                <w:szCs w:val="24"/>
              </w:rPr>
            </w:pPr>
          </w:p>
        </w:tc>
        <w:tc>
          <w:tcPr>
            <w:tcW w:w="683" w:type="dxa"/>
            <w:shd w:val="clear" w:color="auto" w:fill="auto"/>
            <w:vAlign w:val="center"/>
          </w:tcPr>
          <w:p w14:paraId="4066DB6A" w14:textId="77777777" w:rsidR="00182082" w:rsidRPr="00C6711E" w:rsidRDefault="00182082" w:rsidP="00182082">
            <w:pPr>
              <w:spacing w:after="0"/>
              <w:jc w:val="center"/>
              <w:rPr>
                <w:sz w:val="24"/>
                <w:szCs w:val="24"/>
              </w:rPr>
            </w:pPr>
          </w:p>
        </w:tc>
        <w:tc>
          <w:tcPr>
            <w:tcW w:w="307" w:type="dxa"/>
            <w:shd w:val="clear" w:color="auto" w:fill="auto"/>
            <w:vAlign w:val="center"/>
          </w:tcPr>
          <w:p w14:paraId="44FC4F9E" w14:textId="77777777" w:rsidR="00182082" w:rsidRPr="00C6711E" w:rsidRDefault="00182082" w:rsidP="00182082">
            <w:pPr>
              <w:spacing w:after="0"/>
              <w:jc w:val="center"/>
              <w:rPr>
                <w:b/>
                <w:sz w:val="24"/>
                <w:szCs w:val="24"/>
              </w:rPr>
            </w:pPr>
          </w:p>
        </w:tc>
        <w:tc>
          <w:tcPr>
            <w:tcW w:w="543" w:type="dxa"/>
            <w:shd w:val="clear" w:color="auto" w:fill="auto"/>
            <w:vAlign w:val="center"/>
          </w:tcPr>
          <w:p w14:paraId="1E873FA2" w14:textId="77777777" w:rsidR="00182082" w:rsidRPr="00C6711E" w:rsidRDefault="00182082" w:rsidP="00182082">
            <w:pPr>
              <w:spacing w:after="0"/>
              <w:jc w:val="center"/>
              <w:rPr>
                <w:b/>
                <w:sz w:val="24"/>
                <w:szCs w:val="24"/>
              </w:rPr>
            </w:pPr>
          </w:p>
        </w:tc>
        <w:tc>
          <w:tcPr>
            <w:tcW w:w="589" w:type="dxa"/>
          </w:tcPr>
          <w:p w14:paraId="61602985" w14:textId="5E3C01C8" w:rsidR="00182082" w:rsidRPr="00C6711E" w:rsidRDefault="00182082" w:rsidP="00182082">
            <w:pPr>
              <w:spacing w:after="0"/>
              <w:jc w:val="center"/>
              <w:rPr>
                <w:b/>
                <w:sz w:val="24"/>
                <w:szCs w:val="24"/>
              </w:rPr>
            </w:pPr>
            <w:r w:rsidRPr="00C6711E">
              <w:rPr>
                <w:b/>
                <w:sz w:val="24"/>
                <w:szCs w:val="24"/>
              </w:rPr>
              <w:t>+</w:t>
            </w:r>
          </w:p>
        </w:tc>
        <w:tc>
          <w:tcPr>
            <w:tcW w:w="759" w:type="dxa"/>
          </w:tcPr>
          <w:p w14:paraId="1739AA08" w14:textId="77777777" w:rsidR="00182082" w:rsidRPr="00C6711E" w:rsidRDefault="00182082" w:rsidP="00182082">
            <w:pPr>
              <w:spacing w:after="0"/>
              <w:jc w:val="center"/>
              <w:rPr>
                <w:b/>
                <w:sz w:val="24"/>
                <w:szCs w:val="24"/>
              </w:rPr>
            </w:pPr>
          </w:p>
        </w:tc>
      </w:tr>
      <w:tr w:rsidR="00182082" w:rsidRPr="00183EC9" w14:paraId="3B722780" w14:textId="1A3CAA55" w:rsidTr="00182082">
        <w:trPr>
          <w:trHeight w:val="277"/>
        </w:trPr>
        <w:tc>
          <w:tcPr>
            <w:tcW w:w="405" w:type="dxa"/>
            <w:shd w:val="clear" w:color="auto" w:fill="auto"/>
            <w:vAlign w:val="center"/>
          </w:tcPr>
          <w:p w14:paraId="115308F7" w14:textId="72AA7C66" w:rsidR="00182082" w:rsidRPr="00C6711E" w:rsidRDefault="00182082" w:rsidP="00182082">
            <w:pPr>
              <w:spacing w:after="0"/>
              <w:jc w:val="center"/>
              <w:rPr>
                <w:sz w:val="24"/>
                <w:szCs w:val="24"/>
              </w:rPr>
            </w:pPr>
            <w:r w:rsidRPr="00C6711E">
              <w:rPr>
                <w:sz w:val="24"/>
                <w:szCs w:val="24"/>
              </w:rPr>
              <w:t>10.</w:t>
            </w:r>
          </w:p>
        </w:tc>
        <w:tc>
          <w:tcPr>
            <w:tcW w:w="5913" w:type="dxa"/>
            <w:shd w:val="clear" w:color="auto" w:fill="auto"/>
            <w:vAlign w:val="center"/>
          </w:tcPr>
          <w:p w14:paraId="398BAEF1" w14:textId="41DA30B9" w:rsidR="00182082" w:rsidRPr="00C6711E" w:rsidRDefault="00182082" w:rsidP="00182082">
            <w:pPr>
              <w:spacing w:after="0"/>
              <w:jc w:val="both"/>
              <w:rPr>
                <w:sz w:val="24"/>
                <w:szCs w:val="24"/>
              </w:rPr>
            </w:pPr>
            <w:r w:rsidRPr="00C6711E">
              <w:rPr>
                <w:sz w:val="24"/>
                <w:szCs w:val="24"/>
              </w:rPr>
              <w:t>Atlikti apsaugų patikrą (</w:t>
            </w:r>
            <w:r w:rsidRPr="00C6711E">
              <w:rPr>
                <w:rFonts w:eastAsia="Calibri"/>
                <w:bCs/>
                <w:sz w:val="24"/>
                <w:szCs w:val="24"/>
              </w:rPr>
              <w:t>pagal temperatūrinį režimą, oro, vandens ir dujų slėgį, liepsną pakuroje, elektros tiekimą sistemoje)</w:t>
            </w:r>
          </w:p>
        </w:tc>
        <w:tc>
          <w:tcPr>
            <w:tcW w:w="371" w:type="dxa"/>
            <w:shd w:val="clear" w:color="auto" w:fill="auto"/>
            <w:vAlign w:val="center"/>
          </w:tcPr>
          <w:p w14:paraId="3EC32AC5" w14:textId="77777777" w:rsidR="00182082" w:rsidRPr="00C6711E" w:rsidRDefault="00182082" w:rsidP="00182082">
            <w:pPr>
              <w:spacing w:after="0"/>
              <w:jc w:val="center"/>
              <w:rPr>
                <w:b/>
                <w:sz w:val="24"/>
                <w:szCs w:val="24"/>
              </w:rPr>
            </w:pPr>
          </w:p>
        </w:tc>
        <w:tc>
          <w:tcPr>
            <w:tcW w:w="683" w:type="dxa"/>
            <w:shd w:val="clear" w:color="auto" w:fill="auto"/>
            <w:vAlign w:val="center"/>
          </w:tcPr>
          <w:p w14:paraId="604C8B86" w14:textId="77777777" w:rsidR="00182082" w:rsidRPr="00C6711E" w:rsidRDefault="00182082" w:rsidP="00182082">
            <w:pPr>
              <w:spacing w:after="0"/>
              <w:jc w:val="center"/>
              <w:rPr>
                <w:sz w:val="24"/>
                <w:szCs w:val="24"/>
              </w:rPr>
            </w:pPr>
          </w:p>
        </w:tc>
        <w:tc>
          <w:tcPr>
            <w:tcW w:w="307" w:type="dxa"/>
            <w:shd w:val="clear" w:color="auto" w:fill="auto"/>
            <w:vAlign w:val="center"/>
          </w:tcPr>
          <w:p w14:paraId="73918A37" w14:textId="77777777" w:rsidR="00182082" w:rsidRPr="00C6711E" w:rsidRDefault="00182082" w:rsidP="00182082">
            <w:pPr>
              <w:spacing w:after="0"/>
              <w:jc w:val="center"/>
              <w:rPr>
                <w:b/>
                <w:sz w:val="24"/>
                <w:szCs w:val="24"/>
              </w:rPr>
            </w:pPr>
          </w:p>
        </w:tc>
        <w:tc>
          <w:tcPr>
            <w:tcW w:w="543" w:type="dxa"/>
            <w:shd w:val="clear" w:color="auto" w:fill="auto"/>
            <w:vAlign w:val="center"/>
          </w:tcPr>
          <w:p w14:paraId="31704775" w14:textId="77777777" w:rsidR="00182082" w:rsidRPr="00C6711E" w:rsidRDefault="00182082" w:rsidP="00182082">
            <w:pPr>
              <w:spacing w:after="0"/>
              <w:jc w:val="center"/>
              <w:rPr>
                <w:b/>
                <w:sz w:val="24"/>
                <w:szCs w:val="24"/>
              </w:rPr>
            </w:pPr>
          </w:p>
        </w:tc>
        <w:tc>
          <w:tcPr>
            <w:tcW w:w="589" w:type="dxa"/>
          </w:tcPr>
          <w:p w14:paraId="61F9F4F4" w14:textId="72D81BA1" w:rsidR="00182082" w:rsidRPr="00C6711E" w:rsidRDefault="00182082" w:rsidP="00182082">
            <w:pPr>
              <w:spacing w:after="0"/>
              <w:jc w:val="center"/>
              <w:rPr>
                <w:b/>
                <w:sz w:val="24"/>
                <w:szCs w:val="24"/>
              </w:rPr>
            </w:pPr>
            <w:r w:rsidRPr="00C6711E">
              <w:rPr>
                <w:b/>
                <w:sz w:val="24"/>
                <w:szCs w:val="24"/>
              </w:rPr>
              <w:t>+</w:t>
            </w:r>
          </w:p>
        </w:tc>
        <w:tc>
          <w:tcPr>
            <w:tcW w:w="759" w:type="dxa"/>
          </w:tcPr>
          <w:p w14:paraId="245F45EA" w14:textId="77777777" w:rsidR="00182082" w:rsidRPr="00C6711E" w:rsidRDefault="00182082" w:rsidP="00182082">
            <w:pPr>
              <w:spacing w:after="0"/>
              <w:jc w:val="center"/>
              <w:rPr>
                <w:b/>
                <w:sz w:val="24"/>
                <w:szCs w:val="24"/>
              </w:rPr>
            </w:pPr>
          </w:p>
        </w:tc>
      </w:tr>
      <w:tr w:rsidR="00182082" w:rsidRPr="00183EC9" w14:paraId="5B855D9F" w14:textId="7609DCF9" w:rsidTr="00182082">
        <w:trPr>
          <w:trHeight w:val="289"/>
        </w:trPr>
        <w:tc>
          <w:tcPr>
            <w:tcW w:w="405" w:type="dxa"/>
            <w:shd w:val="clear" w:color="auto" w:fill="auto"/>
            <w:vAlign w:val="center"/>
          </w:tcPr>
          <w:p w14:paraId="256224BB" w14:textId="2E8D99E5" w:rsidR="00182082" w:rsidRPr="00C6711E" w:rsidRDefault="00182082" w:rsidP="00182082">
            <w:pPr>
              <w:spacing w:after="0"/>
              <w:jc w:val="center"/>
              <w:rPr>
                <w:sz w:val="24"/>
                <w:szCs w:val="24"/>
              </w:rPr>
            </w:pPr>
            <w:r w:rsidRPr="00C6711E">
              <w:rPr>
                <w:sz w:val="24"/>
                <w:szCs w:val="24"/>
              </w:rPr>
              <w:t>11.</w:t>
            </w:r>
          </w:p>
        </w:tc>
        <w:tc>
          <w:tcPr>
            <w:tcW w:w="5913" w:type="dxa"/>
            <w:shd w:val="clear" w:color="auto" w:fill="auto"/>
            <w:vAlign w:val="center"/>
          </w:tcPr>
          <w:p w14:paraId="4127DB7F" w14:textId="3A74A4E4" w:rsidR="00182082" w:rsidRPr="00C6711E" w:rsidRDefault="00182082" w:rsidP="00182082">
            <w:pPr>
              <w:spacing w:after="0"/>
              <w:jc w:val="both"/>
              <w:rPr>
                <w:sz w:val="24"/>
                <w:szCs w:val="24"/>
              </w:rPr>
            </w:pPr>
            <w:r w:rsidRPr="00C6711E">
              <w:rPr>
                <w:sz w:val="24"/>
                <w:szCs w:val="24"/>
              </w:rPr>
              <w:t xml:space="preserve">Atlikti </w:t>
            </w:r>
            <w:r w:rsidRPr="00C6711E">
              <w:rPr>
                <w:rFonts w:eastAsia="Calibri"/>
                <w:bCs/>
                <w:sz w:val="24"/>
                <w:szCs w:val="24"/>
              </w:rPr>
              <w:t xml:space="preserve">dujas deginančių įrenginių degimo sistemos </w:t>
            </w:r>
            <w:r w:rsidR="001479CA">
              <w:rPr>
                <w:rFonts w:eastAsia="Calibri"/>
                <w:bCs/>
                <w:sz w:val="24"/>
                <w:szCs w:val="24"/>
              </w:rPr>
              <w:t xml:space="preserve">bei katilinių </w:t>
            </w:r>
            <w:r w:rsidRPr="00C6711E">
              <w:rPr>
                <w:rFonts w:eastAsia="Calibri"/>
                <w:bCs/>
                <w:sz w:val="24"/>
                <w:szCs w:val="24"/>
              </w:rPr>
              <w:t>periodinę techninę apžiūrą ir patikrą</w:t>
            </w:r>
          </w:p>
        </w:tc>
        <w:tc>
          <w:tcPr>
            <w:tcW w:w="371" w:type="dxa"/>
            <w:shd w:val="clear" w:color="auto" w:fill="auto"/>
            <w:vAlign w:val="center"/>
          </w:tcPr>
          <w:p w14:paraId="311C6E81" w14:textId="77777777" w:rsidR="00182082" w:rsidRPr="00C6711E" w:rsidRDefault="00182082" w:rsidP="00182082">
            <w:pPr>
              <w:spacing w:after="0"/>
              <w:jc w:val="center"/>
              <w:rPr>
                <w:b/>
                <w:sz w:val="24"/>
                <w:szCs w:val="24"/>
              </w:rPr>
            </w:pPr>
          </w:p>
        </w:tc>
        <w:tc>
          <w:tcPr>
            <w:tcW w:w="683" w:type="dxa"/>
            <w:shd w:val="clear" w:color="auto" w:fill="auto"/>
            <w:vAlign w:val="center"/>
          </w:tcPr>
          <w:p w14:paraId="2AC81CC3" w14:textId="77777777" w:rsidR="00182082" w:rsidRPr="00C6711E" w:rsidRDefault="00182082" w:rsidP="00182082">
            <w:pPr>
              <w:spacing w:after="0"/>
              <w:jc w:val="center"/>
              <w:rPr>
                <w:sz w:val="24"/>
                <w:szCs w:val="24"/>
              </w:rPr>
            </w:pPr>
          </w:p>
        </w:tc>
        <w:tc>
          <w:tcPr>
            <w:tcW w:w="307" w:type="dxa"/>
            <w:shd w:val="clear" w:color="auto" w:fill="auto"/>
            <w:vAlign w:val="center"/>
          </w:tcPr>
          <w:p w14:paraId="5A042CC5" w14:textId="77777777" w:rsidR="00182082" w:rsidRPr="00C6711E" w:rsidRDefault="00182082" w:rsidP="00182082">
            <w:pPr>
              <w:spacing w:after="0"/>
              <w:jc w:val="center"/>
              <w:rPr>
                <w:b/>
                <w:sz w:val="24"/>
                <w:szCs w:val="24"/>
              </w:rPr>
            </w:pPr>
          </w:p>
        </w:tc>
        <w:tc>
          <w:tcPr>
            <w:tcW w:w="543" w:type="dxa"/>
            <w:shd w:val="clear" w:color="auto" w:fill="auto"/>
            <w:vAlign w:val="center"/>
          </w:tcPr>
          <w:p w14:paraId="6D3669CA" w14:textId="77777777" w:rsidR="00182082" w:rsidRPr="00C6711E" w:rsidRDefault="00182082" w:rsidP="00182082">
            <w:pPr>
              <w:spacing w:after="0"/>
              <w:jc w:val="center"/>
              <w:rPr>
                <w:b/>
                <w:sz w:val="24"/>
                <w:szCs w:val="24"/>
              </w:rPr>
            </w:pPr>
          </w:p>
        </w:tc>
        <w:tc>
          <w:tcPr>
            <w:tcW w:w="589" w:type="dxa"/>
          </w:tcPr>
          <w:p w14:paraId="57976F4C" w14:textId="77777777" w:rsidR="00182082" w:rsidRPr="00C6711E" w:rsidRDefault="00182082" w:rsidP="00182082">
            <w:pPr>
              <w:spacing w:after="0"/>
              <w:jc w:val="center"/>
              <w:rPr>
                <w:b/>
                <w:sz w:val="24"/>
                <w:szCs w:val="24"/>
              </w:rPr>
            </w:pPr>
          </w:p>
        </w:tc>
        <w:tc>
          <w:tcPr>
            <w:tcW w:w="759" w:type="dxa"/>
          </w:tcPr>
          <w:p w14:paraId="736F3AC9" w14:textId="3F7BB79A" w:rsidR="00182082" w:rsidRPr="00C6711E" w:rsidRDefault="00182082" w:rsidP="00182082">
            <w:pPr>
              <w:spacing w:after="0"/>
              <w:jc w:val="center"/>
              <w:rPr>
                <w:b/>
                <w:sz w:val="24"/>
                <w:szCs w:val="24"/>
              </w:rPr>
            </w:pPr>
            <w:r w:rsidRPr="00C6711E">
              <w:rPr>
                <w:b/>
                <w:sz w:val="24"/>
                <w:szCs w:val="24"/>
              </w:rPr>
              <w:t>+</w:t>
            </w:r>
          </w:p>
        </w:tc>
      </w:tr>
      <w:tr w:rsidR="00182082" w:rsidRPr="00183EC9" w14:paraId="2C6C8BC1" w14:textId="0D2F1474" w:rsidTr="00182082">
        <w:trPr>
          <w:trHeight w:val="277"/>
        </w:trPr>
        <w:tc>
          <w:tcPr>
            <w:tcW w:w="405" w:type="dxa"/>
            <w:shd w:val="clear" w:color="auto" w:fill="auto"/>
            <w:vAlign w:val="center"/>
          </w:tcPr>
          <w:p w14:paraId="625ADB6E" w14:textId="7514EE32" w:rsidR="00182082" w:rsidRPr="00C6711E" w:rsidRDefault="00182082" w:rsidP="00182082">
            <w:pPr>
              <w:spacing w:after="0"/>
              <w:jc w:val="center"/>
              <w:rPr>
                <w:sz w:val="24"/>
                <w:szCs w:val="24"/>
              </w:rPr>
            </w:pPr>
            <w:r w:rsidRPr="00C6711E">
              <w:rPr>
                <w:sz w:val="24"/>
                <w:szCs w:val="24"/>
              </w:rPr>
              <w:t>12.</w:t>
            </w:r>
          </w:p>
        </w:tc>
        <w:tc>
          <w:tcPr>
            <w:tcW w:w="5913" w:type="dxa"/>
            <w:shd w:val="clear" w:color="auto" w:fill="auto"/>
            <w:vAlign w:val="center"/>
          </w:tcPr>
          <w:p w14:paraId="52A10744" w14:textId="4E20F073" w:rsidR="00182082" w:rsidRPr="00C6711E" w:rsidRDefault="00182082" w:rsidP="00182082">
            <w:pPr>
              <w:spacing w:after="0"/>
              <w:jc w:val="both"/>
              <w:rPr>
                <w:sz w:val="24"/>
                <w:szCs w:val="24"/>
              </w:rPr>
            </w:pPr>
            <w:r w:rsidRPr="00C6711E">
              <w:rPr>
                <w:sz w:val="24"/>
                <w:szCs w:val="24"/>
              </w:rPr>
              <w:t xml:space="preserve">Atlikti </w:t>
            </w:r>
            <w:r w:rsidRPr="00C6711E">
              <w:rPr>
                <w:rFonts w:eastAsia="Calibri"/>
                <w:bCs/>
                <w:sz w:val="24"/>
                <w:szCs w:val="24"/>
              </w:rPr>
              <w:t>dujas deginančių įrenginių metinius patikrinimus</w:t>
            </w:r>
          </w:p>
        </w:tc>
        <w:tc>
          <w:tcPr>
            <w:tcW w:w="371" w:type="dxa"/>
            <w:shd w:val="clear" w:color="auto" w:fill="auto"/>
            <w:vAlign w:val="center"/>
          </w:tcPr>
          <w:p w14:paraId="06A0A2A9" w14:textId="77777777" w:rsidR="00182082" w:rsidRPr="00C6711E" w:rsidRDefault="00182082" w:rsidP="00182082">
            <w:pPr>
              <w:spacing w:after="0"/>
              <w:jc w:val="center"/>
              <w:rPr>
                <w:b/>
                <w:sz w:val="24"/>
                <w:szCs w:val="24"/>
              </w:rPr>
            </w:pPr>
          </w:p>
        </w:tc>
        <w:tc>
          <w:tcPr>
            <w:tcW w:w="683" w:type="dxa"/>
            <w:shd w:val="clear" w:color="auto" w:fill="auto"/>
            <w:vAlign w:val="center"/>
          </w:tcPr>
          <w:p w14:paraId="5B8CD089" w14:textId="77777777" w:rsidR="00182082" w:rsidRPr="00C6711E" w:rsidRDefault="00182082" w:rsidP="00182082">
            <w:pPr>
              <w:spacing w:after="0"/>
              <w:jc w:val="center"/>
              <w:rPr>
                <w:sz w:val="24"/>
                <w:szCs w:val="24"/>
              </w:rPr>
            </w:pPr>
          </w:p>
        </w:tc>
        <w:tc>
          <w:tcPr>
            <w:tcW w:w="307" w:type="dxa"/>
            <w:shd w:val="clear" w:color="auto" w:fill="auto"/>
            <w:vAlign w:val="center"/>
          </w:tcPr>
          <w:p w14:paraId="4428F8E0" w14:textId="2F03E204" w:rsidR="00182082" w:rsidRPr="00C6711E" w:rsidRDefault="00182082" w:rsidP="00182082">
            <w:pPr>
              <w:spacing w:after="0"/>
              <w:jc w:val="center"/>
              <w:rPr>
                <w:b/>
                <w:sz w:val="24"/>
                <w:szCs w:val="24"/>
              </w:rPr>
            </w:pPr>
            <w:r w:rsidRPr="00C6711E">
              <w:rPr>
                <w:b/>
                <w:sz w:val="24"/>
                <w:szCs w:val="24"/>
              </w:rPr>
              <w:t>+</w:t>
            </w:r>
          </w:p>
        </w:tc>
        <w:tc>
          <w:tcPr>
            <w:tcW w:w="543" w:type="dxa"/>
            <w:shd w:val="clear" w:color="auto" w:fill="auto"/>
            <w:vAlign w:val="center"/>
          </w:tcPr>
          <w:p w14:paraId="72E092CC" w14:textId="77777777" w:rsidR="00182082" w:rsidRPr="00C6711E" w:rsidRDefault="00182082" w:rsidP="00182082">
            <w:pPr>
              <w:spacing w:after="0"/>
              <w:jc w:val="center"/>
              <w:rPr>
                <w:b/>
                <w:sz w:val="24"/>
                <w:szCs w:val="24"/>
              </w:rPr>
            </w:pPr>
          </w:p>
        </w:tc>
        <w:tc>
          <w:tcPr>
            <w:tcW w:w="589" w:type="dxa"/>
          </w:tcPr>
          <w:p w14:paraId="72F8393C" w14:textId="77777777" w:rsidR="00182082" w:rsidRPr="00C6711E" w:rsidRDefault="00182082" w:rsidP="00182082">
            <w:pPr>
              <w:spacing w:after="0"/>
              <w:jc w:val="center"/>
              <w:rPr>
                <w:b/>
                <w:sz w:val="24"/>
                <w:szCs w:val="24"/>
              </w:rPr>
            </w:pPr>
          </w:p>
        </w:tc>
        <w:tc>
          <w:tcPr>
            <w:tcW w:w="759" w:type="dxa"/>
          </w:tcPr>
          <w:p w14:paraId="62305B1D" w14:textId="77777777" w:rsidR="00182082" w:rsidRPr="00C6711E" w:rsidRDefault="00182082" w:rsidP="00182082">
            <w:pPr>
              <w:spacing w:after="0"/>
              <w:jc w:val="center"/>
              <w:rPr>
                <w:b/>
                <w:sz w:val="24"/>
                <w:szCs w:val="24"/>
              </w:rPr>
            </w:pPr>
          </w:p>
        </w:tc>
      </w:tr>
      <w:tr w:rsidR="00182082" w:rsidRPr="00183EC9" w14:paraId="24B6E846" w14:textId="7424517B" w:rsidTr="00182082">
        <w:trPr>
          <w:trHeight w:val="289"/>
        </w:trPr>
        <w:tc>
          <w:tcPr>
            <w:tcW w:w="405" w:type="dxa"/>
            <w:shd w:val="clear" w:color="auto" w:fill="auto"/>
            <w:vAlign w:val="center"/>
          </w:tcPr>
          <w:p w14:paraId="5B3A3777" w14:textId="6CE03FA4" w:rsidR="00182082" w:rsidRPr="00C6711E" w:rsidRDefault="00182082" w:rsidP="00182082">
            <w:pPr>
              <w:spacing w:after="0"/>
              <w:jc w:val="center"/>
              <w:rPr>
                <w:sz w:val="24"/>
                <w:szCs w:val="24"/>
              </w:rPr>
            </w:pPr>
            <w:r w:rsidRPr="00C6711E">
              <w:rPr>
                <w:sz w:val="24"/>
                <w:szCs w:val="24"/>
              </w:rPr>
              <w:t>13.</w:t>
            </w:r>
          </w:p>
        </w:tc>
        <w:tc>
          <w:tcPr>
            <w:tcW w:w="5913" w:type="dxa"/>
            <w:shd w:val="clear" w:color="auto" w:fill="auto"/>
            <w:vAlign w:val="center"/>
          </w:tcPr>
          <w:p w14:paraId="636EAD97" w14:textId="709E26DE" w:rsidR="00182082" w:rsidRPr="00C6711E" w:rsidRDefault="00182082" w:rsidP="00182082">
            <w:pPr>
              <w:spacing w:after="0"/>
              <w:jc w:val="both"/>
              <w:rPr>
                <w:sz w:val="24"/>
                <w:szCs w:val="24"/>
              </w:rPr>
            </w:pPr>
            <w:r w:rsidRPr="00C6711E">
              <w:rPr>
                <w:sz w:val="24"/>
                <w:szCs w:val="24"/>
              </w:rPr>
              <w:t xml:space="preserve">Atlikti </w:t>
            </w:r>
            <w:r w:rsidRPr="00C6711E">
              <w:rPr>
                <w:rFonts w:eastAsia="Calibri"/>
                <w:bCs/>
                <w:sz w:val="24"/>
                <w:szCs w:val="24"/>
              </w:rPr>
              <w:t>matavimo - kontrolės prietaisų patikr</w:t>
            </w:r>
            <w:r w:rsidR="00273297" w:rsidRPr="00C6711E">
              <w:rPr>
                <w:rFonts w:eastAsia="Calibri"/>
                <w:bCs/>
                <w:sz w:val="24"/>
                <w:szCs w:val="24"/>
              </w:rPr>
              <w:t>ą</w:t>
            </w:r>
          </w:p>
        </w:tc>
        <w:tc>
          <w:tcPr>
            <w:tcW w:w="371" w:type="dxa"/>
            <w:shd w:val="clear" w:color="auto" w:fill="auto"/>
            <w:vAlign w:val="center"/>
          </w:tcPr>
          <w:p w14:paraId="28066022" w14:textId="77777777" w:rsidR="00182082" w:rsidRPr="00C6711E" w:rsidRDefault="00182082" w:rsidP="00182082">
            <w:pPr>
              <w:spacing w:after="0"/>
              <w:jc w:val="center"/>
              <w:rPr>
                <w:b/>
                <w:sz w:val="24"/>
                <w:szCs w:val="24"/>
              </w:rPr>
            </w:pPr>
          </w:p>
        </w:tc>
        <w:tc>
          <w:tcPr>
            <w:tcW w:w="683" w:type="dxa"/>
            <w:shd w:val="clear" w:color="auto" w:fill="auto"/>
            <w:vAlign w:val="center"/>
          </w:tcPr>
          <w:p w14:paraId="17A2CFDF" w14:textId="77777777" w:rsidR="00182082" w:rsidRPr="00C6711E" w:rsidRDefault="00182082" w:rsidP="00182082">
            <w:pPr>
              <w:spacing w:after="0"/>
              <w:jc w:val="center"/>
              <w:rPr>
                <w:sz w:val="24"/>
                <w:szCs w:val="24"/>
              </w:rPr>
            </w:pPr>
          </w:p>
        </w:tc>
        <w:tc>
          <w:tcPr>
            <w:tcW w:w="307" w:type="dxa"/>
            <w:shd w:val="clear" w:color="auto" w:fill="auto"/>
            <w:vAlign w:val="center"/>
          </w:tcPr>
          <w:p w14:paraId="5C0D577B" w14:textId="5A2A3902" w:rsidR="00182082" w:rsidRPr="00C6711E" w:rsidRDefault="00182082" w:rsidP="00182082">
            <w:pPr>
              <w:spacing w:after="0"/>
              <w:jc w:val="center"/>
              <w:rPr>
                <w:b/>
                <w:sz w:val="24"/>
                <w:szCs w:val="24"/>
              </w:rPr>
            </w:pPr>
            <w:r w:rsidRPr="00C6711E">
              <w:rPr>
                <w:b/>
                <w:sz w:val="24"/>
                <w:szCs w:val="24"/>
              </w:rPr>
              <w:t>+</w:t>
            </w:r>
          </w:p>
        </w:tc>
        <w:tc>
          <w:tcPr>
            <w:tcW w:w="543" w:type="dxa"/>
            <w:shd w:val="clear" w:color="auto" w:fill="auto"/>
            <w:vAlign w:val="center"/>
          </w:tcPr>
          <w:p w14:paraId="06E1EFBD" w14:textId="77777777" w:rsidR="00182082" w:rsidRPr="00C6711E" w:rsidRDefault="00182082" w:rsidP="00182082">
            <w:pPr>
              <w:spacing w:after="0"/>
              <w:jc w:val="center"/>
              <w:rPr>
                <w:b/>
                <w:sz w:val="24"/>
                <w:szCs w:val="24"/>
              </w:rPr>
            </w:pPr>
          </w:p>
        </w:tc>
        <w:tc>
          <w:tcPr>
            <w:tcW w:w="589" w:type="dxa"/>
          </w:tcPr>
          <w:p w14:paraId="43339EB2" w14:textId="77777777" w:rsidR="00182082" w:rsidRPr="00C6711E" w:rsidRDefault="00182082" w:rsidP="00182082">
            <w:pPr>
              <w:spacing w:after="0"/>
              <w:jc w:val="center"/>
              <w:rPr>
                <w:b/>
                <w:sz w:val="24"/>
                <w:szCs w:val="24"/>
              </w:rPr>
            </w:pPr>
          </w:p>
        </w:tc>
        <w:tc>
          <w:tcPr>
            <w:tcW w:w="759" w:type="dxa"/>
          </w:tcPr>
          <w:p w14:paraId="3056D5BE" w14:textId="77777777" w:rsidR="00182082" w:rsidRPr="00C6711E" w:rsidRDefault="00182082" w:rsidP="00182082">
            <w:pPr>
              <w:spacing w:after="0"/>
              <w:jc w:val="center"/>
              <w:rPr>
                <w:b/>
                <w:sz w:val="24"/>
                <w:szCs w:val="24"/>
              </w:rPr>
            </w:pPr>
          </w:p>
        </w:tc>
      </w:tr>
      <w:tr w:rsidR="00182082" w:rsidRPr="00183EC9" w14:paraId="30D03CBF" w14:textId="0E52AFD2" w:rsidTr="00182082">
        <w:trPr>
          <w:trHeight w:val="277"/>
        </w:trPr>
        <w:tc>
          <w:tcPr>
            <w:tcW w:w="405" w:type="dxa"/>
            <w:shd w:val="clear" w:color="auto" w:fill="auto"/>
            <w:vAlign w:val="center"/>
          </w:tcPr>
          <w:p w14:paraId="17F98B44" w14:textId="1C8C0631" w:rsidR="00182082" w:rsidRPr="00C6711E" w:rsidRDefault="00182082" w:rsidP="00182082">
            <w:pPr>
              <w:spacing w:after="0"/>
              <w:jc w:val="center"/>
              <w:rPr>
                <w:sz w:val="24"/>
                <w:szCs w:val="24"/>
              </w:rPr>
            </w:pPr>
            <w:r w:rsidRPr="00C6711E">
              <w:rPr>
                <w:sz w:val="24"/>
                <w:szCs w:val="24"/>
              </w:rPr>
              <w:t>14.</w:t>
            </w:r>
          </w:p>
        </w:tc>
        <w:tc>
          <w:tcPr>
            <w:tcW w:w="5913" w:type="dxa"/>
            <w:shd w:val="clear" w:color="auto" w:fill="auto"/>
            <w:vAlign w:val="center"/>
          </w:tcPr>
          <w:p w14:paraId="5B606E44" w14:textId="6D1C2FAC" w:rsidR="00182082" w:rsidRPr="00C6711E" w:rsidRDefault="00182082" w:rsidP="00182082">
            <w:pPr>
              <w:spacing w:after="0"/>
              <w:jc w:val="both"/>
              <w:rPr>
                <w:sz w:val="24"/>
                <w:szCs w:val="24"/>
              </w:rPr>
            </w:pPr>
            <w:r w:rsidRPr="00C6711E">
              <w:rPr>
                <w:sz w:val="24"/>
                <w:szCs w:val="24"/>
              </w:rPr>
              <w:t xml:space="preserve">Atlikti </w:t>
            </w:r>
            <w:r w:rsidRPr="00C6711E">
              <w:rPr>
                <w:rFonts w:eastAsia="Calibri"/>
                <w:bCs/>
                <w:sz w:val="24"/>
                <w:szCs w:val="24"/>
              </w:rPr>
              <w:t>dujų tiekimo sistemos įrenginių periodinę techninę apžiūrą ir patikrą</w:t>
            </w:r>
          </w:p>
        </w:tc>
        <w:tc>
          <w:tcPr>
            <w:tcW w:w="371" w:type="dxa"/>
            <w:shd w:val="clear" w:color="auto" w:fill="auto"/>
            <w:vAlign w:val="center"/>
          </w:tcPr>
          <w:p w14:paraId="1D731A3F" w14:textId="105E9F41" w:rsidR="00182082" w:rsidRPr="00C6711E" w:rsidRDefault="00182082" w:rsidP="00182082">
            <w:pPr>
              <w:spacing w:after="0"/>
              <w:rPr>
                <w:b/>
                <w:sz w:val="24"/>
                <w:szCs w:val="24"/>
              </w:rPr>
            </w:pPr>
          </w:p>
        </w:tc>
        <w:tc>
          <w:tcPr>
            <w:tcW w:w="683" w:type="dxa"/>
            <w:shd w:val="clear" w:color="auto" w:fill="auto"/>
            <w:vAlign w:val="center"/>
          </w:tcPr>
          <w:p w14:paraId="63C299CF" w14:textId="77777777" w:rsidR="00182082" w:rsidRPr="00C6711E" w:rsidRDefault="00182082" w:rsidP="00182082">
            <w:pPr>
              <w:spacing w:after="0"/>
              <w:jc w:val="center"/>
              <w:rPr>
                <w:sz w:val="24"/>
                <w:szCs w:val="24"/>
              </w:rPr>
            </w:pPr>
          </w:p>
        </w:tc>
        <w:tc>
          <w:tcPr>
            <w:tcW w:w="307" w:type="dxa"/>
            <w:shd w:val="clear" w:color="auto" w:fill="auto"/>
            <w:vAlign w:val="center"/>
          </w:tcPr>
          <w:p w14:paraId="3B937982" w14:textId="77777777" w:rsidR="00182082" w:rsidRPr="00C6711E" w:rsidRDefault="00182082" w:rsidP="00182082">
            <w:pPr>
              <w:spacing w:after="0"/>
              <w:jc w:val="center"/>
              <w:rPr>
                <w:b/>
                <w:sz w:val="24"/>
                <w:szCs w:val="24"/>
              </w:rPr>
            </w:pPr>
          </w:p>
        </w:tc>
        <w:tc>
          <w:tcPr>
            <w:tcW w:w="543" w:type="dxa"/>
            <w:shd w:val="clear" w:color="auto" w:fill="auto"/>
            <w:vAlign w:val="center"/>
          </w:tcPr>
          <w:p w14:paraId="23A94BDE" w14:textId="77777777" w:rsidR="00182082" w:rsidRPr="00C6711E" w:rsidRDefault="00182082" w:rsidP="00182082">
            <w:pPr>
              <w:spacing w:after="0"/>
              <w:jc w:val="center"/>
              <w:rPr>
                <w:b/>
                <w:sz w:val="24"/>
                <w:szCs w:val="24"/>
              </w:rPr>
            </w:pPr>
          </w:p>
        </w:tc>
        <w:tc>
          <w:tcPr>
            <w:tcW w:w="589" w:type="dxa"/>
          </w:tcPr>
          <w:p w14:paraId="1830BB2B" w14:textId="710129B3" w:rsidR="00182082" w:rsidRPr="00C6711E" w:rsidRDefault="00182082" w:rsidP="00182082">
            <w:pPr>
              <w:spacing w:after="0"/>
              <w:jc w:val="center"/>
              <w:rPr>
                <w:b/>
                <w:sz w:val="24"/>
                <w:szCs w:val="24"/>
              </w:rPr>
            </w:pPr>
            <w:r w:rsidRPr="00C6711E">
              <w:rPr>
                <w:b/>
                <w:sz w:val="24"/>
                <w:szCs w:val="24"/>
              </w:rPr>
              <w:t>+</w:t>
            </w:r>
          </w:p>
        </w:tc>
        <w:tc>
          <w:tcPr>
            <w:tcW w:w="759" w:type="dxa"/>
          </w:tcPr>
          <w:p w14:paraId="152FBDF2" w14:textId="77777777" w:rsidR="00182082" w:rsidRPr="00C6711E" w:rsidRDefault="00182082" w:rsidP="00182082">
            <w:pPr>
              <w:spacing w:after="0"/>
              <w:jc w:val="center"/>
              <w:rPr>
                <w:b/>
                <w:sz w:val="24"/>
                <w:szCs w:val="24"/>
              </w:rPr>
            </w:pPr>
          </w:p>
        </w:tc>
      </w:tr>
      <w:tr w:rsidR="00182082" w:rsidRPr="00183EC9" w14:paraId="4CEB8C77" w14:textId="6396984C" w:rsidTr="00182082">
        <w:trPr>
          <w:trHeight w:val="289"/>
        </w:trPr>
        <w:tc>
          <w:tcPr>
            <w:tcW w:w="405" w:type="dxa"/>
            <w:shd w:val="clear" w:color="auto" w:fill="auto"/>
            <w:vAlign w:val="center"/>
          </w:tcPr>
          <w:p w14:paraId="3FB72E99" w14:textId="7FD23E30" w:rsidR="00182082" w:rsidRPr="00C6711E" w:rsidRDefault="00182082" w:rsidP="00182082">
            <w:pPr>
              <w:spacing w:after="0"/>
              <w:jc w:val="center"/>
              <w:rPr>
                <w:sz w:val="24"/>
                <w:szCs w:val="24"/>
              </w:rPr>
            </w:pPr>
            <w:r w:rsidRPr="00C6711E">
              <w:rPr>
                <w:sz w:val="24"/>
                <w:szCs w:val="24"/>
              </w:rPr>
              <w:t>15.</w:t>
            </w:r>
          </w:p>
        </w:tc>
        <w:tc>
          <w:tcPr>
            <w:tcW w:w="5913" w:type="dxa"/>
            <w:shd w:val="clear" w:color="auto" w:fill="auto"/>
            <w:vAlign w:val="center"/>
          </w:tcPr>
          <w:p w14:paraId="71837ACC" w14:textId="3E081792" w:rsidR="00182082" w:rsidRPr="00C6711E" w:rsidRDefault="00182082" w:rsidP="00182082">
            <w:pPr>
              <w:spacing w:after="0"/>
              <w:jc w:val="both"/>
              <w:rPr>
                <w:sz w:val="24"/>
                <w:szCs w:val="24"/>
              </w:rPr>
            </w:pPr>
            <w:r w:rsidRPr="00C6711E">
              <w:rPr>
                <w:rFonts w:eastAsia="Calibri"/>
                <w:bCs/>
                <w:sz w:val="24"/>
                <w:szCs w:val="24"/>
              </w:rPr>
              <w:t>Uždujinimo signalizatorių patikra</w:t>
            </w:r>
          </w:p>
        </w:tc>
        <w:tc>
          <w:tcPr>
            <w:tcW w:w="371" w:type="dxa"/>
            <w:shd w:val="clear" w:color="auto" w:fill="auto"/>
            <w:vAlign w:val="center"/>
          </w:tcPr>
          <w:p w14:paraId="5C0ACE6E" w14:textId="77777777" w:rsidR="00182082" w:rsidRPr="00C6711E" w:rsidRDefault="00182082" w:rsidP="00182082">
            <w:pPr>
              <w:spacing w:after="0"/>
              <w:jc w:val="center"/>
              <w:rPr>
                <w:b/>
                <w:sz w:val="24"/>
                <w:szCs w:val="24"/>
              </w:rPr>
            </w:pPr>
          </w:p>
        </w:tc>
        <w:tc>
          <w:tcPr>
            <w:tcW w:w="683" w:type="dxa"/>
            <w:shd w:val="clear" w:color="auto" w:fill="auto"/>
            <w:vAlign w:val="center"/>
          </w:tcPr>
          <w:p w14:paraId="259E4893" w14:textId="77777777" w:rsidR="00182082" w:rsidRPr="00C6711E" w:rsidRDefault="00182082" w:rsidP="00182082">
            <w:pPr>
              <w:spacing w:after="0"/>
              <w:jc w:val="center"/>
              <w:rPr>
                <w:sz w:val="24"/>
                <w:szCs w:val="24"/>
              </w:rPr>
            </w:pPr>
          </w:p>
        </w:tc>
        <w:tc>
          <w:tcPr>
            <w:tcW w:w="307" w:type="dxa"/>
            <w:shd w:val="clear" w:color="auto" w:fill="auto"/>
            <w:vAlign w:val="center"/>
          </w:tcPr>
          <w:p w14:paraId="4452F77C" w14:textId="77777777" w:rsidR="00182082" w:rsidRPr="00C6711E" w:rsidRDefault="00182082" w:rsidP="00182082">
            <w:pPr>
              <w:spacing w:after="0"/>
              <w:jc w:val="center"/>
              <w:rPr>
                <w:b/>
                <w:sz w:val="24"/>
                <w:szCs w:val="24"/>
              </w:rPr>
            </w:pPr>
          </w:p>
        </w:tc>
        <w:tc>
          <w:tcPr>
            <w:tcW w:w="543" w:type="dxa"/>
            <w:shd w:val="clear" w:color="auto" w:fill="auto"/>
            <w:vAlign w:val="center"/>
          </w:tcPr>
          <w:p w14:paraId="3DED1FD9" w14:textId="77777777" w:rsidR="00182082" w:rsidRPr="00C6711E" w:rsidRDefault="00182082" w:rsidP="00182082">
            <w:pPr>
              <w:spacing w:after="0"/>
              <w:jc w:val="center"/>
              <w:rPr>
                <w:b/>
                <w:sz w:val="24"/>
                <w:szCs w:val="24"/>
              </w:rPr>
            </w:pPr>
          </w:p>
        </w:tc>
        <w:tc>
          <w:tcPr>
            <w:tcW w:w="589" w:type="dxa"/>
          </w:tcPr>
          <w:p w14:paraId="450E7DAD" w14:textId="6CF0CDCC" w:rsidR="00182082" w:rsidRPr="00C6711E" w:rsidRDefault="00273297" w:rsidP="00182082">
            <w:pPr>
              <w:spacing w:after="0"/>
              <w:jc w:val="center"/>
              <w:rPr>
                <w:b/>
                <w:sz w:val="24"/>
                <w:szCs w:val="24"/>
              </w:rPr>
            </w:pPr>
            <w:r w:rsidRPr="00C6711E">
              <w:rPr>
                <w:b/>
                <w:sz w:val="24"/>
                <w:szCs w:val="24"/>
              </w:rPr>
              <w:t>+</w:t>
            </w:r>
          </w:p>
        </w:tc>
        <w:tc>
          <w:tcPr>
            <w:tcW w:w="759" w:type="dxa"/>
          </w:tcPr>
          <w:p w14:paraId="235D7BF8" w14:textId="77777777" w:rsidR="00182082" w:rsidRPr="00C6711E" w:rsidRDefault="00182082" w:rsidP="00182082">
            <w:pPr>
              <w:spacing w:after="0"/>
              <w:jc w:val="center"/>
              <w:rPr>
                <w:b/>
                <w:sz w:val="24"/>
                <w:szCs w:val="24"/>
              </w:rPr>
            </w:pPr>
          </w:p>
        </w:tc>
      </w:tr>
      <w:tr w:rsidR="00182082" w:rsidRPr="00183EC9" w14:paraId="300E2577" w14:textId="77777777" w:rsidTr="00182082">
        <w:trPr>
          <w:trHeight w:val="289"/>
        </w:trPr>
        <w:tc>
          <w:tcPr>
            <w:tcW w:w="405" w:type="dxa"/>
            <w:shd w:val="clear" w:color="auto" w:fill="auto"/>
            <w:vAlign w:val="center"/>
          </w:tcPr>
          <w:p w14:paraId="175C4EE1" w14:textId="2F6660E8" w:rsidR="00182082" w:rsidRPr="00C6711E" w:rsidRDefault="00182082" w:rsidP="00182082">
            <w:pPr>
              <w:spacing w:after="0"/>
              <w:jc w:val="center"/>
              <w:rPr>
                <w:sz w:val="24"/>
                <w:szCs w:val="24"/>
              </w:rPr>
            </w:pPr>
            <w:r w:rsidRPr="00C6711E">
              <w:rPr>
                <w:sz w:val="24"/>
                <w:szCs w:val="24"/>
              </w:rPr>
              <w:t>16.</w:t>
            </w:r>
          </w:p>
        </w:tc>
        <w:tc>
          <w:tcPr>
            <w:tcW w:w="5913" w:type="dxa"/>
            <w:shd w:val="clear" w:color="auto" w:fill="auto"/>
            <w:vAlign w:val="center"/>
          </w:tcPr>
          <w:p w14:paraId="4B4ADBF7" w14:textId="3E0CAE12" w:rsidR="00182082" w:rsidRPr="00C6711E" w:rsidRDefault="00273297" w:rsidP="00182082">
            <w:pPr>
              <w:spacing w:after="0"/>
              <w:jc w:val="both"/>
              <w:rPr>
                <w:sz w:val="24"/>
                <w:szCs w:val="24"/>
              </w:rPr>
            </w:pPr>
            <w:r w:rsidRPr="00C6711E">
              <w:rPr>
                <w:sz w:val="24"/>
                <w:szCs w:val="24"/>
              </w:rPr>
              <w:t xml:space="preserve">Atlikti </w:t>
            </w:r>
            <w:r w:rsidRPr="00C6711E">
              <w:rPr>
                <w:rFonts w:eastAsia="Calibri"/>
                <w:bCs/>
                <w:sz w:val="24"/>
                <w:szCs w:val="24"/>
              </w:rPr>
              <w:t>dujų tiekimo sistemos įrenginių metini</w:t>
            </w:r>
            <w:r w:rsidR="00357413" w:rsidRPr="00C6711E">
              <w:rPr>
                <w:rFonts w:eastAsia="Calibri"/>
                <w:bCs/>
                <w:sz w:val="24"/>
                <w:szCs w:val="24"/>
              </w:rPr>
              <w:t>u</w:t>
            </w:r>
            <w:r w:rsidRPr="00C6711E">
              <w:rPr>
                <w:rFonts w:eastAsia="Calibri"/>
                <w:bCs/>
                <w:sz w:val="24"/>
                <w:szCs w:val="24"/>
              </w:rPr>
              <w:t>s techninius patikrinimus</w:t>
            </w:r>
          </w:p>
        </w:tc>
        <w:tc>
          <w:tcPr>
            <w:tcW w:w="371" w:type="dxa"/>
            <w:shd w:val="clear" w:color="auto" w:fill="auto"/>
            <w:vAlign w:val="center"/>
          </w:tcPr>
          <w:p w14:paraId="11E55E7C" w14:textId="77777777" w:rsidR="00182082" w:rsidRPr="00C6711E" w:rsidRDefault="00182082" w:rsidP="00182082">
            <w:pPr>
              <w:spacing w:after="0"/>
              <w:jc w:val="center"/>
              <w:rPr>
                <w:b/>
                <w:sz w:val="24"/>
                <w:szCs w:val="24"/>
              </w:rPr>
            </w:pPr>
          </w:p>
        </w:tc>
        <w:tc>
          <w:tcPr>
            <w:tcW w:w="683" w:type="dxa"/>
            <w:shd w:val="clear" w:color="auto" w:fill="auto"/>
            <w:vAlign w:val="center"/>
          </w:tcPr>
          <w:p w14:paraId="27668707" w14:textId="77777777" w:rsidR="00182082" w:rsidRPr="00C6711E" w:rsidRDefault="00182082" w:rsidP="00182082">
            <w:pPr>
              <w:spacing w:after="0"/>
              <w:jc w:val="center"/>
              <w:rPr>
                <w:sz w:val="24"/>
                <w:szCs w:val="24"/>
              </w:rPr>
            </w:pPr>
          </w:p>
        </w:tc>
        <w:tc>
          <w:tcPr>
            <w:tcW w:w="307" w:type="dxa"/>
            <w:shd w:val="clear" w:color="auto" w:fill="auto"/>
            <w:vAlign w:val="center"/>
          </w:tcPr>
          <w:p w14:paraId="2356D210" w14:textId="132C04C3" w:rsidR="00182082" w:rsidRPr="00C6711E" w:rsidRDefault="00273297" w:rsidP="00182082">
            <w:pPr>
              <w:spacing w:after="0"/>
              <w:jc w:val="center"/>
              <w:rPr>
                <w:b/>
                <w:sz w:val="24"/>
                <w:szCs w:val="24"/>
              </w:rPr>
            </w:pPr>
            <w:r w:rsidRPr="00C6711E">
              <w:rPr>
                <w:b/>
                <w:sz w:val="24"/>
                <w:szCs w:val="24"/>
              </w:rPr>
              <w:t>+</w:t>
            </w:r>
          </w:p>
        </w:tc>
        <w:tc>
          <w:tcPr>
            <w:tcW w:w="543" w:type="dxa"/>
            <w:shd w:val="clear" w:color="auto" w:fill="auto"/>
            <w:vAlign w:val="center"/>
          </w:tcPr>
          <w:p w14:paraId="54C58455" w14:textId="77777777" w:rsidR="00182082" w:rsidRPr="00C6711E" w:rsidRDefault="00182082" w:rsidP="00182082">
            <w:pPr>
              <w:spacing w:after="0"/>
              <w:jc w:val="center"/>
              <w:rPr>
                <w:b/>
                <w:sz w:val="24"/>
                <w:szCs w:val="24"/>
              </w:rPr>
            </w:pPr>
          </w:p>
        </w:tc>
        <w:tc>
          <w:tcPr>
            <w:tcW w:w="589" w:type="dxa"/>
          </w:tcPr>
          <w:p w14:paraId="38728686" w14:textId="77777777" w:rsidR="00182082" w:rsidRPr="00C6711E" w:rsidRDefault="00182082" w:rsidP="00182082">
            <w:pPr>
              <w:spacing w:after="0"/>
              <w:jc w:val="center"/>
              <w:rPr>
                <w:b/>
                <w:sz w:val="24"/>
                <w:szCs w:val="24"/>
              </w:rPr>
            </w:pPr>
          </w:p>
        </w:tc>
        <w:tc>
          <w:tcPr>
            <w:tcW w:w="759" w:type="dxa"/>
          </w:tcPr>
          <w:p w14:paraId="1C9F8DC3" w14:textId="77777777" w:rsidR="00182082" w:rsidRPr="00C6711E" w:rsidRDefault="00182082" w:rsidP="00182082">
            <w:pPr>
              <w:spacing w:after="0"/>
              <w:jc w:val="center"/>
              <w:rPr>
                <w:b/>
                <w:sz w:val="24"/>
                <w:szCs w:val="24"/>
              </w:rPr>
            </w:pPr>
          </w:p>
        </w:tc>
      </w:tr>
      <w:tr w:rsidR="001479CA" w:rsidRPr="00183EC9" w14:paraId="5FD065B3" w14:textId="77777777" w:rsidTr="00182082">
        <w:trPr>
          <w:trHeight w:val="289"/>
        </w:trPr>
        <w:tc>
          <w:tcPr>
            <w:tcW w:w="405" w:type="dxa"/>
            <w:shd w:val="clear" w:color="auto" w:fill="auto"/>
            <w:vAlign w:val="center"/>
          </w:tcPr>
          <w:p w14:paraId="5B9171A9" w14:textId="52BEE26F" w:rsidR="001479CA" w:rsidRPr="001479CA" w:rsidRDefault="001479CA" w:rsidP="001479CA">
            <w:pPr>
              <w:spacing w:after="0"/>
              <w:rPr>
                <w:sz w:val="24"/>
                <w:szCs w:val="24"/>
                <w:lang w:val="en-US"/>
              </w:rPr>
            </w:pPr>
            <w:r>
              <w:rPr>
                <w:sz w:val="24"/>
                <w:szCs w:val="24"/>
                <w:lang w:val="en-US"/>
              </w:rPr>
              <w:t>17.</w:t>
            </w:r>
          </w:p>
        </w:tc>
        <w:tc>
          <w:tcPr>
            <w:tcW w:w="5913" w:type="dxa"/>
            <w:shd w:val="clear" w:color="auto" w:fill="auto"/>
            <w:vAlign w:val="center"/>
          </w:tcPr>
          <w:p w14:paraId="7315E661" w14:textId="2B76FB98" w:rsidR="001479CA" w:rsidRPr="001479CA" w:rsidRDefault="001479CA" w:rsidP="001479CA">
            <w:pPr>
              <w:spacing w:after="0" w:line="240" w:lineRule="auto"/>
              <w:jc w:val="both"/>
              <w:rPr>
                <w:sz w:val="24"/>
                <w:szCs w:val="24"/>
              </w:rPr>
            </w:pPr>
            <w:r w:rsidRPr="001479CA">
              <w:rPr>
                <w:sz w:val="24"/>
                <w:szCs w:val="24"/>
              </w:rPr>
              <w:t xml:space="preserve">Atlikti </w:t>
            </w:r>
            <w:r w:rsidRPr="001479CA">
              <w:rPr>
                <w:color w:val="000000"/>
                <w:sz w:val="24"/>
                <w:szCs w:val="24"/>
                <w:shd w:val="clear" w:color="auto" w:fill="FFFFFF"/>
              </w:rPr>
              <w:t xml:space="preserve"> katilinės, veikiančios be nuolatinio aptarnaujančio personalo </w:t>
            </w:r>
            <w:r w:rsidRPr="001479CA">
              <w:rPr>
                <w:sz w:val="24"/>
                <w:szCs w:val="24"/>
              </w:rPr>
              <w:t>techninę priežiūrą, užtikrinant įrenginių normalų funkcionavimą;</w:t>
            </w:r>
          </w:p>
          <w:p w14:paraId="75C24864" w14:textId="2A341784" w:rsidR="001479CA" w:rsidRPr="00C6711E" w:rsidRDefault="001479CA" w:rsidP="00182082">
            <w:pPr>
              <w:spacing w:after="0"/>
              <w:jc w:val="both"/>
              <w:rPr>
                <w:sz w:val="24"/>
                <w:szCs w:val="24"/>
              </w:rPr>
            </w:pPr>
          </w:p>
        </w:tc>
        <w:tc>
          <w:tcPr>
            <w:tcW w:w="371" w:type="dxa"/>
            <w:shd w:val="clear" w:color="auto" w:fill="auto"/>
            <w:vAlign w:val="center"/>
          </w:tcPr>
          <w:p w14:paraId="39602907" w14:textId="77777777" w:rsidR="001479CA" w:rsidRPr="00C6711E" w:rsidRDefault="001479CA" w:rsidP="00182082">
            <w:pPr>
              <w:spacing w:after="0"/>
              <w:jc w:val="center"/>
              <w:rPr>
                <w:b/>
                <w:sz w:val="24"/>
                <w:szCs w:val="24"/>
              </w:rPr>
            </w:pPr>
          </w:p>
        </w:tc>
        <w:tc>
          <w:tcPr>
            <w:tcW w:w="683" w:type="dxa"/>
            <w:shd w:val="clear" w:color="auto" w:fill="auto"/>
            <w:vAlign w:val="center"/>
          </w:tcPr>
          <w:p w14:paraId="3912BF65" w14:textId="77777777" w:rsidR="001479CA" w:rsidRPr="00C6711E" w:rsidRDefault="001479CA" w:rsidP="00182082">
            <w:pPr>
              <w:spacing w:after="0"/>
              <w:jc w:val="center"/>
              <w:rPr>
                <w:sz w:val="24"/>
                <w:szCs w:val="24"/>
              </w:rPr>
            </w:pPr>
          </w:p>
        </w:tc>
        <w:tc>
          <w:tcPr>
            <w:tcW w:w="307" w:type="dxa"/>
            <w:shd w:val="clear" w:color="auto" w:fill="auto"/>
            <w:vAlign w:val="center"/>
          </w:tcPr>
          <w:p w14:paraId="1F4554F8" w14:textId="77777777" w:rsidR="001479CA" w:rsidRPr="00C6711E" w:rsidRDefault="001479CA" w:rsidP="00182082">
            <w:pPr>
              <w:spacing w:after="0"/>
              <w:jc w:val="center"/>
              <w:rPr>
                <w:b/>
                <w:sz w:val="24"/>
                <w:szCs w:val="24"/>
              </w:rPr>
            </w:pPr>
          </w:p>
        </w:tc>
        <w:tc>
          <w:tcPr>
            <w:tcW w:w="543" w:type="dxa"/>
            <w:shd w:val="clear" w:color="auto" w:fill="auto"/>
            <w:vAlign w:val="center"/>
          </w:tcPr>
          <w:p w14:paraId="41D96850" w14:textId="77777777" w:rsidR="001479CA" w:rsidRPr="00C6711E" w:rsidRDefault="001479CA" w:rsidP="00182082">
            <w:pPr>
              <w:spacing w:after="0"/>
              <w:jc w:val="center"/>
              <w:rPr>
                <w:b/>
                <w:sz w:val="24"/>
                <w:szCs w:val="24"/>
              </w:rPr>
            </w:pPr>
          </w:p>
        </w:tc>
        <w:tc>
          <w:tcPr>
            <w:tcW w:w="589" w:type="dxa"/>
          </w:tcPr>
          <w:p w14:paraId="4C83A412" w14:textId="7CF14902" w:rsidR="001479CA" w:rsidRPr="00C6711E" w:rsidRDefault="001479CA" w:rsidP="00182082">
            <w:pPr>
              <w:spacing w:after="0"/>
              <w:jc w:val="center"/>
              <w:rPr>
                <w:b/>
                <w:sz w:val="24"/>
                <w:szCs w:val="24"/>
              </w:rPr>
            </w:pPr>
            <w:r w:rsidRPr="00C6711E">
              <w:rPr>
                <w:b/>
                <w:sz w:val="24"/>
                <w:szCs w:val="24"/>
              </w:rPr>
              <w:t>+</w:t>
            </w:r>
          </w:p>
        </w:tc>
        <w:tc>
          <w:tcPr>
            <w:tcW w:w="759" w:type="dxa"/>
          </w:tcPr>
          <w:p w14:paraId="713A2CAA" w14:textId="77777777" w:rsidR="001479CA" w:rsidRPr="00C6711E" w:rsidRDefault="001479CA" w:rsidP="00182082">
            <w:pPr>
              <w:spacing w:after="0"/>
              <w:jc w:val="center"/>
              <w:rPr>
                <w:b/>
                <w:sz w:val="24"/>
                <w:szCs w:val="24"/>
              </w:rPr>
            </w:pPr>
          </w:p>
        </w:tc>
      </w:tr>
      <w:tr w:rsidR="00976779" w:rsidRPr="00183EC9" w14:paraId="76E0760B" w14:textId="77777777" w:rsidTr="00182082">
        <w:trPr>
          <w:trHeight w:val="289"/>
        </w:trPr>
        <w:tc>
          <w:tcPr>
            <w:tcW w:w="405" w:type="dxa"/>
            <w:shd w:val="clear" w:color="auto" w:fill="auto"/>
            <w:vAlign w:val="center"/>
          </w:tcPr>
          <w:p w14:paraId="79A7DED2" w14:textId="071EEBD5" w:rsidR="00976779" w:rsidRDefault="00976779" w:rsidP="001479CA">
            <w:pPr>
              <w:spacing w:after="0"/>
              <w:rPr>
                <w:sz w:val="24"/>
                <w:szCs w:val="24"/>
                <w:lang w:val="en-US"/>
              </w:rPr>
            </w:pPr>
            <w:r>
              <w:rPr>
                <w:sz w:val="24"/>
                <w:szCs w:val="24"/>
                <w:lang w:val="en-US"/>
              </w:rPr>
              <w:t>18.</w:t>
            </w:r>
          </w:p>
        </w:tc>
        <w:tc>
          <w:tcPr>
            <w:tcW w:w="5913" w:type="dxa"/>
            <w:shd w:val="clear" w:color="auto" w:fill="auto"/>
            <w:vAlign w:val="center"/>
          </w:tcPr>
          <w:p w14:paraId="381C0EC2" w14:textId="23E5DFDB" w:rsidR="00976779" w:rsidRPr="001479CA" w:rsidRDefault="00976779" w:rsidP="001479CA">
            <w:pPr>
              <w:spacing w:after="0" w:line="240" w:lineRule="auto"/>
              <w:jc w:val="both"/>
              <w:rPr>
                <w:sz w:val="24"/>
                <w:szCs w:val="24"/>
              </w:rPr>
            </w:pPr>
            <w:r>
              <w:rPr>
                <w:sz w:val="24"/>
                <w:szCs w:val="24"/>
              </w:rPr>
              <w:t xml:space="preserve">Dujų tiekimo sistemų (katilinių) </w:t>
            </w:r>
            <w:r w:rsidRPr="00183EC9">
              <w:rPr>
                <w:sz w:val="24"/>
                <w:szCs w:val="24"/>
              </w:rPr>
              <w:t>paruošimas sezonui ir paleidimas</w:t>
            </w:r>
          </w:p>
        </w:tc>
        <w:tc>
          <w:tcPr>
            <w:tcW w:w="371" w:type="dxa"/>
            <w:shd w:val="clear" w:color="auto" w:fill="auto"/>
            <w:vAlign w:val="center"/>
          </w:tcPr>
          <w:p w14:paraId="276EF4AE" w14:textId="77777777" w:rsidR="00976779" w:rsidRPr="00C6711E" w:rsidRDefault="00976779" w:rsidP="00182082">
            <w:pPr>
              <w:spacing w:after="0"/>
              <w:jc w:val="center"/>
              <w:rPr>
                <w:b/>
                <w:sz w:val="24"/>
                <w:szCs w:val="24"/>
              </w:rPr>
            </w:pPr>
          </w:p>
        </w:tc>
        <w:tc>
          <w:tcPr>
            <w:tcW w:w="683" w:type="dxa"/>
            <w:shd w:val="clear" w:color="auto" w:fill="auto"/>
            <w:vAlign w:val="center"/>
          </w:tcPr>
          <w:p w14:paraId="66AD86A2" w14:textId="77777777" w:rsidR="00976779" w:rsidRPr="00C6711E" w:rsidRDefault="00976779" w:rsidP="00182082">
            <w:pPr>
              <w:spacing w:after="0"/>
              <w:jc w:val="center"/>
              <w:rPr>
                <w:sz w:val="24"/>
                <w:szCs w:val="24"/>
              </w:rPr>
            </w:pPr>
          </w:p>
        </w:tc>
        <w:tc>
          <w:tcPr>
            <w:tcW w:w="307" w:type="dxa"/>
            <w:shd w:val="clear" w:color="auto" w:fill="auto"/>
            <w:vAlign w:val="center"/>
          </w:tcPr>
          <w:p w14:paraId="2A12E35F" w14:textId="54551CC4" w:rsidR="00976779" w:rsidRPr="00976779" w:rsidRDefault="00976779" w:rsidP="00182082">
            <w:pPr>
              <w:spacing w:after="0"/>
              <w:jc w:val="center"/>
              <w:rPr>
                <w:bCs/>
                <w:sz w:val="24"/>
                <w:szCs w:val="24"/>
              </w:rPr>
            </w:pPr>
            <w:r w:rsidRPr="00C6711E">
              <w:rPr>
                <w:b/>
                <w:sz w:val="24"/>
                <w:szCs w:val="24"/>
              </w:rPr>
              <w:t>+</w:t>
            </w:r>
          </w:p>
        </w:tc>
        <w:tc>
          <w:tcPr>
            <w:tcW w:w="543" w:type="dxa"/>
            <w:shd w:val="clear" w:color="auto" w:fill="auto"/>
            <w:vAlign w:val="center"/>
          </w:tcPr>
          <w:p w14:paraId="31A98A48" w14:textId="77777777" w:rsidR="00976779" w:rsidRPr="00C6711E" w:rsidRDefault="00976779" w:rsidP="00182082">
            <w:pPr>
              <w:spacing w:after="0"/>
              <w:jc w:val="center"/>
              <w:rPr>
                <w:b/>
                <w:sz w:val="24"/>
                <w:szCs w:val="24"/>
              </w:rPr>
            </w:pPr>
          </w:p>
        </w:tc>
        <w:tc>
          <w:tcPr>
            <w:tcW w:w="589" w:type="dxa"/>
          </w:tcPr>
          <w:p w14:paraId="502AACAB" w14:textId="77777777" w:rsidR="00976779" w:rsidRPr="00C6711E" w:rsidRDefault="00976779" w:rsidP="00182082">
            <w:pPr>
              <w:spacing w:after="0"/>
              <w:jc w:val="center"/>
              <w:rPr>
                <w:b/>
                <w:sz w:val="24"/>
                <w:szCs w:val="24"/>
              </w:rPr>
            </w:pPr>
          </w:p>
        </w:tc>
        <w:tc>
          <w:tcPr>
            <w:tcW w:w="759" w:type="dxa"/>
          </w:tcPr>
          <w:p w14:paraId="102F0506" w14:textId="77777777" w:rsidR="00976779" w:rsidRPr="00C6711E" w:rsidRDefault="00976779" w:rsidP="00182082">
            <w:pPr>
              <w:spacing w:after="0"/>
              <w:jc w:val="center"/>
              <w:rPr>
                <w:b/>
                <w:sz w:val="24"/>
                <w:szCs w:val="24"/>
              </w:rPr>
            </w:pPr>
          </w:p>
        </w:tc>
      </w:tr>
      <w:tr w:rsidR="00976779" w:rsidRPr="00183EC9" w14:paraId="70D68813" w14:textId="77777777" w:rsidTr="00182082">
        <w:trPr>
          <w:trHeight w:val="289"/>
        </w:trPr>
        <w:tc>
          <w:tcPr>
            <w:tcW w:w="405" w:type="dxa"/>
            <w:shd w:val="clear" w:color="auto" w:fill="auto"/>
            <w:vAlign w:val="center"/>
          </w:tcPr>
          <w:p w14:paraId="1F902A77" w14:textId="1B64C171" w:rsidR="00976779" w:rsidRDefault="00976779" w:rsidP="001479CA">
            <w:pPr>
              <w:spacing w:after="0"/>
              <w:rPr>
                <w:sz w:val="24"/>
                <w:szCs w:val="24"/>
                <w:lang w:val="en-US"/>
              </w:rPr>
            </w:pPr>
            <w:r>
              <w:rPr>
                <w:sz w:val="24"/>
                <w:szCs w:val="24"/>
                <w:lang w:val="en-US"/>
              </w:rPr>
              <w:t>19.</w:t>
            </w:r>
          </w:p>
        </w:tc>
        <w:tc>
          <w:tcPr>
            <w:tcW w:w="5913" w:type="dxa"/>
            <w:shd w:val="clear" w:color="auto" w:fill="auto"/>
            <w:vAlign w:val="center"/>
          </w:tcPr>
          <w:p w14:paraId="78B9EAEC" w14:textId="5C01E867" w:rsidR="00976779" w:rsidRDefault="00976779" w:rsidP="001479CA">
            <w:pPr>
              <w:spacing w:after="0" w:line="240" w:lineRule="auto"/>
              <w:jc w:val="both"/>
              <w:rPr>
                <w:sz w:val="24"/>
                <w:szCs w:val="24"/>
              </w:rPr>
            </w:pPr>
            <w:r>
              <w:rPr>
                <w:sz w:val="24"/>
                <w:szCs w:val="24"/>
              </w:rPr>
              <w:t xml:space="preserve">Dujų tiekimo sistemų (katilinių) </w:t>
            </w:r>
            <w:r w:rsidRPr="00183EC9">
              <w:rPr>
                <w:sz w:val="24"/>
                <w:szCs w:val="24"/>
              </w:rPr>
              <w:t>stabdymas</w:t>
            </w:r>
            <w:r>
              <w:rPr>
                <w:sz w:val="24"/>
                <w:szCs w:val="24"/>
              </w:rPr>
              <w:t xml:space="preserve"> (po sezono)</w:t>
            </w:r>
          </w:p>
        </w:tc>
        <w:tc>
          <w:tcPr>
            <w:tcW w:w="371" w:type="dxa"/>
            <w:shd w:val="clear" w:color="auto" w:fill="auto"/>
            <w:vAlign w:val="center"/>
          </w:tcPr>
          <w:p w14:paraId="0F765BD2" w14:textId="77777777" w:rsidR="00976779" w:rsidRPr="00C6711E" w:rsidRDefault="00976779" w:rsidP="00182082">
            <w:pPr>
              <w:spacing w:after="0"/>
              <w:jc w:val="center"/>
              <w:rPr>
                <w:b/>
                <w:sz w:val="24"/>
                <w:szCs w:val="24"/>
              </w:rPr>
            </w:pPr>
          </w:p>
        </w:tc>
        <w:tc>
          <w:tcPr>
            <w:tcW w:w="683" w:type="dxa"/>
            <w:shd w:val="clear" w:color="auto" w:fill="auto"/>
            <w:vAlign w:val="center"/>
          </w:tcPr>
          <w:p w14:paraId="4AAD32F9" w14:textId="77777777" w:rsidR="00976779" w:rsidRPr="00C6711E" w:rsidRDefault="00976779" w:rsidP="00182082">
            <w:pPr>
              <w:spacing w:after="0"/>
              <w:jc w:val="center"/>
              <w:rPr>
                <w:sz w:val="24"/>
                <w:szCs w:val="24"/>
              </w:rPr>
            </w:pPr>
          </w:p>
        </w:tc>
        <w:tc>
          <w:tcPr>
            <w:tcW w:w="307" w:type="dxa"/>
            <w:shd w:val="clear" w:color="auto" w:fill="auto"/>
            <w:vAlign w:val="center"/>
          </w:tcPr>
          <w:p w14:paraId="71895052" w14:textId="0866EAFA" w:rsidR="00976779" w:rsidRPr="00C6711E" w:rsidRDefault="00976779" w:rsidP="00182082">
            <w:pPr>
              <w:spacing w:after="0"/>
              <w:jc w:val="center"/>
              <w:rPr>
                <w:b/>
                <w:sz w:val="24"/>
                <w:szCs w:val="24"/>
              </w:rPr>
            </w:pPr>
            <w:r w:rsidRPr="00C6711E">
              <w:rPr>
                <w:b/>
                <w:sz w:val="24"/>
                <w:szCs w:val="24"/>
              </w:rPr>
              <w:t>+</w:t>
            </w:r>
          </w:p>
        </w:tc>
        <w:tc>
          <w:tcPr>
            <w:tcW w:w="543" w:type="dxa"/>
            <w:shd w:val="clear" w:color="auto" w:fill="auto"/>
            <w:vAlign w:val="center"/>
          </w:tcPr>
          <w:p w14:paraId="3BDB6023" w14:textId="77777777" w:rsidR="00976779" w:rsidRPr="00C6711E" w:rsidRDefault="00976779" w:rsidP="00182082">
            <w:pPr>
              <w:spacing w:after="0"/>
              <w:jc w:val="center"/>
              <w:rPr>
                <w:b/>
                <w:sz w:val="24"/>
                <w:szCs w:val="24"/>
              </w:rPr>
            </w:pPr>
          </w:p>
        </w:tc>
        <w:tc>
          <w:tcPr>
            <w:tcW w:w="589" w:type="dxa"/>
          </w:tcPr>
          <w:p w14:paraId="6A03EC6A" w14:textId="77777777" w:rsidR="00976779" w:rsidRPr="00C6711E" w:rsidRDefault="00976779" w:rsidP="00182082">
            <w:pPr>
              <w:spacing w:after="0"/>
              <w:jc w:val="center"/>
              <w:rPr>
                <w:b/>
                <w:sz w:val="24"/>
                <w:szCs w:val="24"/>
              </w:rPr>
            </w:pPr>
          </w:p>
        </w:tc>
        <w:tc>
          <w:tcPr>
            <w:tcW w:w="759" w:type="dxa"/>
          </w:tcPr>
          <w:p w14:paraId="33918636" w14:textId="77777777" w:rsidR="00976779" w:rsidRPr="00C6711E" w:rsidRDefault="00976779" w:rsidP="00182082">
            <w:pPr>
              <w:spacing w:after="0"/>
              <w:jc w:val="center"/>
              <w:rPr>
                <w:b/>
                <w:sz w:val="24"/>
                <w:szCs w:val="24"/>
              </w:rPr>
            </w:pPr>
          </w:p>
        </w:tc>
      </w:tr>
    </w:tbl>
    <w:p w14:paraId="0AF29F10" w14:textId="77777777" w:rsidR="00392963" w:rsidRPr="00183EC9" w:rsidRDefault="00392963" w:rsidP="00392963">
      <w:pPr>
        <w:spacing w:after="0" w:line="240" w:lineRule="auto"/>
        <w:jc w:val="both"/>
        <w:rPr>
          <w:sz w:val="24"/>
          <w:szCs w:val="24"/>
        </w:rPr>
      </w:pPr>
    </w:p>
    <w:p w14:paraId="18CCDF37" w14:textId="2135BDE1" w:rsidR="00392963" w:rsidRPr="00183EC9" w:rsidRDefault="00744162" w:rsidP="00392963">
      <w:pPr>
        <w:spacing w:after="0" w:line="240" w:lineRule="auto"/>
        <w:ind w:left="1440"/>
        <w:jc w:val="center"/>
        <w:rPr>
          <w:rFonts w:eastAsia="Calibri"/>
          <w:b/>
          <w:caps/>
          <w:color w:val="000000"/>
          <w:sz w:val="24"/>
          <w:szCs w:val="24"/>
        </w:rPr>
      </w:pPr>
      <w:r w:rsidRPr="00183EC9">
        <w:rPr>
          <w:rFonts w:eastAsia="Calibri"/>
          <w:b/>
          <w:caps/>
          <w:color w:val="000000"/>
          <w:sz w:val="24"/>
          <w:szCs w:val="24"/>
        </w:rPr>
        <w:t>4</w:t>
      </w:r>
      <w:r w:rsidR="00392963" w:rsidRPr="00183EC9">
        <w:rPr>
          <w:rFonts w:eastAsia="Calibri"/>
          <w:b/>
          <w:caps/>
          <w:color w:val="000000"/>
          <w:sz w:val="24"/>
          <w:szCs w:val="24"/>
        </w:rPr>
        <w:t>.1.2. paslaugų aprašymas VANDENS IR NUOTEKŲ ŠALINIMO SISTEMŲ eksploatavimui</w:t>
      </w:r>
    </w:p>
    <w:p w14:paraId="069BEF84" w14:textId="77777777" w:rsidR="00392963" w:rsidRPr="00183EC9" w:rsidRDefault="00392963" w:rsidP="00392963">
      <w:pPr>
        <w:pStyle w:val="ListParagraph"/>
        <w:spacing w:after="0" w:line="240" w:lineRule="auto"/>
        <w:ind w:left="0"/>
        <w:jc w:val="both"/>
        <w:rPr>
          <w:rFonts w:eastAsia="Calibri"/>
          <w:b/>
          <w:caps/>
          <w:color w:val="000000"/>
          <w:sz w:val="24"/>
          <w:szCs w:val="24"/>
        </w:rPr>
      </w:pPr>
    </w:p>
    <w:p w14:paraId="274046B7" w14:textId="3A45B20B" w:rsidR="00392963" w:rsidRPr="00183EC9" w:rsidRDefault="00744162" w:rsidP="00392963">
      <w:pPr>
        <w:pStyle w:val="ListParagraph"/>
        <w:spacing w:after="0" w:line="240" w:lineRule="auto"/>
        <w:ind w:left="0"/>
        <w:jc w:val="both"/>
        <w:rPr>
          <w:rFonts w:eastAsia="Calibri"/>
          <w:bCs/>
          <w:sz w:val="24"/>
          <w:szCs w:val="24"/>
        </w:rPr>
      </w:pPr>
      <w:r w:rsidRPr="00183EC9">
        <w:rPr>
          <w:color w:val="000000"/>
          <w:sz w:val="24"/>
          <w:szCs w:val="24"/>
          <w:shd w:val="clear" w:color="auto" w:fill="FFFFFF"/>
        </w:rPr>
        <w:t>4</w:t>
      </w:r>
      <w:r w:rsidR="00392963" w:rsidRPr="00183EC9">
        <w:rPr>
          <w:color w:val="000000"/>
          <w:sz w:val="24"/>
          <w:szCs w:val="24"/>
          <w:shd w:val="clear" w:color="auto" w:fill="FFFFFF"/>
        </w:rPr>
        <w:t>.1.2.1.</w:t>
      </w:r>
      <w:r w:rsidR="00394339" w:rsidRPr="00183EC9">
        <w:rPr>
          <w:color w:val="000000"/>
          <w:sz w:val="24"/>
          <w:szCs w:val="24"/>
          <w:shd w:val="clear" w:color="auto" w:fill="FFFFFF"/>
        </w:rPr>
        <w:t xml:space="preserve"> Atlikti vandens ir nuotekų šalinimo sistemų priežiūrą. </w:t>
      </w:r>
      <w:r w:rsidR="00394339" w:rsidRPr="00183EC9">
        <w:rPr>
          <w:rFonts w:eastAsia="Calibri"/>
          <w:bCs/>
          <w:sz w:val="24"/>
          <w:szCs w:val="24"/>
        </w:rPr>
        <w:t>P</w:t>
      </w:r>
      <w:r w:rsidR="00392963" w:rsidRPr="00183EC9">
        <w:rPr>
          <w:rFonts w:eastAsia="Calibri"/>
          <w:bCs/>
          <w:sz w:val="24"/>
          <w:szCs w:val="24"/>
        </w:rPr>
        <w:t>riežiūra apima gedimų šalinimo ir avarijų likvidavimo lygius. Kiekvienas šių lygių apima pastato vandens ir nuotekų šalinimo ūkio pirminės būsenos atkūrimo veiksmus žemiau išvardintoms sistemoms ir įrengimams:</w:t>
      </w:r>
    </w:p>
    <w:p w14:paraId="67E590F4" w14:textId="34B9F507" w:rsidR="00392963" w:rsidRPr="00183EC9" w:rsidRDefault="00744162" w:rsidP="00392963">
      <w:pPr>
        <w:pStyle w:val="ListParagraph"/>
        <w:spacing w:after="0" w:line="240" w:lineRule="auto"/>
        <w:ind w:left="0"/>
        <w:jc w:val="both"/>
        <w:rPr>
          <w:sz w:val="24"/>
          <w:szCs w:val="24"/>
          <w:lang w:eastAsia="lt-LT"/>
        </w:rPr>
      </w:pPr>
      <w:r w:rsidRPr="00183EC9">
        <w:rPr>
          <w:sz w:val="24"/>
          <w:szCs w:val="24"/>
          <w:lang w:eastAsia="lt-LT"/>
        </w:rPr>
        <w:t>4</w:t>
      </w:r>
      <w:r w:rsidR="00392963" w:rsidRPr="00183EC9">
        <w:rPr>
          <w:sz w:val="24"/>
          <w:szCs w:val="24"/>
          <w:lang w:eastAsia="lt-LT"/>
        </w:rPr>
        <w:t>.1.2.1.1. vandens tiekimo;</w:t>
      </w:r>
    </w:p>
    <w:p w14:paraId="6CF6BC80" w14:textId="76125B9B" w:rsidR="00392963" w:rsidRPr="00183EC9" w:rsidRDefault="00744162" w:rsidP="00392963">
      <w:pPr>
        <w:pStyle w:val="ListParagraph"/>
        <w:spacing w:after="0" w:line="240" w:lineRule="auto"/>
        <w:ind w:left="0"/>
        <w:jc w:val="both"/>
        <w:rPr>
          <w:sz w:val="24"/>
          <w:szCs w:val="24"/>
          <w:lang w:eastAsia="lt-LT"/>
        </w:rPr>
      </w:pPr>
      <w:r w:rsidRPr="00183EC9">
        <w:rPr>
          <w:sz w:val="24"/>
          <w:szCs w:val="24"/>
          <w:lang w:eastAsia="lt-LT"/>
        </w:rPr>
        <w:t>4</w:t>
      </w:r>
      <w:r w:rsidR="00392963" w:rsidRPr="00183EC9">
        <w:rPr>
          <w:sz w:val="24"/>
          <w:szCs w:val="24"/>
          <w:lang w:eastAsia="lt-LT"/>
        </w:rPr>
        <w:t xml:space="preserve">.1.2.1.2. </w:t>
      </w:r>
      <w:r w:rsidR="00392963" w:rsidRPr="00183EC9">
        <w:rPr>
          <w:sz w:val="24"/>
          <w:szCs w:val="24"/>
        </w:rPr>
        <w:t>pastato nuotakyno;</w:t>
      </w:r>
    </w:p>
    <w:p w14:paraId="50AA6EDD" w14:textId="7A7EA660" w:rsidR="00392963" w:rsidRPr="00183EC9" w:rsidRDefault="00744162" w:rsidP="00392963">
      <w:pPr>
        <w:tabs>
          <w:tab w:val="left" w:pos="1701"/>
        </w:tabs>
        <w:spacing w:after="0" w:line="240" w:lineRule="auto"/>
        <w:jc w:val="both"/>
        <w:rPr>
          <w:sz w:val="24"/>
          <w:szCs w:val="24"/>
          <w:lang w:eastAsia="lt-LT"/>
        </w:rPr>
      </w:pPr>
      <w:r w:rsidRPr="00183EC9">
        <w:rPr>
          <w:sz w:val="24"/>
          <w:szCs w:val="24"/>
          <w:lang w:eastAsia="lt-LT"/>
        </w:rPr>
        <w:t>4</w:t>
      </w:r>
      <w:r w:rsidR="00392963" w:rsidRPr="00183EC9">
        <w:rPr>
          <w:sz w:val="24"/>
          <w:szCs w:val="24"/>
          <w:lang w:eastAsia="lt-LT"/>
        </w:rPr>
        <w:t>.1.2.1.3. vamzdynams su valdymo ir uždarymo armatūra;</w:t>
      </w:r>
    </w:p>
    <w:p w14:paraId="356BF192" w14:textId="402FB3B4" w:rsidR="00392963" w:rsidRPr="00183EC9" w:rsidRDefault="00744162" w:rsidP="00392963">
      <w:pPr>
        <w:tabs>
          <w:tab w:val="left" w:pos="1701"/>
        </w:tabs>
        <w:spacing w:after="0" w:line="240" w:lineRule="auto"/>
        <w:jc w:val="both"/>
        <w:rPr>
          <w:sz w:val="24"/>
          <w:szCs w:val="24"/>
          <w:lang w:eastAsia="lt-LT"/>
        </w:rPr>
      </w:pPr>
      <w:r w:rsidRPr="00183EC9">
        <w:rPr>
          <w:sz w:val="24"/>
          <w:szCs w:val="24"/>
          <w:lang w:eastAsia="lt-LT"/>
        </w:rPr>
        <w:t>4</w:t>
      </w:r>
      <w:r w:rsidR="00392963" w:rsidRPr="00183EC9">
        <w:rPr>
          <w:sz w:val="24"/>
          <w:szCs w:val="24"/>
          <w:lang w:eastAsia="lt-LT"/>
        </w:rPr>
        <w:t>.1.2.1.4. siurbliams</w:t>
      </w:r>
      <w:r w:rsidR="007C0DFB" w:rsidRPr="00183EC9">
        <w:rPr>
          <w:sz w:val="24"/>
          <w:szCs w:val="24"/>
          <w:lang w:eastAsia="lt-LT"/>
        </w:rPr>
        <w:t>, sklendėms, ventiliams;</w:t>
      </w:r>
    </w:p>
    <w:p w14:paraId="091F4D5A" w14:textId="2E20A5D3" w:rsidR="00392963" w:rsidRPr="00183EC9" w:rsidRDefault="00744162" w:rsidP="00392963">
      <w:pPr>
        <w:tabs>
          <w:tab w:val="left" w:pos="1701"/>
        </w:tabs>
        <w:spacing w:after="0" w:line="240" w:lineRule="auto"/>
        <w:jc w:val="both"/>
        <w:rPr>
          <w:sz w:val="24"/>
          <w:szCs w:val="24"/>
          <w:lang w:eastAsia="lt-LT"/>
        </w:rPr>
      </w:pPr>
      <w:r w:rsidRPr="00183EC9">
        <w:rPr>
          <w:sz w:val="24"/>
          <w:szCs w:val="24"/>
          <w:lang w:eastAsia="lt-LT"/>
        </w:rPr>
        <w:t>4</w:t>
      </w:r>
      <w:r w:rsidR="00392963" w:rsidRPr="00183EC9">
        <w:rPr>
          <w:sz w:val="24"/>
          <w:szCs w:val="24"/>
          <w:lang w:eastAsia="lt-LT"/>
        </w:rPr>
        <w:t>.1.2.1.5. sanitarinių mazgų vandens prijungimo vamzdelių gedimo atveju keitimą į žalvarinius nikeliuotus ir vandens uždarymo, valdymo mechanizmų remontą bei vamzdyno keitimą;</w:t>
      </w:r>
    </w:p>
    <w:p w14:paraId="10E72AF9" w14:textId="584AC29C" w:rsidR="00392963" w:rsidRPr="00183EC9" w:rsidRDefault="00744162" w:rsidP="00392963">
      <w:pPr>
        <w:tabs>
          <w:tab w:val="left" w:pos="1701"/>
        </w:tabs>
        <w:spacing w:after="0" w:line="240" w:lineRule="auto"/>
        <w:jc w:val="both"/>
        <w:rPr>
          <w:sz w:val="24"/>
          <w:szCs w:val="24"/>
          <w:lang w:eastAsia="lt-LT"/>
        </w:rPr>
      </w:pPr>
      <w:r w:rsidRPr="00183EC9">
        <w:rPr>
          <w:sz w:val="24"/>
          <w:szCs w:val="24"/>
          <w:lang w:eastAsia="lt-LT"/>
        </w:rPr>
        <w:t>4</w:t>
      </w:r>
      <w:r w:rsidR="00392963" w:rsidRPr="00183EC9">
        <w:rPr>
          <w:sz w:val="24"/>
          <w:szCs w:val="24"/>
          <w:lang w:eastAsia="lt-LT"/>
        </w:rPr>
        <w:t>.1.2.1.6. filtrų ir purvo rinktuvų keitimą, valymą</w:t>
      </w:r>
      <w:r w:rsidR="00FE3F73" w:rsidRPr="00183EC9">
        <w:rPr>
          <w:sz w:val="24"/>
          <w:szCs w:val="24"/>
          <w:lang w:eastAsia="lt-LT"/>
        </w:rPr>
        <w:t xml:space="preserve"> ir smulkų remontą</w:t>
      </w:r>
      <w:r w:rsidR="00392963" w:rsidRPr="00183EC9">
        <w:rPr>
          <w:sz w:val="24"/>
          <w:szCs w:val="24"/>
          <w:lang w:eastAsia="lt-LT"/>
        </w:rPr>
        <w:t>.</w:t>
      </w:r>
    </w:p>
    <w:p w14:paraId="27C58153" w14:textId="3FC0C9F0" w:rsidR="00744162" w:rsidRPr="00183EC9" w:rsidRDefault="00744162" w:rsidP="00392963">
      <w:pPr>
        <w:tabs>
          <w:tab w:val="left" w:pos="1701"/>
        </w:tabs>
        <w:spacing w:after="0" w:line="240" w:lineRule="auto"/>
        <w:jc w:val="both"/>
        <w:rPr>
          <w:sz w:val="24"/>
          <w:szCs w:val="24"/>
          <w:lang w:eastAsia="lt-LT"/>
        </w:rPr>
      </w:pPr>
      <w:r w:rsidRPr="00183EC9">
        <w:rPr>
          <w:sz w:val="24"/>
          <w:szCs w:val="24"/>
          <w:lang w:eastAsia="lt-LT"/>
        </w:rPr>
        <w:t>4.1.2.</w:t>
      </w:r>
      <w:r w:rsidR="00AA2DBD" w:rsidRPr="00183EC9">
        <w:rPr>
          <w:sz w:val="24"/>
          <w:szCs w:val="24"/>
          <w:lang w:eastAsia="lt-LT"/>
        </w:rPr>
        <w:t>1</w:t>
      </w:r>
      <w:r w:rsidRPr="00183EC9">
        <w:rPr>
          <w:sz w:val="24"/>
          <w:szCs w:val="24"/>
          <w:lang w:eastAsia="lt-LT"/>
        </w:rPr>
        <w:t>.</w:t>
      </w:r>
      <w:r w:rsidR="00AA2DBD" w:rsidRPr="00183EC9">
        <w:rPr>
          <w:sz w:val="24"/>
          <w:szCs w:val="24"/>
          <w:lang w:eastAsia="lt-LT"/>
        </w:rPr>
        <w:t>7</w:t>
      </w:r>
      <w:r w:rsidR="00540411" w:rsidRPr="00183EC9">
        <w:rPr>
          <w:sz w:val="24"/>
          <w:szCs w:val="24"/>
          <w:lang w:eastAsia="lt-LT"/>
        </w:rPr>
        <w:t>.</w:t>
      </w:r>
      <w:r w:rsidRPr="00183EC9">
        <w:rPr>
          <w:sz w:val="24"/>
          <w:szCs w:val="24"/>
          <w:lang w:eastAsia="lt-LT"/>
        </w:rPr>
        <w:t xml:space="preserve"> nurašyti šalto vandens ir kt. skaitiklių rodmenis ir pateikti Pirkėjui Excel formatu už kiekvieną mėnesį iki einamojo mėnesio 18 dienos el. paštu </w:t>
      </w:r>
      <w:hyperlink r:id="rId13" w:history="1">
        <w:r w:rsidR="00AF5D99" w:rsidRPr="00183EC9">
          <w:rPr>
            <w:rStyle w:val="Hyperlink"/>
            <w:sz w:val="24"/>
            <w:szCs w:val="24"/>
            <w:lang w:eastAsia="lt-LT"/>
          </w:rPr>
          <w:t>komunaliniai@post.lt</w:t>
        </w:r>
      </w:hyperlink>
      <w:r w:rsidRPr="00183EC9">
        <w:rPr>
          <w:sz w:val="24"/>
          <w:szCs w:val="24"/>
          <w:lang w:eastAsia="lt-LT"/>
        </w:rPr>
        <w:t>;</w:t>
      </w:r>
    </w:p>
    <w:p w14:paraId="77CB3E08" w14:textId="0A2B1E75" w:rsidR="00AF5D99" w:rsidRPr="00183EC9" w:rsidRDefault="00AF5D99"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val="en-US"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8</w:t>
      </w:r>
      <w:r w:rsidRPr="00183EC9">
        <w:rPr>
          <w:sz w:val="24"/>
          <w:szCs w:val="24"/>
          <w:lang w:eastAsia="lt-LT"/>
        </w:rPr>
        <w:t>. reguliavimas pagal poreikį, užtikrinant reikiamą vandens kokybę ir tiekimo techninius parametrus;</w:t>
      </w:r>
    </w:p>
    <w:p w14:paraId="3B849000" w14:textId="4BEC911E" w:rsidR="00AF5D99" w:rsidRPr="00183EC9" w:rsidRDefault="00AF5D99"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9</w:t>
      </w:r>
      <w:r w:rsidRPr="00183EC9">
        <w:rPr>
          <w:sz w:val="24"/>
          <w:szCs w:val="24"/>
          <w:lang w:eastAsia="lt-LT"/>
        </w:rPr>
        <w:t>.</w:t>
      </w:r>
      <w:r w:rsidR="00540411" w:rsidRPr="00183EC9">
        <w:rPr>
          <w:sz w:val="24"/>
          <w:szCs w:val="24"/>
          <w:lang w:eastAsia="lt-LT"/>
        </w:rPr>
        <w:t xml:space="preserve"> </w:t>
      </w:r>
      <w:r w:rsidRPr="00183EC9">
        <w:rPr>
          <w:sz w:val="24"/>
          <w:szCs w:val="24"/>
          <w:lang w:eastAsia="lt-LT"/>
        </w:rPr>
        <w:t xml:space="preserve">vandens ruošimo įrenginių (išskyrus geriamo vandens kokybės gerinimo įrenginius), vandens įvadų (pagal atsakomybės ribų aktus) techninė priežiūra; </w:t>
      </w:r>
    </w:p>
    <w:p w14:paraId="1A4D71B4" w14:textId="30693F45" w:rsidR="00FE3F73" w:rsidRPr="00183EC9" w:rsidRDefault="00FE3F73"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10</w:t>
      </w:r>
      <w:r w:rsidRPr="00183EC9">
        <w:rPr>
          <w:sz w:val="24"/>
          <w:szCs w:val="24"/>
          <w:lang w:eastAsia="lt-LT"/>
        </w:rPr>
        <w:t>. kanalizacijos įrenginių, tame tarpe šulinių pagal atsakomybės ribų aktus, atbulinio vožtuvo profilaktika ir smulkaus remonto darbai;</w:t>
      </w:r>
    </w:p>
    <w:p w14:paraId="7B3293E6" w14:textId="241E6E5D" w:rsidR="00FE3F73" w:rsidRPr="00183EC9" w:rsidRDefault="00FE3F73" w:rsidP="00392963">
      <w:pPr>
        <w:tabs>
          <w:tab w:val="left" w:pos="1701"/>
        </w:tabs>
        <w:spacing w:after="0" w:line="240" w:lineRule="auto"/>
        <w:jc w:val="both"/>
        <w:rPr>
          <w:sz w:val="24"/>
          <w:szCs w:val="24"/>
          <w:lang w:eastAsia="lt-LT"/>
        </w:rPr>
      </w:pPr>
      <w:r w:rsidRPr="00183EC9">
        <w:rPr>
          <w:sz w:val="24"/>
          <w:szCs w:val="24"/>
          <w:lang w:eastAsia="lt-LT"/>
        </w:rPr>
        <w:lastRenderedPageBreak/>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11</w:t>
      </w:r>
      <w:r w:rsidRPr="00183EC9">
        <w:rPr>
          <w:sz w:val="24"/>
          <w:szCs w:val="24"/>
          <w:lang w:eastAsia="lt-LT"/>
        </w:rPr>
        <w:t>. lietaus vandens nuotekų įrenginių techninė prižiūra, stogo lietaus vandens trapų valymas iki 0,5 m diametru aplink jo centrą, lietvamzdžių valymas ir smulkaus remonto darbai;</w:t>
      </w:r>
    </w:p>
    <w:p w14:paraId="180244DC" w14:textId="6A710F08" w:rsidR="00FE3F73" w:rsidRPr="00183EC9" w:rsidRDefault="00FE3F73"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12</w:t>
      </w:r>
      <w:r w:rsidRPr="00183EC9">
        <w:rPr>
          <w:sz w:val="24"/>
          <w:szCs w:val="24"/>
          <w:lang w:eastAsia="lt-LT"/>
        </w:rPr>
        <w:t>.</w:t>
      </w:r>
      <w:r w:rsidR="00A27B14" w:rsidRPr="00183EC9">
        <w:rPr>
          <w:sz w:val="24"/>
          <w:szCs w:val="24"/>
          <w:lang w:eastAsia="lt-LT"/>
        </w:rPr>
        <w:t xml:space="preserve"> atli</w:t>
      </w:r>
      <w:r w:rsidR="007B3A76" w:rsidRPr="00183EC9">
        <w:rPr>
          <w:sz w:val="24"/>
          <w:szCs w:val="24"/>
          <w:lang w:eastAsia="lt-LT"/>
        </w:rPr>
        <w:t>kti įrenginių siurblių, sklendžių, ventilių, riebokšlių sujungimų sandarumo patikrinimus ir smulkų remontą;</w:t>
      </w:r>
    </w:p>
    <w:p w14:paraId="7666F3F3" w14:textId="10AE2CEB" w:rsidR="005C3DBF" w:rsidRPr="00183EC9" w:rsidRDefault="005C3DBF"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13</w:t>
      </w:r>
      <w:r w:rsidRPr="00183EC9">
        <w:rPr>
          <w:sz w:val="24"/>
          <w:szCs w:val="24"/>
          <w:lang w:eastAsia="lt-LT"/>
        </w:rPr>
        <w:t>. naftos produktų lygio periodinis patikrinimas riebalų ir naftos gaudyklėse, smėlio gaudyklių periodinis tikrinimas (Logistikos centruose);</w:t>
      </w:r>
    </w:p>
    <w:p w14:paraId="33C10667" w14:textId="3C4588A5" w:rsidR="005C3DBF" w:rsidRPr="00183EC9" w:rsidRDefault="005C3DBF"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14</w:t>
      </w:r>
      <w:r w:rsidRPr="00183EC9">
        <w:rPr>
          <w:sz w:val="24"/>
          <w:szCs w:val="24"/>
          <w:lang w:eastAsia="lt-LT"/>
        </w:rPr>
        <w:t>. nuotekų šalinimo sistemų revizija;</w:t>
      </w:r>
    </w:p>
    <w:p w14:paraId="377C32C9" w14:textId="4A517A6D" w:rsidR="005C3DBF" w:rsidRPr="00183EC9" w:rsidRDefault="005C3DBF"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.1</w:t>
      </w:r>
      <w:r w:rsidR="00AA2DBD" w:rsidRPr="00183EC9">
        <w:rPr>
          <w:sz w:val="24"/>
          <w:szCs w:val="24"/>
          <w:lang w:eastAsia="lt-LT"/>
        </w:rPr>
        <w:t>5</w:t>
      </w:r>
      <w:r w:rsidRPr="00183EC9">
        <w:rPr>
          <w:sz w:val="24"/>
          <w:szCs w:val="24"/>
          <w:lang w:eastAsia="lt-LT"/>
        </w:rPr>
        <w:t>. nuotekų trapo valymas</w:t>
      </w:r>
    </w:p>
    <w:p w14:paraId="35441389" w14:textId="1CFB114D" w:rsidR="0080444A" w:rsidRPr="00183EC9" w:rsidRDefault="0080444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.1</w:t>
      </w:r>
      <w:r w:rsidR="00AA2DBD" w:rsidRPr="00183EC9">
        <w:rPr>
          <w:sz w:val="24"/>
          <w:szCs w:val="24"/>
          <w:lang w:eastAsia="lt-LT"/>
        </w:rPr>
        <w:t>6</w:t>
      </w:r>
      <w:r w:rsidRPr="00183EC9">
        <w:rPr>
          <w:sz w:val="24"/>
          <w:szCs w:val="24"/>
          <w:lang w:eastAsia="lt-LT"/>
        </w:rPr>
        <w:t>. vamzdynų sujungimų būklės patikrinimas ir profilaktiniai darbai;</w:t>
      </w:r>
    </w:p>
    <w:p w14:paraId="0F6796E2" w14:textId="30EF2A1C" w:rsidR="0080444A" w:rsidRPr="00183EC9" w:rsidRDefault="0080444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.1</w:t>
      </w:r>
      <w:r w:rsidR="00AA2DBD" w:rsidRPr="00183EC9">
        <w:rPr>
          <w:sz w:val="24"/>
          <w:szCs w:val="24"/>
          <w:lang w:eastAsia="lt-LT"/>
        </w:rPr>
        <w:t>7</w:t>
      </w:r>
      <w:r w:rsidRPr="00183EC9">
        <w:rPr>
          <w:sz w:val="24"/>
          <w:szCs w:val="24"/>
          <w:lang w:eastAsia="lt-LT"/>
        </w:rPr>
        <w:t>. santechninių prietaisų priežiūra ir einamasis remontas;</w:t>
      </w:r>
    </w:p>
    <w:p w14:paraId="6051A5C5" w14:textId="37133C69" w:rsidR="0080444A" w:rsidRPr="00183EC9" w:rsidRDefault="0080444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.1</w:t>
      </w:r>
      <w:r w:rsidR="00AA2DBD" w:rsidRPr="00183EC9">
        <w:rPr>
          <w:sz w:val="24"/>
          <w:szCs w:val="24"/>
          <w:lang w:eastAsia="lt-LT"/>
        </w:rPr>
        <w:t>8</w:t>
      </w:r>
      <w:r w:rsidRPr="00183EC9">
        <w:rPr>
          <w:sz w:val="24"/>
          <w:szCs w:val="24"/>
          <w:lang w:eastAsia="lt-LT"/>
        </w:rPr>
        <w:t>. pratekėjimų per vamzdžių sujungimus ir/ar armatūrą likvidavimas;</w:t>
      </w:r>
    </w:p>
    <w:p w14:paraId="00BA5AF9" w14:textId="13C27C83" w:rsidR="00F5128C" w:rsidRPr="00183EC9" w:rsidRDefault="00F5128C"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.1</w:t>
      </w:r>
      <w:r w:rsidR="00AA2DBD" w:rsidRPr="00183EC9">
        <w:rPr>
          <w:sz w:val="24"/>
          <w:szCs w:val="24"/>
          <w:lang w:eastAsia="lt-LT"/>
        </w:rPr>
        <w:t>9</w:t>
      </w:r>
      <w:r w:rsidRPr="00183EC9">
        <w:rPr>
          <w:sz w:val="24"/>
          <w:szCs w:val="24"/>
          <w:lang w:eastAsia="lt-LT"/>
        </w:rPr>
        <w:t xml:space="preserve">. </w:t>
      </w:r>
      <w:r w:rsidR="00540411" w:rsidRPr="00183EC9">
        <w:rPr>
          <w:sz w:val="24"/>
          <w:szCs w:val="24"/>
          <w:lang w:eastAsia="lt-LT"/>
        </w:rPr>
        <w:t>v</w:t>
      </w:r>
      <w:r w:rsidRPr="00183EC9">
        <w:rPr>
          <w:sz w:val="24"/>
          <w:szCs w:val="24"/>
          <w:lang w:eastAsia="lt-LT"/>
        </w:rPr>
        <w:t>idaus nuotekų tinklų valymas, atliekamas techninės apžiūros metu, nenaudojant specialių valymo įrenginių ir priemonių;</w:t>
      </w:r>
    </w:p>
    <w:p w14:paraId="5F674927" w14:textId="1BC8A3B9" w:rsidR="002E2484" w:rsidRPr="00183EC9" w:rsidRDefault="002E2484"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20</w:t>
      </w:r>
      <w:r w:rsidRPr="00183EC9">
        <w:rPr>
          <w:sz w:val="24"/>
          <w:szCs w:val="24"/>
          <w:lang w:eastAsia="lt-LT"/>
        </w:rPr>
        <w:t xml:space="preserve">. </w:t>
      </w:r>
      <w:r w:rsidR="00540411" w:rsidRPr="00183EC9">
        <w:rPr>
          <w:sz w:val="24"/>
          <w:szCs w:val="24"/>
          <w:lang w:eastAsia="lt-LT"/>
        </w:rPr>
        <w:t>n</w:t>
      </w:r>
      <w:r w:rsidRPr="00183EC9">
        <w:rPr>
          <w:sz w:val="24"/>
          <w:szCs w:val="24"/>
          <w:lang w:eastAsia="lt-LT"/>
        </w:rPr>
        <w:t>uotekų</w:t>
      </w:r>
      <w:r w:rsidR="00F4172B" w:rsidRPr="00183EC9">
        <w:rPr>
          <w:sz w:val="24"/>
          <w:szCs w:val="24"/>
          <w:lang w:eastAsia="lt-LT"/>
        </w:rPr>
        <w:t xml:space="preserve"> dangčių, revizijų apžiūra bei jų guminių tarpeklių keitimas;</w:t>
      </w:r>
    </w:p>
    <w:p w14:paraId="3680DF8A" w14:textId="303E1D12" w:rsidR="00F4172B" w:rsidRPr="00183EC9"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21</w:t>
      </w:r>
      <w:r w:rsidRPr="00183EC9">
        <w:rPr>
          <w:sz w:val="24"/>
          <w:szCs w:val="24"/>
          <w:lang w:eastAsia="lt-LT"/>
        </w:rPr>
        <w:t>.</w:t>
      </w:r>
      <w:r w:rsidR="00540411" w:rsidRPr="00183EC9">
        <w:rPr>
          <w:sz w:val="24"/>
          <w:szCs w:val="24"/>
          <w:lang w:eastAsia="lt-LT"/>
        </w:rPr>
        <w:t>v</w:t>
      </w:r>
      <w:r w:rsidRPr="00183EC9">
        <w:rPr>
          <w:sz w:val="24"/>
          <w:szCs w:val="24"/>
          <w:lang w:eastAsia="lt-LT"/>
        </w:rPr>
        <w:t>amzdynų izoliacijos būklės patikrinimas bei smulkus remontas;</w:t>
      </w:r>
    </w:p>
    <w:p w14:paraId="0C86227D" w14:textId="41C2AABE" w:rsidR="00F4172B" w:rsidRPr="00183EC9"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22</w:t>
      </w:r>
      <w:r w:rsidRPr="00183EC9">
        <w:rPr>
          <w:sz w:val="24"/>
          <w:szCs w:val="24"/>
          <w:lang w:eastAsia="lt-LT"/>
        </w:rPr>
        <w:t>. pastatų vamzdynų avarijų lokalizavimas;</w:t>
      </w:r>
    </w:p>
    <w:p w14:paraId="7EB9A6AC" w14:textId="0E1B7AD8" w:rsidR="00F4172B" w:rsidRPr="00183EC9"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23</w:t>
      </w:r>
      <w:r w:rsidRPr="00183EC9">
        <w:rPr>
          <w:sz w:val="24"/>
          <w:szCs w:val="24"/>
          <w:lang w:eastAsia="lt-LT"/>
        </w:rPr>
        <w:t>. įvadinio vandens mazgo techninė priežiūra;</w:t>
      </w:r>
    </w:p>
    <w:p w14:paraId="6B144955" w14:textId="030A0C39" w:rsidR="00F4172B" w:rsidRPr="00183EC9"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24</w:t>
      </w:r>
      <w:r w:rsidRPr="00183EC9">
        <w:rPr>
          <w:sz w:val="24"/>
          <w:szCs w:val="24"/>
          <w:lang w:eastAsia="lt-LT"/>
        </w:rPr>
        <w:t>. švaros palaikymas vandens apskaitos mazge;</w:t>
      </w:r>
    </w:p>
    <w:p w14:paraId="7957CC99" w14:textId="1CC9CFEE" w:rsidR="00F4172B" w:rsidRPr="00183EC9"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.2</w:t>
      </w:r>
      <w:r w:rsidR="00AA2DBD" w:rsidRPr="00183EC9">
        <w:rPr>
          <w:sz w:val="24"/>
          <w:szCs w:val="24"/>
          <w:lang w:eastAsia="lt-LT"/>
        </w:rPr>
        <w:t>5</w:t>
      </w:r>
      <w:r w:rsidRPr="00183EC9">
        <w:rPr>
          <w:sz w:val="24"/>
          <w:szCs w:val="24"/>
          <w:lang w:eastAsia="lt-LT"/>
        </w:rPr>
        <w:t>. vandentiekio ir nuotekų armatūros remontas;</w:t>
      </w:r>
    </w:p>
    <w:p w14:paraId="7781B16B" w14:textId="3C05B035" w:rsidR="00F4172B"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.2</w:t>
      </w:r>
      <w:r w:rsidR="00AA2DBD" w:rsidRPr="00183EC9">
        <w:rPr>
          <w:sz w:val="24"/>
          <w:szCs w:val="24"/>
          <w:lang w:eastAsia="lt-LT"/>
        </w:rPr>
        <w:t>6</w:t>
      </w:r>
      <w:r w:rsidRPr="00183EC9">
        <w:rPr>
          <w:sz w:val="24"/>
          <w:szCs w:val="24"/>
          <w:lang w:eastAsia="lt-LT"/>
        </w:rPr>
        <w:t>. visa apimtimi užtikrinimas vandentiekio ir nuotekų sistemų būklės galiojančių ir taikomų teisės aktų reikalavimams, įskaitant ir techniniams reglamentams</w:t>
      </w:r>
      <w:r w:rsidR="009477AB" w:rsidRPr="00183EC9">
        <w:rPr>
          <w:sz w:val="24"/>
          <w:szCs w:val="24"/>
          <w:lang w:eastAsia="lt-LT"/>
        </w:rPr>
        <w:t>;</w:t>
      </w:r>
    </w:p>
    <w:p w14:paraId="1724C3CF" w14:textId="525A95BF" w:rsidR="00C6711E" w:rsidRPr="00183EC9" w:rsidRDefault="00C6711E" w:rsidP="00392963">
      <w:pPr>
        <w:tabs>
          <w:tab w:val="left" w:pos="1701"/>
        </w:tabs>
        <w:spacing w:after="0" w:line="240" w:lineRule="auto"/>
        <w:jc w:val="both"/>
        <w:rPr>
          <w:sz w:val="24"/>
          <w:szCs w:val="24"/>
          <w:lang w:eastAsia="lt-LT"/>
        </w:rPr>
      </w:pPr>
      <w:r>
        <w:rPr>
          <w:sz w:val="24"/>
          <w:szCs w:val="24"/>
          <w:lang w:eastAsia="lt-LT"/>
        </w:rPr>
        <w:t>4.1.</w:t>
      </w:r>
      <w:r w:rsidR="00C84DE6">
        <w:rPr>
          <w:sz w:val="24"/>
          <w:szCs w:val="24"/>
          <w:lang w:eastAsia="lt-LT"/>
        </w:rPr>
        <w:t>2.</w:t>
      </w:r>
      <w:r>
        <w:rPr>
          <w:sz w:val="24"/>
          <w:szCs w:val="24"/>
          <w:lang w:eastAsia="lt-LT"/>
        </w:rPr>
        <w:t>1.27.</w:t>
      </w:r>
      <w:r w:rsidRPr="00C6711E">
        <w:t xml:space="preserve"> </w:t>
      </w:r>
      <w:r>
        <w:rPr>
          <w:sz w:val="24"/>
          <w:szCs w:val="24"/>
          <w:lang w:eastAsia="lt-LT"/>
        </w:rPr>
        <w:t>v</w:t>
      </w:r>
      <w:r w:rsidRPr="00C6711E">
        <w:rPr>
          <w:sz w:val="24"/>
          <w:szCs w:val="24"/>
          <w:lang w:eastAsia="lt-LT"/>
        </w:rPr>
        <w:t>andentiekio tinklų avarijų likvidavimas, pagal savininkui priklausančias atsakomybės ribas</w:t>
      </w:r>
      <w:r>
        <w:rPr>
          <w:sz w:val="24"/>
          <w:szCs w:val="24"/>
          <w:lang w:eastAsia="lt-LT"/>
        </w:rPr>
        <w:t xml:space="preserve"> </w:t>
      </w:r>
      <w:r w:rsidRPr="00183EC9">
        <w:rPr>
          <w:sz w:val="24"/>
          <w:szCs w:val="24"/>
          <w:lang w:eastAsia="lt-LT"/>
        </w:rPr>
        <w:t>(papildomai apmokama paslauga pagal iš anksto suderintą sąmatą);</w:t>
      </w:r>
    </w:p>
    <w:p w14:paraId="6611965A" w14:textId="74082FFE" w:rsidR="005C3DBF" w:rsidRPr="00183EC9" w:rsidRDefault="005C3DBF"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D771EA" w:rsidRPr="00183EC9">
        <w:rPr>
          <w:sz w:val="24"/>
          <w:szCs w:val="24"/>
          <w:lang w:eastAsia="lt-LT"/>
        </w:rPr>
        <w:t>2</w:t>
      </w:r>
      <w:r w:rsidR="00C6711E">
        <w:rPr>
          <w:sz w:val="24"/>
          <w:szCs w:val="24"/>
          <w:lang w:eastAsia="lt-LT"/>
        </w:rPr>
        <w:t>8</w:t>
      </w:r>
      <w:r w:rsidR="00D771EA" w:rsidRPr="00183EC9">
        <w:rPr>
          <w:sz w:val="24"/>
          <w:szCs w:val="24"/>
          <w:lang w:eastAsia="lt-LT"/>
        </w:rPr>
        <w:t>.</w:t>
      </w:r>
      <w:r w:rsidR="00540411" w:rsidRPr="00183EC9">
        <w:rPr>
          <w:sz w:val="24"/>
          <w:szCs w:val="24"/>
          <w:lang w:eastAsia="lt-LT"/>
        </w:rPr>
        <w:t xml:space="preserve"> </w:t>
      </w:r>
      <w:r w:rsidRPr="00183EC9">
        <w:rPr>
          <w:sz w:val="24"/>
          <w:szCs w:val="24"/>
          <w:lang w:eastAsia="lt-LT"/>
        </w:rPr>
        <w:t xml:space="preserve">naftos gaudyklių išsiurbimas ir utilizavimas (papildomai apmokama paslauga pagal </w:t>
      </w:r>
      <w:r w:rsidR="00EB4689" w:rsidRPr="00183EC9">
        <w:rPr>
          <w:sz w:val="24"/>
          <w:szCs w:val="24"/>
          <w:lang w:eastAsia="lt-LT"/>
        </w:rPr>
        <w:t>i</w:t>
      </w:r>
      <w:r w:rsidRPr="00183EC9">
        <w:rPr>
          <w:sz w:val="24"/>
          <w:szCs w:val="24"/>
          <w:lang w:eastAsia="lt-LT"/>
        </w:rPr>
        <w:t>š anksto suderintą sąmatą)</w:t>
      </w:r>
      <w:r w:rsidR="00540411" w:rsidRPr="00183EC9">
        <w:rPr>
          <w:sz w:val="24"/>
          <w:szCs w:val="24"/>
          <w:lang w:eastAsia="lt-LT"/>
        </w:rPr>
        <w:t>;</w:t>
      </w:r>
    </w:p>
    <w:p w14:paraId="1C4B57C7" w14:textId="362C2E46" w:rsidR="005C3DBF" w:rsidRPr="00183EC9" w:rsidRDefault="00D771E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.2</w:t>
      </w:r>
      <w:r w:rsidR="00C6711E">
        <w:rPr>
          <w:sz w:val="24"/>
          <w:szCs w:val="24"/>
          <w:lang w:eastAsia="lt-LT"/>
        </w:rPr>
        <w:t>9</w:t>
      </w:r>
      <w:r w:rsidRPr="00183EC9">
        <w:rPr>
          <w:sz w:val="24"/>
          <w:szCs w:val="24"/>
          <w:lang w:eastAsia="lt-LT"/>
        </w:rPr>
        <w:t>.</w:t>
      </w:r>
      <w:r w:rsidR="00540411" w:rsidRPr="00183EC9">
        <w:rPr>
          <w:sz w:val="24"/>
          <w:szCs w:val="24"/>
          <w:lang w:eastAsia="lt-LT"/>
        </w:rPr>
        <w:t xml:space="preserve"> s</w:t>
      </w:r>
      <w:r w:rsidR="005C3DBF" w:rsidRPr="00183EC9">
        <w:rPr>
          <w:sz w:val="24"/>
          <w:szCs w:val="24"/>
          <w:lang w:eastAsia="lt-LT"/>
        </w:rPr>
        <w:t xml:space="preserve">mėlio gaudyklių valymas (papildomai apmokama paslauga pagal </w:t>
      </w:r>
      <w:r w:rsidR="00EB4689" w:rsidRPr="00183EC9">
        <w:rPr>
          <w:sz w:val="24"/>
          <w:szCs w:val="24"/>
          <w:lang w:eastAsia="lt-LT"/>
        </w:rPr>
        <w:t>i</w:t>
      </w:r>
      <w:r w:rsidR="005C3DBF" w:rsidRPr="00183EC9">
        <w:rPr>
          <w:sz w:val="24"/>
          <w:szCs w:val="24"/>
          <w:lang w:eastAsia="lt-LT"/>
        </w:rPr>
        <w:t>š anksto suderintą sąmatą)</w:t>
      </w:r>
      <w:r w:rsidRPr="00183EC9">
        <w:rPr>
          <w:sz w:val="24"/>
          <w:szCs w:val="24"/>
          <w:lang w:eastAsia="lt-LT"/>
        </w:rPr>
        <w:t>;</w:t>
      </w:r>
    </w:p>
    <w:p w14:paraId="1E34097A" w14:textId="642A60B9" w:rsidR="005C3DBF" w:rsidRPr="00183EC9" w:rsidRDefault="00D771E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C6711E">
        <w:rPr>
          <w:sz w:val="24"/>
          <w:szCs w:val="24"/>
          <w:lang w:eastAsia="lt-LT"/>
        </w:rPr>
        <w:t>31</w:t>
      </w:r>
      <w:r w:rsidRPr="00183EC9">
        <w:rPr>
          <w:sz w:val="24"/>
          <w:szCs w:val="24"/>
          <w:lang w:eastAsia="lt-LT"/>
        </w:rPr>
        <w:t xml:space="preserve">. </w:t>
      </w:r>
      <w:r w:rsidR="00540411" w:rsidRPr="00183EC9">
        <w:rPr>
          <w:sz w:val="24"/>
          <w:szCs w:val="24"/>
          <w:lang w:eastAsia="lt-LT"/>
        </w:rPr>
        <w:t>l</w:t>
      </w:r>
      <w:r w:rsidR="005C3DBF" w:rsidRPr="00183EC9">
        <w:rPr>
          <w:sz w:val="24"/>
          <w:szCs w:val="24"/>
          <w:lang w:eastAsia="lt-LT"/>
        </w:rPr>
        <w:t xml:space="preserve">auko nuotekų tinklų plovimas (papildomai apmokama paslauga pagal </w:t>
      </w:r>
      <w:r w:rsidR="00EB4689" w:rsidRPr="00183EC9">
        <w:rPr>
          <w:sz w:val="24"/>
          <w:szCs w:val="24"/>
          <w:lang w:eastAsia="lt-LT"/>
        </w:rPr>
        <w:t>i</w:t>
      </w:r>
      <w:r w:rsidR="005C3DBF" w:rsidRPr="00183EC9">
        <w:rPr>
          <w:sz w:val="24"/>
          <w:szCs w:val="24"/>
          <w:lang w:eastAsia="lt-LT"/>
        </w:rPr>
        <w:t>š anksto suderintą sąmatą)</w:t>
      </w:r>
      <w:r w:rsidRPr="00183EC9">
        <w:rPr>
          <w:sz w:val="24"/>
          <w:szCs w:val="24"/>
          <w:lang w:eastAsia="lt-LT"/>
        </w:rPr>
        <w:t>;</w:t>
      </w:r>
    </w:p>
    <w:p w14:paraId="46FD64E2" w14:textId="173A30B4" w:rsidR="00D771EA" w:rsidRPr="00183EC9" w:rsidRDefault="00D771E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3</w:t>
      </w:r>
      <w:r w:rsidR="00C6711E">
        <w:rPr>
          <w:sz w:val="24"/>
          <w:szCs w:val="24"/>
          <w:lang w:eastAsia="lt-LT"/>
        </w:rPr>
        <w:t>1</w:t>
      </w:r>
      <w:r w:rsidRPr="00183EC9">
        <w:rPr>
          <w:sz w:val="24"/>
          <w:szCs w:val="24"/>
          <w:lang w:eastAsia="lt-LT"/>
        </w:rPr>
        <w:t>.</w:t>
      </w:r>
      <w:r w:rsidR="00540411" w:rsidRPr="00183EC9">
        <w:rPr>
          <w:sz w:val="24"/>
          <w:szCs w:val="24"/>
          <w:lang w:eastAsia="lt-LT"/>
        </w:rPr>
        <w:t xml:space="preserve"> </w:t>
      </w:r>
      <w:r w:rsidRPr="00183EC9">
        <w:rPr>
          <w:sz w:val="24"/>
          <w:szCs w:val="24"/>
          <w:lang w:eastAsia="lt-LT"/>
        </w:rPr>
        <w:t>kiti darbai reikalingi normaliam sistemų darbui garantuoti ( darbai, kurių vykdymui būtinybė atsirado dėl normalaus nusidėvėjimo arba ne dėl Tiekėjo vykdomos veiklos, vykdomi  pagal atskirai suderintą sąmatą)</w:t>
      </w:r>
      <w:r w:rsidR="00540411" w:rsidRPr="00183EC9">
        <w:rPr>
          <w:sz w:val="24"/>
          <w:szCs w:val="24"/>
          <w:lang w:eastAsia="lt-LT"/>
        </w:rPr>
        <w:t>;</w:t>
      </w:r>
    </w:p>
    <w:p w14:paraId="5343C634" w14:textId="19E213A2" w:rsidR="00D771EA" w:rsidRPr="00183EC9" w:rsidRDefault="00D771EA" w:rsidP="00D771EA">
      <w:pPr>
        <w:spacing w:after="0" w:line="240" w:lineRule="auto"/>
        <w:jc w:val="both"/>
        <w:rPr>
          <w:b/>
          <w:bCs/>
          <w:sz w:val="24"/>
          <w:szCs w:val="24"/>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3</w:t>
      </w:r>
      <w:r w:rsidR="00C6711E">
        <w:rPr>
          <w:sz w:val="24"/>
          <w:szCs w:val="24"/>
          <w:lang w:eastAsia="lt-LT"/>
        </w:rPr>
        <w:t>2</w:t>
      </w:r>
      <w:r w:rsidRPr="00183EC9">
        <w:rPr>
          <w:sz w:val="24"/>
          <w:szCs w:val="24"/>
          <w:lang w:eastAsia="lt-LT"/>
        </w:rPr>
        <w:t xml:space="preserve">. </w:t>
      </w:r>
      <w:r w:rsidR="00540411" w:rsidRPr="00183EC9">
        <w:rPr>
          <w:b/>
          <w:bCs/>
          <w:sz w:val="24"/>
          <w:szCs w:val="24"/>
        </w:rPr>
        <w:t xml:space="preserve">į </w:t>
      </w:r>
      <w:r w:rsidRPr="00183EC9">
        <w:rPr>
          <w:b/>
          <w:bCs/>
          <w:sz w:val="24"/>
          <w:szCs w:val="24"/>
        </w:rPr>
        <w:t>paslaugų kainą (mėnesinį mokestį) turės būti įskaičiuoti visi aukščiau išdėstyti punktai nuo 4.1.</w:t>
      </w:r>
      <w:r w:rsidR="00C84DE6">
        <w:rPr>
          <w:b/>
          <w:bCs/>
          <w:sz w:val="24"/>
          <w:szCs w:val="24"/>
        </w:rPr>
        <w:t>2</w:t>
      </w:r>
      <w:r w:rsidRPr="00183EC9">
        <w:rPr>
          <w:b/>
          <w:bCs/>
          <w:sz w:val="24"/>
          <w:szCs w:val="24"/>
        </w:rPr>
        <w:t>.1. iki 4.1.</w:t>
      </w:r>
      <w:r w:rsidR="00C84DE6">
        <w:rPr>
          <w:b/>
          <w:bCs/>
          <w:sz w:val="24"/>
          <w:szCs w:val="24"/>
        </w:rPr>
        <w:t>2.</w:t>
      </w:r>
      <w:r w:rsidR="00AA2DBD" w:rsidRPr="00183EC9">
        <w:rPr>
          <w:b/>
          <w:bCs/>
          <w:sz w:val="24"/>
          <w:szCs w:val="24"/>
        </w:rPr>
        <w:t>1</w:t>
      </w:r>
      <w:r w:rsidRPr="00183EC9">
        <w:rPr>
          <w:b/>
          <w:bCs/>
          <w:sz w:val="24"/>
          <w:szCs w:val="24"/>
        </w:rPr>
        <w:t>.2</w:t>
      </w:r>
      <w:r w:rsidR="00AA2DBD" w:rsidRPr="00183EC9">
        <w:rPr>
          <w:b/>
          <w:bCs/>
          <w:sz w:val="24"/>
          <w:szCs w:val="24"/>
        </w:rPr>
        <w:t>6</w:t>
      </w:r>
      <w:r w:rsidRPr="00183EC9">
        <w:rPr>
          <w:b/>
          <w:bCs/>
          <w:sz w:val="24"/>
          <w:szCs w:val="24"/>
        </w:rPr>
        <w:t>.</w:t>
      </w:r>
    </w:p>
    <w:p w14:paraId="2420730A" w14:textId="77777777" w:rsidR="00F4172B" w:rsidRPr="00183EC9" w:rsidRDefault="00F4172B" w:rsidP="00392963">
      <w:pPr>
        <w:tabs>
          <w:tab w:val="left" w:pos="1701"/>
        </w:tabs>
        <w:spacing w:after="0" w:line="240" w:lineRule="auto"/>
        <w:jc w:val="both"/>
        <w:rPr>
          <w:sz w:val="24"/>
          <w:szCs w:val="24"/>
          <w:lang w:eastAsia="lt-LT"/>
        </w:rPr>
      </w:pPr>
    </w:p>
    <w:p w14:paraId="207E3B72" w14:textId="135DDB82" w:rsidR="00744162" w:rsidRPr="00183EC9" w:rsidRDefault="00744162" w:rsidP="00744162">
      <w:pPr>
        <w:spacing w:after="0" w:line="240" w:lineRule="auto"/>
        <w:jc w:val="both"/>
        <w:rPr>
          <w:b/>
          <w:bCs/>
          <w:sz w:val="24"/>
          <w:szCs w:val="24"/>
        </w:rPr>
      </w:pPr>
    </w:p>
    <w:p w14:paraId="76682A84" w14:textId="7210CBE0" w:rsidR="00744162" w:rsidRPr="00183EC9" w:rsidRDefault="00744162" w:rsidP="00392963">
      <w:pPr>
        <w:tabs>
          <w:tab w:val="left" w:pos="1701"/>
        </w:tabs>
        <w:spacing w:after="0" w:line="240" w:lineRule="auto"/>
        <w:jc w:val="both"/>
        <w:rPr>
          <w:sz w:val="24"/>
          <w:szCs w:val="24"/>
          <w:lang w:eastAsia="lt-LT"/>
        </w:rPr>
      </w:pPr>
    </w:p>
    <w:p w14:paraId="4A43E1E5" w14:textId="572F5B07" w:rsidR="00394339" w:rsidRPr="00183EC9" w:rsidRDefault="00C54AB0" w:rsidP="00394339">
      <w:pPr>
        <w:spacing w:after="0" w:line="260" w:lineRule="atLeast"/>
        <w:jc w:val="right"/>
        <w:rPr>
          <w:b/>
          <w:sz w:val="24"/>
          <w:szCs w:val="24"/>
          <w:lang w:eastAsia="lt-LT"/>
        </w:rPr>
      </w:pPr>
      <w:r w:rsidRPr="00183EC9">
        <w:rPr>
          <w:b/>
          <w:sz w:val="24"/>
          <w:szCs w:val="24"/>
          <w:lang w:eastAsia="lt-LT"/>
        </w:rPr>
        <w:t xml:space="preserve">8 </w:t>
      </w:r>
      <w:r w:rsidR="00394339" w:rsidRPr="00183EC9">
        <w:rPr>
          <w:b/>
          <w:sz w:val="24"/>
          <w:szCs w:val="24"/>
          <w:lang w:eastAsia="lt-LT"/>
        </w:rPr>
        <w:t>lentelė „Paslaugų teikimo periodiškumas vandens ir nuotekų šalinimo sistemoje“</w:t>
      </w:r>
    </w:p>
    <w:p w14:paraId="293DED5A" w14:textId="77777777" w:rsidR="00394339" w:rsidRPr="00183EC9" w:rsidRDefault="00394339" w:rsidP="00394339">
      <w:pPr>
        <w:spacing w:after="0" w:line="260" w:lineRule="atLeast"/>
        <w:jc w:val="right"/>
        <w:rPr>
          <w:b/>
          <w:sz w:val="24"/>
          <w:szCs w:val="24"/>
          <w:lang w:eastAsia="lt-LT"/>
        </w:rPr>
      </w:pPr>
    </w:p>
    <w:tbl>
      <w:tblPr>
        <w:tblW w:w="5087" w:type="pct"/>
        <w:tblInd w:w="-1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53"/>
        <w:gridCol w:w="6918"/>
        <w:gridCol w:w="576"/>
        <w:gridCol w:w="576"/>
        <w:gridCol w:w="576"/>
        <w:gridCol w:w="576"/>
      </w:tblGrid>
      <w:tr w:rsidR="00394339" w:rsidRPr="00183EC9" w14:paraId="4FD5B06D" w14:textId="77777777" w:rsidTr="00895069">
        <w:trPr>
          <w:trHeight w:val="314"/>
        </w:trPr>
        <w:tc>
          <w:tcPr>
            <w:tcW w:w="553" w:type="dxa"/>
            <w:vMerge w:val="restart"/>
            <w:tcBorders>
              <w:top w:val="single" w:sz="12" w:space="0" w:color="auto"/>
              <w:left w:val="single" w:sz="12" w:space="0" w:color="auto"/>
              <w:right w:val="single" w:sz="12" w:space="0" w:color="auto"/>
            </w:tcBorders>
            <w:shd w:val="clear" w:color="auto" w:fill="auto"/>
            <w:vAlign w:val="center"/>
          </w:tcPr>
          <w:p w14:paraId="47C76365" w14:textId="77777777" w:rsidR="00394339" w:rsidRPr="00183EC9" w:rsidRDefault="00394339" w:rsidP="00895069">
            <w:pPr>
              <w:spacing w:after="0"/>
              <w:rPr>
                <w:b/>
                <w:sz w:val="24"/>
                <w:szCs w:val="24"/>
              </w:rPr>
            </w:pPr>
            <w:r w:rsidRPr="00183EC9">
              <w:rPr>
                <w:b/>
                <w:sz w:val="24"/>
                <w:szCs w:val="24"/>
              </w:rPr>
              <w:t>Eil. Nr.</w:t>
            </w:r>
          </w:p>
        </w:tc>
        <w:tc>
          <w:tcPr>
            <w:tcW w:w="6918" w:type="dxa"/>
            <w:vMerge w:val="restart"/>
            <w:tcBorders>
              <w:top w:val="single" w:sz="12" w:space="0" w:color="auto"/>
              <w:left w:val="single" w:sz="12" w:space="0" w:color="auto"/>
              <w:right w:val="single" w:sz="12" w:space="0" w:color="auto"/>
            </w:tcBorders>
            <w:shd w:val="clear" w:color="auto" w:fill="auto"/>
            <w:vAlign w:val="center"/>
          </w:tcPr>
          <w:p w14:paraId="473D0164" w14:textId="77777777" w:rsidR="00394339" w:rsidRPr="00183EC9" w:rsidRDefault="00394339" w:rsidP="00895069">
            <w:pPr>
              <w:spacing w:after="0"/>
              <w:jc w:val="center"/>
              <w:rPr>
                <w:b/>
                <w:sz w:val="24"/>
                <w:szCs w:val="24"/>
              </w:rPr>
            </w:pPr>
            <w:r w:rsidRPr="00183EC9">
              <w:rPr>
                <w:b/>
                <w:sz w:val="24"/>
                <w:szCs w:val="24"/>
              </w:rPr>
              <w:t>Atliekamos paslaugos ir darbai</w:t>
            </w:r>
          </w:p>
        </w:tc>
        <w:tc>
          <w:tcPr>
            <w:tcW w:w="2304" w:type="dxa"/>
            <w:gridSpan w:val="4"/>
            <w:tcBorders>
              <w:top w:val="single" w:sz="12" w:space="0" w:color="auto"/>
              <w:left w:val="single" w:sz="12" w:space="0" w:color="auto"/>
              <w:bottom w:val="single" w:sz="12" w:space="0" w:color="auto"/>
              <w:right w:val="single" w:sz="12" w:space="0" w:color="auto"/>
            </w:tcBorders>
            <w:shd w:val="clear" w:color="auto" w:fill="auto"/>
            <w:vAlign w:val="center"/>
          </w:tcPr>
          <w:p w14:paraId="0A6B4228" w14:textId="77777777" w:rsidR="00394339" w:rsidRPr="00183EC9" w:rsidRDefault="00394339" w:rsidP="00895069">
            <w:pPr>
              <w:spacing w:after="0"/>
              <w:jc w:val="center"/>
              <w:rPr>
                <w:b/>
                <w:sz w:val="24"/>
                <w:szCs w:val="24"/>
              </w:rPr>
            </w:pPr>
            <w:r w:rsidRPr="00183EC9">
              <w:rPr>
                <w:b/>
                <w:sz w:val="24"/>
                <w:szCs w:val="24"/>
              </w:rPr>
              <w:t>Periodiškumas</w:t>
            </w:r>
          </w:p>
        </w:tc>
      </w:tr>
      <w:tr w:rsidR="00394339" w:rsidRPr="00183EC9" w14:paraId="52B875AF" w14:textId="77777777" w:rsidTr="00895069">
        <w:trPr>
          <w:cantSplit/>
          <w:trHeight w:val="1938"/>
        </w:trPr>
        <w:tc>
          <w:tcPr>
            <w:tcW w:w="553" w:type="dxa"/>
            <w:vMerge/>
            <w:tcBorders>
              <w:left w:val="single" w:sz="12" w:space="0" w:color="auto"/>
              <w:bottom w:val="single" w:sz="12" w:space="0" w:color="auto"/>
              <w:right w:val="single" w:sz="12" w:space="0" w:color="auto"/>
            </w:tcBorders>
            <w:shd w:val="clear" w:color="auto" w:fill="auto"/>
          </w:tcPr>
          <w:p w14:paraId="53DE32C4" w14:textId="77777777" w:rsidR="00394339" w:rsidRPr="00183EC9" w:rsidRDefault="00394339" w:rsidP="00895069">
            <w:pPr>
              <w:spacing w:after="0"/>
              <w:rPr>
                <w:sz w:val="24"/>
                <w:szCs w:val="24"/>
              </w:rPr>
            </w:pPr>
          </w:p>
        </w:tc>
        <w:tc>
          <w:tcPr>
            <w:tcW w:w="6918" w:type="dxa"/>
            <w:vMerge/>
            <w:tcBorders>
              <w:left w:val="single" w:sz="12" w:space="0" w:color="auto"/>
              <w:bottom w:val="single" w:sz="12" w:space="0" w:color="auto"/>
              <w:right w:val="single" w:sz="12" w:space="0" w:color="auto"/>
            </w:tcBorders>
            <w:shd w:val="clear" w:color="auto" w:fill="auto"/>
          </w:tcPr>
          <w:p w14:paraId="0E4E7BFF" w14:textId="77777777" w:rsidR="00394339" w:rsidRPr="00183EC9" w:rsidRDefault="00394339" w:rsidP="00895069">
            <w:pPr>
              <w:spacing w:after="0"/>
              <w:rPr>
                <w:sz w:val="24"/>
                <w:szCs w:val="24"/>
              </w:rPr>
            </w:pPr>
          </w:p>
        </w:tc>
        <w:tc>
          <w:tcPr>
            <w:tcW w:w="576"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73F7A399" w14:textId="77777777" w:rsidR="00394339" w:rsidRPr="00183EC9" w:rsidRDefault="00394339" w:rsidP="00895069">
            <w:pPr>
              <w:spacing w:after="0"/>
              <w:rPr>
                <w:b/>
                <w:sz w:val="24"/>
                <w:szCs w:val="24"/>
              </w:rPr>
            </w:pPr>
            <w:r w:rsidRPr="00183EC9">
              <w:rPr>
                <w:b/>
                <w:sz w:val="24"/>
                <w:szCs w:val="24"/>
              </w:rPr>
              <w:t>Pastoviai/ nuolat</w:t>
            </w:r>
          </w:p>
        </w:tc>
        <w:tc>
          <w:tcPr>
            <w:tcW w:w="576"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7E4C2D19" w14:textId="77777777" w:rsidR="00394339" w:rsidRPr="00183EC9" w:rsidRDefault="00394339" w:rsidP="00895069">
            <w:pPr>
              <w:spacing w:after="0"/>
              <w:rPr>
                <w:b/>
                <w:sz w:val="24"/>
                <w:szCs w:val="24"/>
              </w:rPr>
            </w:pPr>
            <w:r w:rsidRPr="00183EC9">
              <w:rPr>
                <w:b/>
                <w:sz w:val="24"/>
                <w:szCs w:val="24"/>
              </w:rPr>
              <w:t>1 kartą per mėnesį</w:t>
            </w:r>
          </w:p>
        </w:tc>
        <w:tc>
          <w:tcPr>
            <w:tcW w:w="576"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4B6B167C" w14:textId="77777777" w:rsidR="00394339" w:rsidRPr="00183EC9" w:rsidRDefault="00394339" w:rsidP="00895069">
            <w:pPr>
              <w:spacing w:after="0"/>
              <w:rPr>
                <w:b/>
                <w:sz w:val="24"/>
                <w:szCs w:val="24"/>
              </w:rPr>
            </w:pPr>
            <w:r w:rsidRPr="00183EC9">
              <w:rPr>
                <w:b/>
                <w:sz w:val="24"/>
                <w:szCs w:val="24"/>
              </w:rPr>
              <w:t>1 kartą per metus</w:t>
            </w:r>
          </w:p>
        </w:tc>
        <w:tc>
          <w:tcPr>
            <w:tcW w:w="576"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664A7D5E" w14:textId="77777777" w:rsidR="00394339" w:rsidRPr="00183EC9" w:rsidRDefault="00394339" w:rsidP="00895069">
            <w:pPr>
              <w:spacing w:after="0"/>
              <w:rPr>
                <w:b/>
                <w:sz w:val="24"/>
                <w:szCs w:val="24"/>
              </w:rPr>
            </w:pPr>
            <w:r w:rsidRPr="00183EC9">
              <w:rPr>
                <w:b/>
                <w:sz w:val="24"/>
                <w:szCs w:val="24"/>
              </w:rPr>
              <w:t>pagal poreikį</w:t>
            </w:r>
          </w:p>
        </w:tc>
      </w:tr>
      <w:tr w:rsidR="00394339" w:rsidRPr="00183EC9" w14:paraId="567942B5" w14:textId="77777777" w:rsidTr="00895069">
        <w:trPr>
          <w:trHeight w:val="20"/>
        </w:trPr>
        <w:tc>
          <w:tcPr>
            <w:tcW w:w="553" w:type="dxa"/>
            <w:tcBorders>
              <w:top w:val="single" w:sz="12" w:space="0" w:color="auto"/>
              <w:left w:val="single" w:sz="12" w:space="0" w:color="auto"/>
              <w:bottom w:val="single" w:sz="12" w:space="0" w:color="auto"/>
              <w:right w:val="single" w:sz="12" w:space="0" w:color="auto"/>
            </w:tcBorders>
            <w:shd w:val="clear" w:color="auto" w:fill="auto"/>
            <w:vAlign w:val="center"/>
          </w:tcPr>
          <w:p w14:paraId="0987A20E" w14:textId="77777777" w:rsidR="00394339" w:rsidRPr="00183EC9" w:rsidRDefault="00394339" w:rsidP="00895069">
            <w:pPr>
              <w:spacing w:after="0"/>
              <w:jc w:val="center"/>
              <w:rPr>
                <w:b/>
                <w:sz w:val="24"/>
                <w:szCs w:val="24"/>
              </w:rPr>
            </w:pPr>
            <w:r w:rsidRPr="00183EC9">
              <w:rPr>
                <w:b/>
                <w:sz w:val="24"/>
                <w:szCs w:val="24"/>
              </w:rPr>
              <w:t>1</w:t>
            </w:r>
          </w:p>
        </w:tc>
        <w:tc>
          <w:tcPr>
            <w:tcW w:w="6918" w:type="dxa"/>
            <w:tcBorders>
              <w:top w:val="single" w:sz="12" w:space="0" w:color="auto"/>
              <w:left w:val="single" w:sz="12" w:space="0" w:color="auto"/>
              <w:bottom w:val="single" w:sz="12" w:space="0" w:color="auto"/>
              <w:right w:val="single" w:sz="12" w:space="0" w:color="auto"/>
            </w:tcBorders>
            <w:shd w:val="clear" w:color="auto" w:fill="auto"/>
            <w:vAlign w:val="center"/>
          </w:tcPr>
          <w:p w14:paraId="3360A0A5" w14:textId="77777777" w:rsidR="00394339" w:rsidRPr="00183EC9" w:rsidRDefault="00394339" w:rsidP="00895069">
            <w:pPr>
              <w:spacing w:after="0"/>
              <w:jc w:val="center"/>
              <w:rPr>
                <w:b/>
                <w:sz w:val="24"/>
                <w:szCs w:val="24"/>
              </w:rPr>
            </w:pPr>
            <w:r w:rsidRPr="00183EC9">
              <w:rPr>
                <w:b/>
                <w:sz w:val="24"/>
                <w:szCs w:val="24"/>
              </w:rPr>
              <w:t>2</w:t>
            </w:r>
          </w:p>
        </w:tc>
        <w:tc>
          <w:tcPr>
            <w:tcW w:w="576" w:type="dxa"/>
            <w:tcBorders>
              <w:top w:val="single" w:sz="12" w:space="0" w:color="auto"/>
              <w:left w:val="single" w:sz="12" w:space="0" w:color="auto"/>
              <w:bottom w:val="single" w:sz="12" w:space="0" w:color="auto"/>
              <w:right w:val="single" w:sz="12" w:space="0" w:color="auto"/>
            </w:tcBorders>
            <w:shd w:val="clear" w:color="auto" w:fill="auto"/>
            <w:vAlign w:val="center"/>
          </w:tcPr>
          <w:p w14:paraId="1CFF9E34" w14:textId="77777777" w:rsidR="00394339" w:rsidRPr="00183EC9" w:rsidRDefault="00394339" w:rsidP="00895069">
            <w:pPr>
              <w:spacing w:after="0"/>
              <w:jc w:val="center"/>
              <w:rPr>
                <w:b/>
                <w:sz w:val="24"/>
                <w:szCs w:val="24"/>
              </w:rPr>
            </w:pPr>
            <w:r w:rsidRPr="00183EC9">
              <w:rPr>
                <w:b/>
                <w:sz w:val="24"/>
                <w:szCs w:val="24"/>
              </w:rPr>
              <w:t>3</w:t>
            </w:r>
          </w:p>
        </w:tc>
        <w:tc>
          <w:tcPr>
            <w:tcW w:w="576" w:type="dxa"/>
            <w:tcBorders>
              <w:top w:val="single" w:sz="12" w:space="0" w:color="auto"/>
              <w:left w:val="single" w:sz="12" w:space="0" w:color="auto"/>
              <w:bottom w:val="single" w:sz="12" w:space="0" w:color="auto"/>
              <w:right w:val="single" w:sz="12" w:space="0" w:color="auto"/>
            </w:tcBorders>
            <w:shd w:val="clear" w:color="auto" w:fill="auto"/>
            <w:vAlign w:val="center"/>
          </w:tcPr>
          <w:p w14:paraId="1564F694" w14:textId="77777777" w:rsidR="00394339" w:rsidRPr="00183EC9" w:rsidRDefault="00394339" w:rsidP="00895069">
            <w:pPr>
              <w:spacing w:after="0"/>
              <w:jc w:val="center"/>
              <w:rPr>
                <w:b/>
                <w:sz w:val="24"/>
                <w:szCs w:val="24"/>
              </w:rPr>
            </w:pPr>
            <w:r w:rsidRPr="00183EC9">
              <w:rPr>
                <w:b/>
                <w:sz w:val="24"/>
                <w:szCs w:val="24"/>
              </w:rPr>
              <w:t>4</w:t>
            </w:r>
          </w:p>
        </w:tc>
        <w:tc>
          <w:tcPr>
            <w:tcW w:w="576" w:type="dxa"/>
            <w:tcBorders>
              <w:top w:val="single" w:sz="12" w:space="0" w:color="auto"/>
              <w:left w:val="single" w:sz="12" w:space="0" w:color="auto"/>
              <w:bottom w:val="single" w:sz="12" w:space="0" w:color="auto"/>
              <w:right w:val="single" w:sz="12" w:space="0" w:color="auto"/>
            </w:tcBorders>
            <w:shd w:val="clear" w:color="auto" w:fill="auto"/>
            <w:vAlign w:val="center"/>
          </w:tcPr>
          <w:p w14:paraId="5D543C65" w14:textId="77777777" w:rsidR="00394339" w:rsidRPr="00183EC9" w:rsidRDefault="00394339" w:rsidP="00895069">
            <w:pPr>
              <w:spacing w:after="0"/>
              <w:jc w:val="center"/>
              <w:rPr>
                <w:b/>
                <w:sz w:val="24"/>
                <w:szCs w:val="24"/>
              </w:rPr>
            </w:pPr>
            <w:r w:rsidRPr="00183EC9">
              <w:rPr>
                <w:b/>
                <w:sz w:val="24"/>
                <w:szCs w:val="24"/>
              </w:rPr>
              <w:t>5</w:t>
            </w:r>
          </w:p>
        </w:tc>
        <w:tc>
          <w:tcPr>
            <w:tcW w:w="576" w:type="dxa"/>
            <w:tcBorders>
              <w:top w:val="single" w:sz="12" w:space="0" w:color="auto"/>
              <w:left w:val="single" w:sz="12" w:space="0" w:color="auto"/>
              <w:bottom w:val="single" w:sz="12" w:space="0" w:color="auto"/>
              <w:right w:val="single" w:sz="12" w:space="0" w:color="auto"/>
            </w:tcBorders>
            <w:shd w:val="clear" w:color="auto" w:fill="auto"/>
            <w:vAlign w:val="center"/>
          </w:tcPr>
          <w:p w14:paraId="039DC41D" w14:textId="77777777" w:rsidR="00394339" w:rsidRPr="00183EC9" w:rsidRDefault="00394339" w:rsidP="00895069">
            <w:pPr>
              <w:spacing w:after="0"/>
              <w:jc w:val="center"/>
              <w:rPr>
                <w:b/>
                <w:sz w:val="24"/>
                <w:szCs w:val="24"/>
              </w:rPr>
            </w:pPr>
            <w:r w:rsidRPr="00183EC9">
              <w:rPr>
                <w:b/>
                <w:sz w:val="24"/>
                <w:szCs w:val="24"/>
              </w:rPr>
              <w:t>6</w:t>
            </w:r>
          </w:p>
        </w:tc>
      </w:tr>
      <w:tr w:rsidR="00394339" w:rsidRPr="00183EC9" w14:paraId="6757ABE2" w14:textId="77777777" w:rsidTr="00895069">
        <w:tc>
          <w:tcPr>
            <w:tcW w:w="553" w:type="dxa"/>
            <w:tcBorders>
              <w:top w:val="single" w:sz="12" w:space="0" w:color="auto"/>
            </w:tcBorders>
            <w:shd w:val="clear" w:color="auto" w:fill="auto"/>
            <w:vAlign w:val="center"/>
          </w:tcPr>
          <w:p w14:paraId="0501001C" w14:textId="77777777" w:rsidR="00394339" w:rsidRPr="00183EC9" w:rsidRDefault="00394339" w:rsidP="00895069">
            <w:pPr>
              <w:spacing w:after="0"/>
              <w:jc w:val="center"/>
              <w:rPr>
                <w:sz w:val="24"/>
                <w:szCs w:val="24"/>
              </w:rPr>
            </w:pPr>
            <w:r w:rsidRPr="00183EC9">
              <w:rPr>
                <w:sz w:val="24"/>
                <w:szCs w:val="24"/>
              </w:rPr>
              <w:t>1.</w:t>
            </w:r>
          </w:p>
        </w:tc>
        <w:tc>
          <w:tcPr>
            <w:tcW w:w="6918" w:type="dxa"/>
            <w:tcBorders>
              <w:top w:val="single" w:sz="12" w:space="0" w:color="auto"/>
            </w:tcBorders>
            <w:shd w:val="clear" w:color="auto" w:fill="auto"/>
            <w:vAlign w:val="center"/>
          </w:tcPr>
          <w:p w14:paraId="126DEA4C" w14:textId="77777777" w:rsidR="00394339" w:rsidRPr="00183EC9" w:rsidRDefault="00394339" w:rsidP="00895069">
            <w:pPr>
              <w:spacing w:after="0"/>
              <w:jc w:val="both"/>
              <w:rPr>
                <w:sz w:val="24"/>
                <w:szCs w:val="24"/>
              </w:rPr>
            </w:pPr>
            <w:r w:rsidRPr="00183EC9">
              <w:rPr>
                <w:sz w:val="24"/>
                <w:szCs w:val="24"/>
              </w:rPr>
              <w:t>Skiriamas atsakingas kvalifikuotas specialistas vandens ir nuotekų šalinimo ūkio priežiūrai</w:t>
            </w:r>
          </w:p>
        </w:tc>
        <w:tc>
          <w:tcPr>
            <w:tcW w:w="576" w:type="dxa"/>
            <w:tcBorders>
              <w:top w:val="single" w:sz="12" w:space="0" w:color="auto"/>
            </w:tcBorders>
            <w:shd w:val="clear" w:color="auto" w:fill="auto"/>
            <w:vAlign w:val="center"/>
          </w:tcPr>
          <w:p w14:paraId="1DC21AF6" w14:textId="77777777" w:rsidR="00394339" w:rsidRPr="00183EC9" w:rsidRDefault="00394339" w:rsidP="00895069">
            <w:pPr>
              <w:spacing w:after="0"/>
              <w:jc w:val="center"/>
              <w:rPr>
                <w:b/>
                <w:sz w:val="24"/>
                <w:szCs w:val="24"/>
              </w:rPr>
            </w:pPr>
            <w:r w:rsidRPr="00183EC9">
              <w:rPr>
                <w:b/>
                <w:sz w:val="24"/>
                <w:szCs w:val="24"/>
              </w:rPr>
              <w:t>+</w:t>
            </w:r>
          </w:p>
        </w:tc>
        <w:tc>
          <w:tcPr>
            <w:tcW w:w="576" w:type="dxa"/>
            <w:tcBorders>
              <w:top w:val="single" w:sz="12" w:space="0" w:color="auto"/>
            </w:tcBorders>
            <w:shd w:val="clear" w:color="auto" w:fill="auto"/>
            <w:vAlign w:val="center"/>
          </w:tcPr>
          <w:p w14:paraId="3A910F6E" w14:textId="77777777" w:rsidR="00394339" w:rsidRPr="00183EC9" w:rsidRDefault="00394339" w:rsidP="00895069">
            <w:pPr>
              <w:spacing w:after="0"/>
              <w:jc w:val="center"/>
              <w:rPr>
                <w:sz w:val="24"/>
                <w:szCs w:val="24"/>
              </w:rPr>
            </w:pPr>
          </w:p>
        </w:tc>
        <w:tc>
          <w:tcPr>
            <w:tcW w:w="576" w:type="dxa"/>
            <w:tcBorders>
              <w:top w:val="single" w:sz="12" w:space="0" w:color="auto"/>
            </w:tcBorders>
            <w:shd w:val="clear" w:color="auto" w:fill="auto"/>
            <w:vAlign w:val="center"/>
          </w:tcPr>
          <w:p w14:paraId="6A09D469" w14:textId="77777777" w:rsidR="00394339" w:rsidRPr="00183EC9" w:rsidRDefault="00394339" w:rsidP="00895069">
            <w:pPr>
              <w:spacing w:after="0"/>
              <w:jc w:val="center"/>
              <w:rPr>
                <w:sz w:val="24"/>
                <w:szCs w:val="24"/>
              </w:rPr>
            </w:pPr>
          </w:p>
        </w:tc>
        <w:tc>
          <w:tcPr>
            <w:tcW w:w="576" w:type="dxa"/>
            <w:tcBorders>
              <w:top w:val="single" w:sz="12" w:space="0" w:color="auto"/>
            </w:tcBorders>
            <w:shd w:val="clear" w:color="auto" w:fill="auto"/>
            <w:vAlign w:val="center"/>
          </w:tcPr>
          <w:p w14:paraId="1626BE1A" w14:textId="77777777" w:rsidR="00394339" w:rsidRPr="00183EC9" w:rsidRDefault="00394339" w:rsidP="00895069">
            <w:pPr>
              <w:spacing w:after="0"/>
              <w:jc w:val="center"/>
              <w:rPr>
                <w:sz w:val="24"/>
                <w:szCs w:val="24"/>
              </w:rPr>
            </w:pPr>
          </w:p>
        </w:tc>
      </w:tr>
      <w:tr w:rsidR="00394339" w:rsidRPr="00183EC9" w14:paraId="59C2E676" w14:textId="77777777" w:rsidTr="00895069">
        <w:tc>
          <w:tcPr>
            <w:tcW w:w="553" w:type="dxa"/>
            <w:tcBorders>
              <w:top w:val="single" w:sz="12" w:space="0" w:color="auto"/>
            </w:tcBorders>
            <w:shd w:val="clear" w:color="auto" w:fill="auto"/>
            <w:vAlign w:val="center"/>
          </w:tcPr>
          <w:p w14:paraId="2969DF09" w14:textId="77777777" w:rsidR="00394339" w:rsidRPr="00183EC9" w:rsidRDefault="00394339" w:rsidP="00895069">
            <w:pPr>
              <w:spacing w:after="0"/>
              <w:jc w:val="center"/>
              <w:rPr>
                <w:sz w:val="24"/>
                <w:szCs w:val="24"/>
              </w:rPr>
            </w:pPr>
            <w:r w:rsidRPr="00183EC9">
              <w:rPr>
                <w:sz w:val="24"/>
                <w:szCs w:val="24"/>
              </w:rPr>
              <w:t>2.</w:t>
            </w:r>
          </w:p>
        </w:tc>
        <w:tc>
          <w:tcPr>
            <w:tcW w:w="6918" w:type="dxa"/>
            <w:tcBorders>
              <w:top w:val="single" w:sz="12" w:space="0" w:color="auto"/>
            </w:tcBorders>
            <w:shd w:val="clear" w:color="auto" w:fill="auto"/>
            <w:vAlign w:val="center"/>
          </w:tcPr>
          <w:p w14:paraId="5D9E1F41" w14:textId="77777777" w:rsidR="00394339" w:rsidRPr="00183EC9" w:rsidRDefault="00394339" w:rsidP="00895069">
            <w:pPr>
              <w:spacing w:after="0"/>
              <w:jc w:val="both"/>
              <w:rPr>
                <w:sz w:val="24"/>
                <w:szCs w:val="24"/>
              </w:rPr>
            </w:pPr>
            <w:r w:rsidRPr="00183EC9">
              <w:rPr>
                <w:sz w:val="24"/>
                <w:szCs w:val="24"/>
              </w:rPr>
              <w:t>Šalto vandens skaitiklių rodmenų nurašymas ir pateikimas</w:t>
            </w:r>
          </w:p>
        </w:tc>
        <w:tc>
          <w:tcPr>
            <w:tcW w:w="576" w:type="dxa"/>
            <w:tcBorders>
              <w:top w:val="single" w:sz="12" w:space="0" w:color="auto"/>
            </w:tcBorders>
            <w:shd w:val="clear" w:color="auto" w:fill="auto"/>
            <w:vAlign w:val="center"/>
          </w:tcPr>
          <w:p w14:paraId="1621E94A" w14:textId="77777777" w:rsidR="00394339" w:rsidRPr="00183EC9" w:rsidRDefault="00394339" w:rsidP="00895069">
            <w:pPr>
              <w:spacing w:after="0"/>
              <w:jc w:val="center"/>
              <w:rPr>
                <w:b/>
                <w:sz w:val="24"/>
                <w:szCs w:val="24"/>
              </w:rPr>
            </w:pPr>
          </w:p>
        </w:tc>
        <w:tc>
          <w:tcPr>
            <w:tcW w:w="576" w:type="dxa"/>
            <w:tcBorders>
              <w:top w:val="single" w:sz="12" w:space="0" w:color="auto"/>
            </w:tcBorders>
            <w:shd w:val="clear" w:color="auto" w:fill="auto"/>
            <w:vAlign w:val="center"/>
          </w:tcPr>
          <w:p w14:paraId="2DFF8C35" w14:textId="77777777" w:rsidR="00394339" w:rsidRPr="00183EC9" w:rsidRDefault="00394339" w:rsidP="00895069">
            <w:pPr>
              <w:spacing w:after="0"/>
              <w:jc w:val="center"/>
              <w:rPr>
                <w:sz w:val="24"/>
                <w:szCs w:val="24"/>
              </w:rPr>
            </w:pPr>
            <w:r w:rsidRPr="00183EC9">
              <w:rPr>
                <w:b/>
                <w:sz w:val="24"/>
                <w:szCs w:val="24"/>
              </w:rPr>
              <w:t>+</w:t>
            </w:r>
          </w:p>
        </w:tc>
        <w:tc>
          <w:tcPr>
            <w:tcW w:w="576" w:type="dxa"/>
            <w:tcBorders>
              <w:top w:val="single" w:sz="12" w:space="0" w:color="auto"/>
            </w:tcBorders>
            <w:shd w:val="clear" w:color="auto" w:fill="auto"/>
            <w:vAlign w:val="center"/>
          </w:tcPr>
          <w:p w14:paraId="3FB29C4E" w14:textId="77777777" w:rsidR="00394339" w:rsidRPr="00183EC9" w:rsidRDefault="00394339" w:rsidP="00895069">
            <w:pPr>
              <w:spacing w:after="0"/>
              <w:jc w:val="center"/>
              <w:rPr>
                <w:sz w:val="24"/>
                <w:szCs w:val="24"/>
              </w:rPr>
            </w:pPr>
          </w:p>
        </w:tc>
        <w:tc>
          <w:tcPr>
            <w:tcW w:w="576" w:type="dxa"/>
            <w:tcBorders>
              <w:top w:val="single" w:sz="12" w:space="0" w:color="auto"/>
            </w:tcBorders>
            <w:shd w:val="clear" w:color="auto" w:fill="auto"/>
            <w:vAlign w:val="center"/>
          </w:tcPr>
          <w:p w14:paraId="42232804" w14:textId="77777777" w:rsidR="00394339" w:rsidRPr="00183EC9" w:rsidRDefault="00394339" w:rsidP="00895069">
            <w:pPr>
              <w:spacing w:after="0"/>
              <w:jc w:val="center"/>
              <w:rPr>
                <w:sz w:val="24"/>
                <w:szCs w:val="24"/>
              </w:rPr>
            </w:pPr>
          </w:p>
        </w:tc>
      </w:tr>
      <w:tr w:rsidR="00394339" w:rsidRPr="00183EC9" w14:paraId="7CD4313A" w14:textId="77777777" w:rsidTr="00895069">
        <w:tc>
          <w:tcPr>
            <w:tcW w:w="553" w:type="dxa"/>
            <w:shd w:val="clear" w:color="auto" w:fill="auto"/>
            <w:vAlign w:val="center"/>
          </w:tcPr>
          <w:p w14:paraId="251021DF" w14:textId="77777777" w:rsidR="00394339" w:rsidRPr="00183EC9" w:rsidRDefault="00394339" w:rsidP="00895069">
            <w:pPr>
              <w:spacing w:after="0"/>
              <w:jc w:val="center"/>
              <w:rPr>
                <w:sz w:val="24"/>
                <w:szCs w:val="24"/>
              </w:rPr>
            </w:pPr>
            <w:r w:rsidRPr="00183EC9">
              <w:rPr>
                <w:sz w:val="24"/>
                <w:szCs w:val="24"/>
              </w:rPr>
              <w:lastRenderedPageBreak/>
              <w:t>3.</w:t>
            </w:r>
          </w:p>
        </w:tc>
        <w:tc>
          <w:tcPr>
            <w:tcW w:w="6918" w:type="dxa"/>
            <w:shd w:val="clear" w:color="auto" w:fill="auto"/>
            <w:vAlign w:val="center"/>
          </w:tcPr>
          <w:p w14:paraId="76F03C27" w14:textId="77777777" w:rsidR="00394339" w:rsidRPr="00183EC9" w:rsidRDefault="00394339" w:rsidP="00895069">
            <w:pPr>
              <w:spacing w:after="0"/>
              <w:jc w:val="both"/>
              <w:rPr>
                <w:sz w:val="24"/>
                <w:szCs w:val="24"/>
              </w:rPr>
            </w:pPr>
            <w:r w:rsidRPr="00183EC9">
              <w:rPr>
                <w:sz w:val="24"/>
                <w:szCs w:val="24"/>
              </w:rPr>
              <w:t>Pirkėjo bendradarbiavimas, komunikavimas, atstovavimas valstybinėse ir kitose įstaigose/įmonėse/agentūrose, susijusiosiose su tinkamų ir kokybiškų karšto vandens, šilumos ir dujų ūkio, vandens ir nuotekų šalinimo sistemų gedimų šalinimo, avarijų likvidavimo metu ar po jų.</w:t>
            </w:r>
          </w:p>
        </w:tc>
        <w:tc>
          <w:tcPr>
            <w:tcW w:w="576" w:type="dxa"/>
            <w:shd w:val="clear" w:color="auto" w:fill="auto"/>
            <w:vAlign w:val="center"/>
          </w:tcPr>
          <w:p w14:paraId="7940A3B1" w14:textId="77777777" w:rsidR="00394339" w:rsidRPr="00183EC9" w:rsidRDefault="00394339" w:rsidP="00895069">
            <w:pPr>
              <w:spacing w:after="0"/>
              <w:jc w:val="center"/>
              <w:rPr>
                <w:sz w:val="24"/>
                <w:szCs w:val="24"/>
              </w:rPr>
            </w:pPr>
          </w:p>
        </w:tc>
        <w:tc>
          <w:tcPr>
            <w:tcW w:w="576" w:type="dxa"/>
            <w:shd w:val="clear" w:color="auto" w:fill="auto"/>
            <w:vAlign w:val="center"/>
          </w:tcPr>
          <w:p w14:paraId="3FD4C37F" w14:textId="77777777" w:rsidR="00394339" w:rsidRPr="00183EC9" w:rsidRDefault="00394339" w:rsidP="00895069">
            <w:pPr>
              <w:spacing w:after="0"/>
              <w:jc w:val="center"/>
              <w:rPr>
                <w:b/>
                <w:sz w:val="24"/>
                <w:szCs w:val="24"/>
              </w:rPr>
            </w:pPr>
          </w:p>
        </w:tc>
        <w:tc>
          <w:tcPr>
            <w:tcW w:w="576" w:type="dxa"/>
            <w:shd w:val="clear" w:color="auto" w:fill="auto"/>
            <w:vAlign w:val="center"/>
          </w:tcPr>
          <w:p w14:paraId="605CC543" w14:textId="77777777" w:rsidR="00394339" w:rsidRPr="00183EC9" w:rsidRDefault="00394339" w:rsidP="00895069">
            <w:pPr>
              <w:spacing w:after="0"/>
              <w:jc w:val="center"/>
              <w:rPr>
                <w:sz w:val="24"/>
                <w:szCs w:val="24"/>
              </w:rPr>
            </w:pPr>
          </w:p>
        </w:tc>
        <w:tc>
          <w:tcPr>
            <w:tcW w:w="576" w:type="dxa"/>
            <w:shd w:val="clear" w:color="auto" w:fill="auto"/>
            <w:vAlign w:val="center"/>
          </w:tcPr>
          <w:p w14:paraId="62088B48" w14:textId="77777777" w:rsidR="00394339" w:rsidRPr="00183EC9" w:rsidRDefault="00394339" w:rsidP="00895069">
            <w:pPr>
              <w:spacing w:after="0"/>
              <w:jc w:val="center"/>
              <w:rPr>
                <w:b/>
                <w:sz w:val="24"/>
                <w:szCs w:val="24"/>
              </w:rPr>
            </w:pPr>
            <w:r w:rsidRPr="00183EC9">
              <w:rPr>
                <w:b/>
                <w:sz w:val="24"/>
                <w:szCs w:val="24"/>
              </w:rPr>
              <w:t>+</w:t>
            </w:r>
          </w:p>
        </w:tc>
      </w:tr>
      <w:tr w:rsidR="00394339" w:rsidRPr="00183EC9" w14:paraId="20E6EC16" w14:textId="77777777" w:rsidTr="00895069">
        <w:tc>
          <w:tcPr>
            <w:tcW w:w="553" w:type="dxa"/>
            <w:shd w:val="clear" w:color="auto" w:fill="auto"/>
            <w:vAlign w:val="center"/>
          </w:tcPr>
          <w:p w14:paraId="737189BC" w14:textId="77777777" w:rsidR="00394339" w:rsidRPr="00183EC9" w:rsidRDefault="00394339" w:rsidP="00895069">
            <w:pPr>
              <w:spacing w:after="0"/>
              <w:jc w:val="center"/>
              <w:rPr>
                <w:sz w:val="24"/>
                <w:szCs w:val="24"/>
              </w:rPr>
            </w:pPr>
            <w:r w:rsidRPr="00183EC9">
              <w:rPr>
                <w:sz w:val="24"/>
                <w:szCs w:val="24"/>
              </w:rPr>
              <w:t>5.</w:t>
            </w:r>
          </w:p>
        </w:tc>
        <w:tc>
          <w:tcPr>
            <w:tcW w:w="6918" w:type="dxa"/>
            <w:shd w:val="clear" w:color="auto" w:fill="auto"/>
            <w:vAlign w:val="center"/>
          </w:tcPr>
          <w:p w14:paraId="65BDE150" w14:textId="77777777" w:rsidR="00394339" w:rsidRPr="00183EC9" w:rsidRDefault="00394339" w:rsidP="00895069">
            <w:pPr>
              <w:spacing w:after="0"/>
              <w:jc w:val="both"/>
              <w:rPr>
                <w:sz w:val="24"/>
                <w:szCs w:val="24"/>
              </w:rPr>
            </w:pPr>
            <w:r w:rsidRPr="00183EC9">
              <w:rPr>
                <w:sz w:val="24"/>
                <w:szCs w:val="24"/>
              </w:rPr>
              <w:t xml:space="preserve">Operatyvus kreipimasis į kitas įmones dėl nuotekų tinklų avarijų ir gedimų šalinimo ir kt. </w:t>
            </w:r>
          </w:p>
        </w:tc>
        <w:tc>
          <w:tcPr>
            <w:tcW w:w="576" w:type="dxa"/>
            <w:shd w:val="clear" w:color="auto" w:fill="auto"/>
            <w:vAlign w:val="center"/>
          </w:tcPr>
          <w:p w14:paraId="4079A92E" w14:textId="77777777" w:rsidR="00394339" w:rsidRPr="00183EC9" w:rsidRDefault="00394339" w:rsidP="00895069">
            <w:pPr>
              <w:spacing w:after="0"/>
              <w:jc w:val="center"/>
              <w:rPr>
                <w:sz w:val="24"/>
                <w:szCs w:val="24"/>
              </w:rPr>
            </w:pPr>
          </w:p>
        </w:tc>
        <w:tc>
          <w:tcPr>
            <w:tcW w:w="576" w:type="dxa"/>
            <w:shd w:val="clear" w:color="auto" w:fill="auto"/>
            <w:vAlign w:val="center"/>
          </w:tcPr>
          <w:p w14:paraId="165C31DD" w14:textId="77777777" w:rsidR="00394339" w:rsidRPr="00183EC9" w:rsidRDefault="00394339" w:rsidP="00895069">
            <w:pPr>
              <w:spacing w:after="0"/>
              <w:jc w:val="center"/>
              <w:rPr>
                <w:sz w:val="24"/>
                <w:szCs w:val="24"/>
              </w:rPr>
            </w:pPr>
          </w:p>
        </w:tc>
        <w:tc>
          <w:tcPr>
            <w:tcW w:w="576" w:type="dxa"/>
            <w:shd w:val="clear" w:color="auto" w:fill="auto"/>
            <w:vAlign w:val="center"/>
          </w:tcPr>
          <w:p w14:paraId="69F1B131" w14:textId="77777777" w:rsidR="00394339" w:rsidRPr="00183EC9" w:rsidRDefault="00394339" w:rsidP="00895069">
            <w:pPr>
              <w:spacing w:after="0"/>
              <w:jc w:val="center"/>
              <w:rPr>
                <w:sz w:val="24"/>
                <w:szCs w:val="24"/>
              </w:rPr>
            </w:pPr>
          </w:p>
        </w:tc>
        <w:tc>
          <w:tcPr>
            <w:tcW w:w="576" w:type="dxa"/>
            <w:shd w:val="clear" w:color="auto" w:fill="auto"/>
            <w:vAlign w:val="center"/>
          </w:tcPr>
          <w:p w14:paraId="782790B2" w14:textId="77777777" w:rsidR="00394339" w:rsidRPr="00183EC9" w:rsidRDefault="00394339" w:rsidP="00895069">
            <w:pPr>
              <w:spacing w:after="0"/>
              <w:jc w:val="center"/>
              <w:rPr>
                <w:b/>
                <w:sz w:val="24"/>
                <w:szCs w:val="24"/>
              </w:rPr>
            </w:pPr>
            <w:r w:rsidRPr="00183EC9">
              <w:rPr>
                <w:b/>
                <w:sz w:val="24"/>
                <w:szCs w:val="24"/>
              </w:rPr>
              <w:t>+</w:t>
            </w:r>
          </w:p>
        </w:tc>
      </w:tr>
      <w:tr w:rsidR="00C6711E" w:rsidRPr="00183EC9" w14:paraId="56B6E7EF" w14:textId="77777777" w:rsidTr="00895069">
        <w:tc>
          <w:tcPr>
            <w:tcW w:w="553" w:type="dxa"/>
            <w:shd w:val="clear" w:color="auto" w:fill="auto"/>
            <w:vAlign w:val="center"/>
          </w:tcPr>
          <w:p w14:paraId="65D49F12" w14:textId="4E221B30" w:rsidR="00C6711E" w:rsidRPr="00183EC9" w:rsidRDefault="00C6711E" w:rsidP="00C6711E">
            <w:pPr>
              <w:spacing w:after="0"/>
              <w:jc w:val="center"/>
              <w:rPr>
                <w:sz w:val="24"/>
                <w:szCs w:val="24"/>
              </w:rPr>
            </w:pPr>
            <w:r w:rsidRPr="00183EC9">
              <w:rPr>
                <w:sz w:val="24"/>
                <w:szCs w:val="24"/>
              </w:rPr>
              <w:t>6.</w:t>
            </w:r>
          </w:p>
        </w:tc>
        <w:tc>
          <w:tcPr>
            <w:tcW w:w="6918" w:type="dxa"/>
            <w:shd w:val="clear" w:color="auto" w:fill="auto"/>
            <w:vAlign w:val="center"/>
          </w:tcPr>
          <w:p w14:paraId="28E750E1" w14:textId="5127A728" w:rsidR="00C6711E" w:rsidRPr="00183EC9" w:rsidRDefault="00C6711E" w:rsidP="00C6711E">
            <w:pPr>
              <w:spacing w:after="0"/>
              <w:jc w:val="both"/>
              <w:rPr>
                <w:sz w:val="24"/>
                <w:szCs w:val="24"/>
              </w:rPr>
            </w:pPr>
            <w:r w:rsidRPr="00183EC9">
              <w:rPr>
                <w:sz w:val="24"/>
                <w:szCs w:val="24"/>
              </w:rPr>
              <w:t xml:space="preserve">Operatyvus kreipimasis į kitas įmones dėl </w:t>
            </w:r>
            <w:r>
              <w:rPr>
                <w:sz w:val="24"/>
                <w:szCs w:val="24"/>
              </w:rPr>
              <w:t xml:space="preserve">vandentiekio </w:t>
            </w:r>
            <w:r w:rsidRPr="00183EC9">
              <w:rPr>
                <w:sz w:val="24"/>
                <w:szCs w:val="24"/>
              </w:rPr>
              <w:t xml:space="preserve">tinklų avarijų ir gedimų šalinimo ir kt. </w:t>
            </w:r>
          </w:p>
        </w:tc>
        <w:tc>
          <w:tcPr>
            <w:tcW w:w="576" w:type="dxa"/>
            <w:shd w:val="clear" w:color="auto" w:fill="auto"/>
            <w:vAlign w:val="center"/>
          </w:tcPr>
          <w:p w14:paraId="4D168B53" w14:textId="77777777" w:rsidR="00C6711E" w:rsidRPr="00183EC9" w:rsidRDefault="00C6711E" w:rsidP="00C6711E">
            <w:pPr>
              <w:spacing w:after="0"/>
              <w:jc w:val="center"/>
              <w:rPr>
                <w:b/>
                <w:sz w:val="24"/>
                <w:szCs w:val="24"/>
              </w:rPr>
            </w:pPr>
          </w:p>
        </w:tc>
        <w:tc>
          <w:tcPr>
            <w:tcW w:w="576" w:type="dxa"/>
            <w:shd w:val="clear" w:color="auto" w:fill="auto"/>
            <w:vAlign w:val="center"/>
          </w:tcPr>
          <w:p w14:paraId="74EBC2D8" w14:textId="77777777" w:rsidR="00C6711E" w:rsidRPr="00183EC9" w:rsidRDefault="00C6711E" w:rsidP="00C6711E">
            <w:pPr>
              <w:spacing w:after="0"/>
              <w:jc w:val="center"/>
              <w:rPr>
                <w:sz w:val="24"/>
                <w:szCs w:val="24"/>
              </w:rPr>
            </w:pPr>
          </w:p>
        </w:tc>
        <w:tc>
          <w:tcPr>
            <w:tcW w:w="576" w:type="dxa"/>
            <w:shd w:val="clear" w:color="auto" w:fill="auto"/>
            <w:vAlign w:val="center"/>
          </w:tcPr>
          <w:p w14:paraId="139ED48E" w14:textId="77777777" w:rsidR="00C6711E" w:rsidRPr="00183EC9" w:rsidRDefault="00C6711E" w:rsidP="00C6711E">
            <w:pPr>
              <w:spacing w:after="0"/>
              <w:jc w:val="center"/>
              <w:rPr>
                <w:sz w:val="24"/>
                <w:szCs w:val="24"/>
              </w:rPr>
            </w:pPr>
          </w:p>
        </w:tc>
        <w:tc>
          <w:tcPr>
            <w:tcW w:w="576" w:type="dxa"/>
            <w:shd w:val="clear" w:color="auto" w:fill="auto"/>
            <w:vAlign w:val="center"/>
          </w:tcPr>
          <w:p w14:paraId="4F4CF745" w14:textId="3388F70A" w:rsidR="00C6711E" w:rsidRPr="00183EC9" w:rsidRDefault="00C6711E" w:rsidP="00C6711E">
            <w:pPr>
              <w:spacing w:after="0"/>
              <w:jc w:val="center"/>
              <w:rPr>
                <w:b/>
                <w:sz w:val="24"/>
                <w:szCs w:val="24"/>
              </w:rPr>
            </w:pPr>
            <w:r w:rsidRPr="00183EC9">
              <w:rPr>
                <w:b/>
                <w:sz w:val="24"/>
                <w:szCs w:val="24"/>
              </w:rPr>
              <w:t>+</w:t>
            </w:r>
          </w:p>
        </w:tc>
      </w:tr>
      <w:tr w:rsidR="00C6711E" w:rsidRPr="00183EC9" w14:paraId="1F4BBEDE" w14:textId="77777777" w:rsidTr="00895069">
        <w:tc>
          <w:tcPr>
            <w:tcW w:w="553" w:type="dxa"/>
            <w:shd w:val="clear" w:color="auto" w:fill="auto"/>
            <w:vAlign w:val="center"/>
          </w:tcPr>
          <w:p w14:paraId="55FBBF5D" w14:textId="193B8A80" w:rsidR="00C6711E" w:rsidRPr="00183EC9" w:rsidRDefault="00C6711E" w:rsidP="00C6711E">
            <w:pPr>
              <w:spacing w:after="0"/>
              <w:jc w:val="center"/>
              <w:rPr>
                <w:sz w:val="24"/>
                <w:szCs w:val="24"/>
              </w:rPr>
            </w:pPr>
            <w:r w:rsidRPr="00183EC9">
              <w:rPr>
                <w:sz w:val="24"/>
                <w:szCs w:val="24"/>
              </w:rPr>
              <w:t>7.</w:t>
            </w:r>
          </w:p>
        </w:tc>
        <w:tc>
          <w:tcPr>
            <w:tcW w:w="6918" w:type="dxa"/>
            <w:shd w:val="clear" w:color="auto" w:fill="auto"/>
            <w:vAlign w:val="center"/>
          </w:tcPr>
          <w:p w14:paraId="35E9358B" w14:textId="77777777" w:rsidR="00C6711E" w:rsidRPr="00183EC9" w:rsidRDefault="00C6711E" w:rsidP="00C6711E">
            <w:pPr>
              <w:spacing w:after="0"/>
              <w:jc w:val="both"/>
              <w:rPr>
                <w:sz w:val="24"/>
                <w:szCs w:val="24"/>
              </w:rPr>
            </w:pPr>
            <w:r w:rsidRPr="00183EC9">
              <w:rPr>
                <w:sz w:val="24"/>
                <w:szCs w:val="24"/>
              </w:rPr>
              <w:t>Gedimų šalinimas, užsikimšusių vidaus nuotekų tinklų valymas</w:t>
            </w:r>
          </w:p>
        </w:tc>
        <w:tc>
          <w:tcPr>
            <w:tcW w:w="576" w:type="dxa"/>
            <w:shd w:val="clear" w:color="auto" w:fill="auto"/>
            <w:vAlign w:val="center"/>
          </w:tcPr>
          <w:p w14:paraId="4EB7D868" w14:textId="77777777"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7DF5EF7C" w14:textId="77777777" w:rsidR="00C6711E" w:rsidRPr="00183EC9" w:rsidRDefault="00C6711E" w:rsidP="00C6711E">
            <w:pPr>
              <w:spacing w:after="0"/>
              <w:jc w:val="center"/>
              <w:rPr>
                <w:sz w:val="24"/>
                <w:szCs w:val="24"/>
              </w:rPr>
            </w:pPr>
          </w:p>
        </w:tc>
        <w:tc>
          <w:tcPr>
            <w:tcW w:w="576" w:type="dxa"/>
            <w:shd w:val="clear" w:color="auto" w:fill="auto"/>
            <w:vAlign w:val="center"/>
          </w:tcPr>
          <w:p w14:paraId="5EF162DA" w14:textId="77777777" w:rsidR="00C6711E" w:rsidRPr="00183EC9" w:rsidRDefault="00C6711E" w:rsidP="00C6711E">
            <w:pPr>
              <w:spacing w:after="0"/>
              <w:jc w:val="center"/>
              <w:rPr>
                <w:sz w:val="24"/>
                <w:szCs w:val="24"/>
              </w:rPr>
            </w:pPr>
          </w:p>
        </w:tc>
        <w:tc>
          <w:tcPr>
            <w:tcW w:w="576" w:type="dxa"/>
            <w:shd w:val="clear" w:color="auto" w:fill="auto"/>
            <w:vAlign w:val="center"/>
          </w:tcPr>
          <w:p w14:paraId="6D6A3A4E" w14:textId="77777777" w:rsidR="00C6711E" w:rsidRPr="00183EC9" w:rsidRDefault="00C6711E" w:rsidP="00C6711E">
            <w:pPr>
              <w:spacing w:after="0"/>
              <w:jc w:val="center"/>
              <w:rPr>
                <w:b/>
                <w:sz w:val="24"/>
                <w:szCs w:val="24"/>
              </w:rPr>
            </w:pPr>
          </w:p>
        </w:tc>
      </w:tr>
      <w:tr w:rsidR="00C6711E" w:rsidRPr="00183EC9" w14:paraId="16A32399" w14:textId="77777777" w:rsidTr="00895069">
        <w:tc>
          <w:tcPr>
            <w:tcW w:w="553" w:type="dxa"/>
            <w:shd w:val="clear" w:color="auto" w:fill="auto"/>
            <w:vAlign w:val="center"/>
          </w:tcPr>
          <w:p w14:paraId="3EA807FE" w14:textId="6B612467" w:rsidR="00C6711E" w:rsidRPr="00183EC9" w:rsidRDefault="00C6711E" w:rsidP="00C6711E">
            <w:pPr>
              <w:spacing w:after="0"/>
              <w:jc w:val="center"/>
              <w:rPr>
                <w:sz w:val="24"/>
                <w:szCs w:val="24"/>
              </w:rPr>
            </w:pPr>
            <w:r w:rsidRPr="00183EC9">
              <w:rPr>
                <w:sz w:val="24"/>
                <w:szCs w:val="24"/>
              </w:rPr>
              <w:t>8.</w:t>
            </w:r>
          </w:p>
        </w:tc>
        <w:tc>
          <w:tcPr>
            <w:tcW w:w="6918" w:type="dxa"/>
            <w:shd w:val="clear" w:color="auto" w:fill="auto"/>
            <w:vAlign w:val="center"/>
          </w:tcPr>
          <w:p w14:paraId="4F47696C" w14:textId="085F8097" w:rsidR="00C6711E" w:rsidRPr="00183EC9" w:rsidRDefault="00C6711E" w:rsidP="00C6711E">
            <w:pPr>
              <w:spacing w:after="0"/>
              <w:jc w:val="both"/>
              <w:rPr>
                <w:sz w:val="24"/>
                <w:szCs w:val="24"/>
              </w:rPr>
            </w:pPr>
            <w:r w:rsidRPr="00183EC9">
              <w:rPr>
                <w:sz w:val="24"/>
                <w:szCs w:val="24"/>
                <w:lang w:eastAsia="lt-LT"/>
              </w:rPr>
              <w:t>reguliavimas pagal poreikį, užtikrinant reikiamą vandens kokybę ir tiekimo techninius parametrus</w:t>
            </w:r>
          </w:p>
        </w:tc>
        <w:tc>
          <w:tcPr>
            <w:tcW w:w="576" w:type="dxa"/>
            <w:shd w:val="clear" w:color="auto" w:fill="auto"/>
            <w:vAlign w:val="center"/>
          </w:tcPr>
          <w:p w14:paraId="01A43F63" w14:textId="77777777" w:rsidR="00C6711E" w:rsidRPr="00183EC9" w:rsidRDefault="00C6711E" w:rsidP="00C6711E">
            <w:pPr>
              <w:spacing w:after="0"/>
              <w:jc w:val="center"/>
              <w:rPr>
                <w:b/>
                <w:sz w:val="24"/>
                <w:szCs w:val="24"/>
              </w:rPr>
            </w:pPr>
          </w:p>
        </w:tc>
        <w:tc>
          <w:tcPr>
            <w:tcW w:w="576" w:type="dxa"/>
            <w:shd w:val="clear" w:color="auto" w:fill="auto"/>
            <w:vAlign w:val="center"/>
          </w:tcPr>
          <w:p w14:paraId="152062B4" w14:textId="77777777" w:rsidR="00C6711E" w:rsidRPr="00183EC9" w:rsidRDefault="00C6711E" w:rsidP="00C6711E">
            <w:pPr>
              <w:spacing w:after="0"/>
              <w:jc w:val="center"/>
              <w:rPr>
                <w:sz w:val="24"/>
                <w:szCs w:val="24"/>
              </w:rPr>
            </w:pPr>
          </w:p>
        </w:tc>
        <w:tc>
          <w:tcPr>
            <w:tcW w:w="576" w:type="dxa"/>
            <w:shd w:val="clear" w:color="auto" w:fill="auto"/>
            <w:vAlign w:val="center"/>
          </w:tcPr>
          <w:p w14:paraId="16774D8A" w14:textId="77777777" w:rsidR="00C6711E" w:rsidRPr="00183EC9" w:rsidRDefault="00C6711E" w:rsidP="00C6711E">
            <w:pPr>
              <w:spacing w:after="0"/>
              <w:jc w:val="center"/>
              <w:rPr>
                <w:sz w:val="24"/>
                <w:szCs w:val="24"/>
              </w:rPr>
            </w:pPr>
          </w:p>
        </w:tc>
        <w:tc>
          <w:tcPr>
            <w:tcW w:w="576" w:type="dxa"/>
            <w:shd w:val="clear" w:color="auto" w:fill="auto"/>
            <w:vAlign w:val="center"/>
          </w:tcPr>
          <w:p w14:paraId="79E6644F" w14:textId="52D4C69E" w:rsidR="00C6711E" w:rsidRPr="00183EC9" w:rsidRDefault="00C6711E" w:rsidP="00C6711E">
            <w:pPr>
              <w:spacing w:after="0"/>
              <w:jc w:val="center"/>
              <w:rPr>
                <w:b/>
                <w:sz w:val="24"/>
                <w:szCs w:val="24"/>
              </w:rPr>
            </w:pPr>
            <w:r w:rsidRPr="00183EC9">
              <w:rPr>
                <w:b/>
                <w:sz w:val="24"/>
                <w:szCs w:val="24"/>
              </w:rPr>
              <w:t>+</w:t>
            </w:r>
          </w:p>
        </w:tc>
      </w:tr>
      <w:tr w:rsidR="00C6711E" w:rsidRPr="00183EC9" w14:paraId="7FB7AE63" w14:textId="77777777" w:rsidTr="00895069">
        <w:tc>
          <w:tcPr>
            <w:tcW w:w="553" w:type="dxa"/>
            <w:shd w:val="clear" w:color="auto" w:fill="auto"/>
            <w:vAlign w:val="center"/>
          </w:tcPr>
          <w:p w14:paraId="02DDB7C5" w14:textId="1033B7DB" w:rsidR="00C6711E" w:rsidRPr="00183EC9" w:rsidRDefault="00C6711E" w:rsidP="00C6711E">
            <w:pPr>
              <w:spacing w:after="0"/>
              <w:jc w:val="center"/>
              <w:rPr>
                <w:sz w:val="24"/>
                <w:szCs w:val="24"/>
              </w:rPr>
            </w:pPr>
            <w:r w:rsidRPr="00183EC9">
              <w:rPr>
                <w:sz w:val="24"/>
                <w:szCs w:val="24"/>
              </w:rPr>
              <w:t>9.</w:t>
            </w:r>
          </w:p>
        </w:tc>
        <w:tc>
          <w:tcPr>
            <w:tcW w:w="6918" w:type="dxa"/>
            <w:shd w:val="clear" w:color="auto" w:fill="auto"/>
            <w:vAlign w:val="center"/>
          </w:tcPr>
          <w:p w14:paraId="0EDFADAD" w14:textId="7D7E603A" w:rsidR="00C6711E" w:rsidRPr="00183EC9" w:rsidRDefault="00C6711E" w:rsidP="00C6711E">
            <w:pPr>
              <w:spacing w:after="0"/>
              <w:jc w:val="both"/>
              <w:rPr>
                <w:sz w:val="24"/>
                <w:szCs w:val="24"/>
                <w:lang w:eastAsia="lt-LT"/>
              </w:rPr>
            </w:pPr>
            <w:r w:rsidRPr="00183EC9">
              <w:rPr>
                <w:sz w:val="24"/>
                <w:szCs w:val="24"/>
                <w:lang w:eastAsia="lt-LT"/>
              </w:rPr>
              <w:t>Vandens ruošimo įrenginių (išskyrus geriamo vandens kokybės gerinimo įrenginius), vandens įvadų (pagal atsakomybės ribų aktus) techninė priežiūra</w:t>
            </w:r>
          </w:p>
        </w:tc>
        <w:tc>
          <w:tcPr>
            <w:tcW w:w="576" w:type="dxa"/>
            <w:shd w:val="clear" w:color="auto" w:fill="auto"/>
            <w:vAlign w:val="center"/>
          </w:tcPr>
          <w:p w14:paraId="361686AA" w14:textId="21567F20"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1938F6CF" w14:textId="77777777" w:rsidR="00C6711E" w:rsidRPr="00183EC9" w:rsidRDefault="00C6711E" w:rsidP="00C6711E">
            <w:pPr>
              <w:spacing w:after="0"/>
              <w:jc w:val="center"/>
              <w:rPr>
                <w:sz w:val="24"/>
                <w:szCs w:val="24"/>
              </w:rPr>
            </w:pPr>
          </w:p>
        </w:tc>
        <w:tc>
          <w:tcPr>
            <w:tcW w:w="576" w:type="dxa"/>
            <w:shd w:val="clear" w:color="auto" w:fill="auto"/>
            <w:vAlign w:val="center"/>
          </w:tcPr>
          <w:p w14:paraId="39612EE1" w14:textId="77777777" w:rsidR="00C6711E" w:rsidRPr="00183EC9" w:rsidRDefault="00C6711E" w:rsidP="00C6711E">
            <w:pPr>
              <w:spacing w:after="0"/>
              <w:jc w:val="center"/>
              <w:rPr>
                <w:sz w:val="24"/>
                <w:szCs w:val="24"/>
              </w:rPr>
            </w:pPr>
          </w:p>
        </w:tc>
        <w:tc>
          <w:tcPr>
            <w:tcW w:w="576" w:type="dxa"/>
            <w:shd w:val="clear" w:color="auto" w:fill="auto"/>
            <w:vAlign w:val="center"/>
          </w:tcPr>
          <w:p w14:paraId="605032BF" w14:textId="77777777" w:rsidR="00C6711E" w:rsidRPr="00183EC9" w:rsidRDefault="00C6711E" w:rsidP="00C6711E">
            <w:pPr>
              <w:spacing w:after="0"/>
              <w:jc w:val="center"/>
              <w:rPr>
                <w:b/>
                <w:sz w:val="24"/>
                <w:szCs w:val="24"/>
              </w:rPr>
            </w:pPr>
          </w:p>
        </w:tc>
      </w:tr>
      <w:tr w:rsidR="00C6711E" w:rsidRPr="00183EC9" w14:paraId="47BC7972" w14:textId="77777777" w:rsidTr="00895069">
        <w:tc>
          <w:tcPr>
            <w:tcW w:w="553" w:type="dxa"/>
            <w:shd w:val="clear" w:color="auto" w:fill="auto"/>
            <w:vAlign w:val="center"/>
          </w:tcPr>
          <w:p w14:paraId="4CEC1706" w14:textId="2DC8B6E6" w:rsidR="00C6711E" w:rsidRPr="00183EC9" w:rsidRDefault="00C6711E" w:rsidP="00C6711E">
            <w:pPr>
              <w:spacing w:after="0"/>
              <w:jc w:val="center"/>
              <w:rPr>
                <w:sz w:val="24"/>
                <w:szCs w:val="24"/>
              </w:rPr>
            </w:pPr>
            <w:r w:rsidRPr="00183EC9">
              <w:rPr>
                <w:sz w:val="24"/>
                <w:szCs w:val="24"/>
              </w:rPr>
              <w:t>10.</w:t>
            </w:r>
          </w:p>
        </w:tc>
        <w:tc>
          <w:tcPr>
            <w:tcW w:w="6918" w:type="dxa"/>
            <w:shd w:val="clear" w:color="auto" w:fill="auto"/>
            <w:vAlign w:val="center"/>
          </w:tcPr>
          <w:p w14:paraId="183C0E5C" w14:textId="743E99BD" w:rsidR="00C6711E" w:rsidRPr="00183EC9" w:rsidRDefault="00C6711E" w:rsidP="00C6711E">
            <w:pPr>
              <w:spacing w:after="0"/>
              <w:jc w:val="both"/>
              <w:rPr>
                <w:sz w:val="24"/>
                <w:szCs w:val="24"/>
                <w:lang w:eastAsia="lt-LT"/>
              </w:rPr>
            </w:pPr>
            <w:r w:rsidRPr="00183EC9">
              <w:rPr>
                <w:sz w:val="24"/>
                <w:szCs w:val="24"/>
                <w:lang w:eastAsia="lt-LT"/>
              </w:rPr>
              <w:t>Kanalizacijos įrenginių, tame tarpe šulinių pagal atsakomybės ribų aktus, atbulinio vožtuvo profilaktika ir smulkaus remonto darbai</w:t>
            </w:r>
          </w:p>
        </w:tc>
        <w:tc>
          <w:tcPr>
            <w:tcW w:w="576" w:type="dxa"/>
            <w:shd w:val="clear" w:color="auto" w:fill="auto"/>
            <w:vAlign w:val="center"/>
          </w:tcPr>
          <w:p w14:paraId="52FF9658" w14:textId="77777777" w:rsidR="00C6711E" w:rsidRPr="00183EC9" w:rsidRDefault="00C6711E" w:rsidP="00C6711E">
            <w:pPr>
              <w:spacing w:after="0"/>
              <w:jc w:val="center"/>
              <w:rPr>
                <w:b/>
                <w:sz w:val="24"/>
                <w:szCs w:val="24"/>
              </w:rPr>
            </w:pPr>
          </w:p>
        </w:tc>
        <w:tc>
          <w:tcPr>
            <w:tcW w:w="576" w:type="dxa"/>
            <w:shd w:val="clear" w:color="auto" w:fill="auto"/>
            <w:vAlign w:val="center"/>
          </w:tcPr>
          <w:p w14:paraId="32378D47" w14:textId="77777777" w:rsidR="00C6711E" w:rsidRPr="00183EC9" w:rsidRDefault="00C6711E" w:rsidP="00C6711E">
            <w:pPr>
              <w:spacing w:after="0"/>
              <w:jc w:val="center"/>
              <w:rPr>
                <w:sz w:val="24"/>
                <w:szCs w:val="24"/>
              </w:rPr>
            </w:pPr>
          </w:p>
        </w:tc>
        <w:tc>
          <w:tcPr>
            <w:tcW w:w="576" w:type="dxa"/>
            <w:shd w:val="clear" w:color="auto" w:fill="auto"/>
            <w:vAlign w:val="center"/>
          </w:tcPr>
          <w:p w14:paraId="1833B86F" w14:textId="77777777" w:rsidR="00C6711E" w:rsidRPr="00183EC9" w:rsidRDefault="00C6711E" w:rsidP="00C6711E">
            <w:pPr>
              <w:spacing w:after="0"/>
              <w:jc w:val="center"/>
              <w:rPr>
                <w:sz w:val="24"/>
                <w:szCs w:val="24"/>
              </w:rPr>
            </w:pPr>
          </w:p>
        </w:tc>
        <w:tc>
          <w:tcPr>
            <w:tcW w:w="576" w:type="dxa"/>
            <w:shd w:val="clear" w:color="auto" w:fill="auto"/>
            <w:vAlign w:val="center"/>
          </w:tcPr>
          <w:p w14:paraId="1337336C" w14:textId="60305BF6" w:rsidR="00C6711E" w:rsidRPr="00183EC9" w:rsidRDefault="00C6711E" w:rsidP="00C6711E">
            <w:pPr>
              <w:spacing w:after="0"/>
              <w:jc w:val="center"/>
              <w:rPr>
                <w:b/>
                <w:sz w:val="24"/>
                <w:szCs w:val="24"/>
              </w:rPr>
            </w:pPr>
            <w:r w:rsidRPr="00183EC9">
              <w:rPr>
                <w:b/>
                <w:sz w:val="24"/>
                <w:szCs w:val="24"/>
              </w:rPr>
              <w:t>+</w:t>
            </w:r>
          </w:p>
        </w:tc>
      </w:tr>
      <w:tr w:rsidR="00C6711E" w:rsidRPr="00183EC9" w14:paraId="7C407328" w14:textId="77777777" w:rsidTr="00895069">
        <w:tc>
          <w:tcPr>
            <w:tcW w:w="553" w:type="dxa"/>
            <w:shd w:val="clear" w:color="auto" w:fill="auto"/>
            <w:vAlign w:val="center"/>
          </w:tcPr>
          <w:p w14:paraId="71E6D732" w14:textId="6878D334" w:rsidR="00C6711E" w:rsidRPr="00183EC9" w:rsidRDefault="00C6711E" w:rsidP="00C6711E">
            <w:pPr>
              <w:spacing w:after="0"/>
              <w:jc w:val="center"/>
              <w:rPr>
                <w:sz w:val="24"/>
                <w:szCs w:val="24"/>
              </w:rPr>
            </w:pPr>
            <w:r w:rsidRPr="00183EC9">
              <w:rPr>
                <w:sz w:val="24"/>
                <w:szCs w:val="24"/>
              </w:rPr>
              <w:t xml:space="preserve">11. </w:t>
            </w:r>
          </w:p>
        </w:tc>
        <w:tc>
          <w:tcPr>
            <w:tcW w:w="6918" w:type="dxa"/>
            <w:shd w:val="clear" w:color="auto" w:fill="auto"/>
            <w:vAlign w:val="center"/>
          </w:tcPr>
          <w:p w14:paraId="3FDA9D90" w14:textId="209CCD7D" w:rsidR="00C6711E" w:rsidRPr="00183EC9" w:rsidRDefault="00C6711E" w:rsidP="00C6711E">
            <w:pPr>
              <w:spacing w:after="0"/>
              <w:jc w:val="both"/>
              <w:rPr>
                <w:sz w:val="24"/>
                <w:szCs w:val="24"/>
                <w:lang w:eastAsia="lt-LT"/>
              </w:rPr>
            </w:pPr>
            <w:r w:rsidRPr="00183EC9">
              <w:rPr>
                <w:sz w:val="24"/>
                <w:szCs w:val="24"/>
                <w:lang w:eastAsia="lt-LT"/>
              </w:rPr>
              <w:t>Lietaus vandens nuotekų įrenginių techninė priežiūra, stogo lietaus vandens trapų valymas iki 0,5 m diametru aplink jo centrą, lietvamzdžių valymas ir smulkaus remonto darbai</w:t>
            </w:r>
          </w:p>
        </w:tc>
        <w:tc>
          <w:tcPr>
            <w:tcW w:w="576" w:type="dxa"/>
            <w:shd w:val="clear" w:color="auto" w:fill="auto"/>
            <w:vAlign w:val="center"/>
          </w:tcPr>
          <w:p w14:paraId="40DB75A7" w14:textId="77777777" w:rsidR="00C6711E" w:rsidRPr="00183EC9" w:rsidRDefault="00C6711E" w:rsidP="00C6711E">
            <w:pPr>
              <w:spacing w:after="0"/>
              <w:jc w:val="center"/>
              <w:rPr>
                <w:b/>
                <w:sz w:val="24"/>
                <w:szCs w:val="24"/>
              </w:rPr>
            </w:pPr>
          </w:p>
        </w:tc>
        <w:tc>
          <w:tcPr>
            <w:tcW w:w="576" w:type="dxa"/>
            <w:shd w:val="clear" w:color="auto" w:fill="auto"/>
            <w:vAlign w:val="center"/>
          </w:tcPr>
          <w:p w14:paraId="3E3D676D" w14:textId="73F826BA"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54B59FAE" w14:textId="77777777" w:rsidR="00C6711E" w:rsidRPr="00183EC9" w:rsidRDefault="00C6711E" w:rsidP="00C6711E">
            <w:pPr>
              <w:spacing w:after="0"/>
              <w:jc w:val="center"/>
              <w:rPr>
                <w:sz w:val="24"/>
                <w:szCs w:val="24"/>
              </w:rPr>
            </w:pPr>
          </w:p>
        </w:tc>
        <w:tc>
          <w:tcPr>
            <w:tcW w:w="576" w:type="dxa"/>
            <w:shd w:val="clear" w:color="auto" w:fill="auto"/>
            <w:vAlign w:val="center"/>
          </w:tcPr>
          <w:p w14:paraId="56BBC34E" w14:textId="77777777" w:rsidR="00C6711E" w:rsidRPr="00183EC9" w:rsidRDefault="00C6711E" w:rsidP="00C6711E">
            <w:pPr>
              <w:spacing w:after="0"/>
              <w:jc w:val="center"/>
              <w:rPr>
                <w:b/>
                <w:sz w:val="24"/>
                <w:szCs w:val="24"/>
              </w:rPr>
            </w:pPr>
          </w:p>
        </w:tc>
      </w:tr>
      <w:tr w:rsidR="00C6711E" w:rsidRPr="00183EC9" w14:paraId="2433AC75" w14:textId="77777777" w:rsidTr="00895069">
        <w:tc>
          <w:tcPr>
            <w:tcW w:w="553" w:type="dxa"/>
            <w:shd w:val="clear" w:color="auto" w:fill="auto"/>
            <w:vAlign w:val="center"/>
          </w:tcPr>
          <w:p w14:paraId="4F8EADFB" w14:textId="2BF81BD6" w:rsidR="00C6711E" w:rsidRPr="00183EC9" w:rsidRDefault="00C6711E" w:rsidP="00C6711E">
            <w:pPr>
              <w:spacing w:after="0"/>
              <w:jc w:val="center"/>
              <w:rPr>
                <w:sz w:val="24"/>
                <w:szCs w:val="24"/>
              </w:rPr>
            </w:pPr>
            <w:r w:rsidRPr="00183EC9">
              <w:rPr>
                <w:sz w:val="24"/>
                <w:szCs w:val="24"/>
              </w:rPr>
              <w:t xml:space="preserve">12. </w:t>
            </w:r>
          </w:p>
        </w:tc>
        <w:tc>
          <w:tcPr>
            <w:tcW w:w="6918" w:type="dxa"/>
            <w:shd w:val="clear" w:color="auto" w:fill="auto"/>
            <w:vAlign w:val="center"/>
          </w:tcPr>
          <w:p w14:paraId="2FB5581E" w14:textId="3A84088E" w:rsidR="00C6711E" w:rsidRPr="00183EC9" w:rsidRDefault="00C6711E" w:rsidP="00C6711E">
            <w:pPr>
              <w:spacing w:after="0"/>
              <w:jc w:val="both"/>
              <w:rPr>
                <w:sz w:val="24"/>
                <w:szCs w:val="24"/>
                <w:lang w:eastAsia="lt-LT"/>
              </w:rPr>
            </w:pPr>
            <w:r w:rsidRPr="00183EC9">
              <w:rPr>
                <w:sz w:val="24"/>
                <w:szCs w:val="24"/>
                <w:lang w:eastAsia="lt-LT"/>
              </w:rPr>
              <w:t>Atlikti įrenginių siurblių, sklendžių, ventilių, riebokšlių sujungimų sandarumo patikrinimus ir smulkų remontą</w:t>
            </w:r>
          </w:p>
        </w:tc>
        <w:tc>
          <w:tcPr>
            <w:tcW w:w="576" w:type="dxa"/>
            <w:shd w:val="clear" w:color="auto" w:fill="auto"/>
            <w:vAlign w:val="center"/>
          </w:tcPr>
          <w:p w14:paraId="5B0239E2" w14:textId="77777777" w:rsidR="00C6711E" w:rsidRPr="00183EC9" w:rsidRDefault="00C6711E" w:rsidP="00C6711E">
            <w:pPr>
              <w:spacing w:after="0"/>
              <w:jc w:val="center"/>
              <w:rPr>
                <w:b/>
                <w:sz w:val="24"/>
                <w:szCs w:val="24"/>
              </w:rPr>
            </w:pPr>
          </w:p>
        </w:tc>
        <w:tc>
          <w:tcPr>
            <w:tcW w:w="576" w:type="dxa"/>
            <w:shd w:val="clear" w:color="auto" w:fill="auto"/>
            <w:vAlign w:val="center"/>
          </w:tcPr>
          <w:p w14:paraId="7F737BC6" w14:textId="12CD374F"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0C60519F" w14:textId="77777777" w:rsidR="00C6711E" w:rsidRPr="00183EC9" w:rsidRDefault="00C6711E" w:rsidP="00C6711E">
            <w:pPr>
              <w:spacing w:after="0"/>
              <w:jc w:val="center"/>
              <w:rPr>
                <w:sz w:val="24"/>
                <w:szCs w:val="24"/>
              </w:rPr>
            </w:pPr>
          </w:p>
        </w:tc>
        <w:tc>
          <w:tcPr>
            <w:tcW w:w="576" w:type="dxa"/>
            <w:shd w:val="clear" w:color="auto" w:fill="auto"/>
            <w:vAlign w:val="center"/>
          </w:tcPr>
          <w:p w14:paraId="6627E972" w14:textId="77777777" w:rsidR="00C6711E" w:rsidRPr="00183EC9" w:rsidRDefault="00C6711E" w:rsidP="00C6711E">
            <w:pPr>
              <w:spacing w:after="0"/>
              <w:jc w:val="center"/>
              <w:rPr>
                <w:b/>
                <w:sz w:val="24"/>
                <w:szCs w:val="24"/>
              </w:rPr>
            </w:pPr>
          </w:p>
        </w:tc>
      </w:tr>
      <w:tr w:rsidR="00C6711E" w:rsidRPr="00183EC9" w14:paraId="6ECA7311" w14:textId="77777777" w:rsidTr="00895069">
        <w:tc>
          <w:tcPr>
            <w:tcW w:w="553" w:type="dxa"/>
            <w:shd w:val="clear" w:color="auto" w:fill="auto"/>
            <w:vAlign w:val="center"/>
          </w:tcPr>
          <w:p w14:paraId="44F80905" w14:textId="7AA88818" w:rsidR="00C6711E" w:rsidRPr="00183EC9" w:rsidRDefault="00C6711E" w:rsidP="00C6711E">
            <w:pPr>
              <w:spacing w:after="0"/>
              <w:jc w:val="center"/>
              <w:rPr>
                <w:sz w:val="24"/>
                <w:szCs w:val="24"/>
              </w:rPr>
            </w:pPr>
            <w:r w:rsidRPr="00183EC9">
              <w:rPr>
                <w:sz w:val="24"/>
                <w:szCs w:val="24"/>
              </w:rPr>
              <w:t>13.</w:t>
            </w:r>
          </w:p>
        </w:tc>
        <w:tc>
          <w:tcPr>
            <w:tcW w:w="6918" w:type="dxa"/>
            <w:shd w:val="clear" w:color="auto" w:fill="auto"/>
            <w:vAlign w:val="center"/>
          </w:tcPr>
          <w:p w14:paraId="7A7EEBEA" w14:textId="764908BF" w:rsidR="00C6711E" w:rsidRPr="00183EC9" w:rsidRDefault="00C6711E" w:rsidP="00C6711E">
            <w:pPr>
              <w:spacing w:after="0"/>
              <w:jc w:val="both"/>
              <w:rPr>
                <w:sz w:val="24"/>
                <w:szCs w:val="24"/>
                <w:lang w:eastAsia="lt-LT"/>
              </w:rPr>
            </w:pPr>
            <w:r w:rsidRPr="00183EC9">
              <w:rPr>
                <w:sz w:val="24"/>
                <w:szCs w:val="24"/>
                <w:lang w:eastAsia="lt-LT"/>
              </w:rPr>
              <w:t>Naftos produktų lygio periodinis patikrinimas riebalų ir naftos gaudyklėse, smėlio gaudyklių periodinis tikrinimas (Logistikos centruose)</w:t>
            </w:r>
          </w:p>
        </w:tc>
        <w:tc>
          <w:tcPr>
            <w:tcW w:w="576" w:type="dxa"/>
            <w:shd w:val="clear" w:color="auto" w:fill="auto"/>
            <w:vAlign w:val="center"/>
          </w:tcPr>
          <w:p w14:paraId="722D6DCF" w14:textId="6DE55FDB"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53DA9D80" w14:textId="77777777" w:rsidR="00C6711E" w:rsidRPr="00183EC9" w:rsidRDefault="00C6711E" w:rsidP="00C6711E">
            <w:pPr>
              <w:spacing w:after="0"/>
              <w:jc w:val="center"/>
              <w:rPr>
                <w:sz w:val="24"/>
                <w:szCs w:val="24"/>
              </w:rPr>
            </w:pPr>
          </w:p>
        </w:tc>
        <w:tc>
          <w:tcPr>
            <w:tcW w:w="576" w:type="dxa"/>
            <w:shd w:val="clear" w:color="auto" w:fill="auto"/>
            <w:vAlign w:val="center"/>
          </w:tcPr>
          <w:p w14:paraId="04D928B8" w14:textId="77777777" w:rsidR="00C6711E" w:rsidRPr="00183EC9" w:rsidRDefault="00C6711E" w:rsidP="00C6711E">
            <w:pPr>
              <w:spacing w:after="0"/>
              <w:jc w:val="center"/>
              <w:rPr>
                <w:sz w:val="24"/>
                <w:szCs w:val="24"/>
              </w:rPr>
            </w:pPr>
          </w:p>
        </w:tc>
        <w:tc>
          <w:tcPr>
            <w:tcW w:w="576" w:type="dxa"/>
            <w:shd w:val="clear" w:color="auto" w:fill="auto"/>
            <w:vAlign w:val="center"/>
          </w:tcPr>
          <w:p w14:paraId="19FBDFEE" w14:textId="77777777" w:rsidR="00C6711E" w:rsidRPr="00183EC9" w:rsidRDefault="00C6711E" w:rsidP="00C6711E">
            <w:pPr>
              <w:spacing w:after="0"/>
              <w:jc w:val="center"/>
              <w:rPr>
                <w:b/>
                <w:sz w:val="24"/>
                <w:szCs w:val="24"/>
              </w:rPr>
            </w:pPr>
          </w:p>
        </w:tc>
      </w:tr>
      <w:tr w:rsidR="00C6711E" w:rsidRPr="00183EC9" w14:paraId="65CDC0AB" w14:textId="77777777" w:rsidTr="00895069">
        <w:tc>
          <w:tcPr>
            <w:tcW w:w="553" w:type="dxa"/>
            <w:shd w:val="clear" w:color="auto" w:fill="auto"/>
            <w:vAlign w:val="center"/>
          </w:tcPr>
          <w:p w14:paraId="47DE48E4" w14:textId="16C4CF0A" w:rsidR="00C6711E" w:rsidRPr="00183EC9" w:rsidRDefault="00C6711E" w:rsidP="00C6711E">
            <w:pPr>
              <w:spacing w:after="0"/>
              <w:jc w:val="center"/>
              <w:rPr>
                <w:sz w:val="24"/>
                <w:szCs w:val="24"/>
              </w:rPr>
            </w:pPr>
            <w:r w:rsidRPr="00183EC9">
              <w:rPr>
                <w:sz w:val="24"/>
                <w:szCs w:val="24"/>
              </w:rPr>
              <w:t>14.</w:t>
            </w:r>
          </w:p>
        </w:tc>
        <w:tc>
          <w:tcPr>
            <w:tcW w:w="6918" w:type="dxa"/>
            <w:shd w:val="clear" w:color="auto" w:fill="auto"/>
            <w:vAlign w:val="center"/>
          </w:tcPr>
          <w:p w14:paraId="359F252D" w14:textId="6AE18D6E" w:rsidR="00C6711E" w:rsidRPr="00183EC9" w:rsidRDefault="00C6711E" w:rsidP="00C6711E">
            <w:pPr>
              <w:spacing w:after="0"/>
              <w:jc w:val="both"/>
              <w:rPr>
                <w:sz w:val="24"/>
                <w:szCs w:val="24"/>
                <w:lang w:eastAsia="lt-LT"/>
              </w:rPr>
            </w:pPr>
            <w:r w:rsidRPr="00183EC9">
              <w:rPr>
                <w:sz w:val="24"/>
                <w:szCs w:val="24"/>
                <w:lang w:eastAsia="lt-LT"/>
              </w:rPr>
              <w:t>Nuotekų šalinimo sistemų revizija</w:t>
            </w:r>
          </w:p>
        </w:tc>
        <w:tc>
          <w:tcPr>
            <w:tcW w:w="576" w:type="dxa"/>
            <w:shd w:val="clear" w:color="auto" w:fill="auto"/>
            <w:vAlign w:val="center"/>
          </w:tcPr>
          <w:p w14:paraId="3561FABA" w14:textId="4244EA5A"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0ADC8113" w14:textId="77777777" w:rsidR="00C6711E" w:rsidRPr="00183EC9" w:rsidRDefault="00C6711E" w:rsidP="00C6711E">
            <w:pPr>
              <w:spacing w:after="0"/>
              <w:jc w:val="center"/>
              <w:rPr>
                <w:sz w:val="24"/>
                <w:szCs w:val="24"/>
              </w:rPr>
            </w:pPr>
          </w:p>
        </w:tc>
        <w:tc>
          <w:tcPr>
            <w:tcW w:w="576" w:type="dxa"/>
            <w:shd w:val="clear" w:color="auto" w:fill="auto"/>
            <w:vAlign w:val="center"/>
          </w:tcPr>
          <w:p w14:paraId="48505EAA" w14:textId="77777777" w:rsidR="00C6711E" w:rsidRPr="00183EC9" w:rsidRDefault="00C6711E" w:rsidP="00C6711E">
            <w:pPr>
              <w:spacing w:after="0"/>
              <w:jc w:val="center"/>
              <w:rPr>
                <w:sz w:val="24"/>
                <w:szCs w:val="24"/>
              </w:rPr>
            </w:pPr>
          </w:p>
        </w:tc>
        <w:tc>
          <w:tcPr>
            <w:tcW w:w="576" w:type="dxa"/>
            <w:shd w:val="clear" w:color="auto" w:fill="auto"/>
            <w:vAlign w:val="center"/>
          </w:tcPr>
          <w:p w14:paraId="4E4C7267" w14:textId="77777777" w:rsidR="00C6711E" w:rsidRPr="00183EC9" w:rsidRDefault="00C6711E" w:rsidP="00C6711E">
            <w:pPr>
              <w:spacing w:after="0"/>
              <w:jc w:val="center"/>
              <w:rPr>
                <w:b/>
                <w:sz w:val="24"/>
                <w:szCs w:val="24"/>
              </w:rPr>
            </w:pPr>
          </w:p>
        </w:tc>
      </w:tr>
      <w:tr w:rsidR="00C6711E" w:rsidRPr="00183EC9" w14:paraId="209BB00E" w14:textId="77777777" w:rsidTr="00895069">
        <w:tc>
          <w:tcPr>
            <w:tcW w:w="553" w:type="dxa"/>
            <w:shd w:val="clear" w:color="auto" w:fill="auto"/>
            <w:vAlign w:val="center"/>
          </w:tcPr>
          <w:p w14:paraId="5D17290E" w14:textId="2B5598A0" w:rsidR="00C6711E" w:rsidRPr="00183EC9" w:rsidRDefault="00C6711E" w:rsidP="00C6711E">
            <w:pPr>
              <w:spacing w:after="0"/>
              <w:jc w:val="center"/>
              <w:rPr>
                <w:sz w:val="24"/>
                <w:szCs w:val="24"/>
              </w:rPr>
            </w:pPr>
            <w:r w:rsidRPr="00183EC9">
              <w:rPr>
                <w:sz w:val="24"/>
                <w:szCs w:val="24"/>
              </w:rPr>
              <w:t>15.</w:t>
            </w:r>
          </w:p>
        </w:tc>
        <w:tc>
          <w:tcPr>
            <w:tcW w:w="6918" w:type="dxa"/>
            <w:shd w:val="clear" w:color="auto" w:fill="auto"/>
            <w:vAlign w:val="center"/>
          </w:tcPr>
          <w:p w14:paraId="5C8EDEBE" w14:textId="69FBB383" w:rsidR="00C6711E" w:rsidRPr="00183EC9" w:rsidRDefault="00C6711E" w:rsidP="00C6711E">
            <w:pPr>
              <w:spacing w:after="0"/>
              <w:jc w:val="both"/>
              <w:rPr>
                <w:sz w:val="24"/>
                <w:szCs w:val="24"/>
                <w:lang w:eastAsia="lt-LT"/>
              </w:rPr>
            </w:pPr>
            <w:r w:rsidRPr="00183EC9">
              <w:rPr>
                <w:sz w:val="24"/>
                <w:szCs w:val="24"/>
                <w:lang w:eastAsia="lt-LT"/>
              </w:rPr>
              <w:t>Nuotekų trapo valymas</w:t>
            </w:r>
          </w:p>
        </w:tc>
        <w:tc>
          <w:tcPr>
            <w:tcW w:w="576" w:type="dxa"/>
            <w:shd w:val="clear" w:color="auto" w:fill="auto"/>
            <w:vAlign w:val="center"/>
          </w:tcPr>
          <w:p w14:paraId="70040500" w14:textId="68DF56E2"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6540B301" w14:textId="77777777" w:rsidR="00C6711E" w:rsidRPr="00183EC9" w:rsidRDefault="00C6711E" w:rsidP="00C6711E">
            <w:pPr>
              <w:spacing w:after="0"/>
              <w:jc w:val="center"/>
              <w:rPr>
                <w:sz w:val="24"/>
                <w:szCs w:val="24"/>
              </w:rPr>
            </w:pPr>
          </w:p>
        </w:tc>
        <w:tc>
          <w:tcPr>
            <w:tcW w:w="576" w:type="dxa"/>
            <w:shd w:val="clear" w:color="auto" w:fill="auto"/>
            <w:vAlign w:val="center"/>
          </w:tcPr>
          <w:p w14:paraId="7E201DAD" w14:textId="77777777" w:rsidR="00C6711E" w:rsidRPr="00183EC9" w:rsidRDefault="00C6711E" w:rsidP="00C6711E">
            <w:pPr>
              <w:spacing w:after="0"/>
              <w:jc w:val="center"/>
              <w:rPr>
                <w:sz w:val="24"/>
                <w:szCs w:val="24"/>
              </w:rPr>
            </w:pPr>
          </w:p>
        </w:tc>
        <w:tc>
          <w:tcPr>
            <w:tcW w:w="576" w:type="dxa"/>
            <w:shd w:val="clear" w:color="auto" w:fill="auto"/>
            <w:vAlign w:val="center"/>
          </w:tcPr>
          <w:p w14:paraId="311F80C4" w14:textId="77777777" w:rsidR="00C6711E" w:rsidRPr="00183EC9" w:rsidRDefault="00C6711E" w:rsidP="00C6711E">
            <w:pPr>
              <w:spacing w:after="0"/>
              <w:jc w:val="center"/>
              <w:rPr>
                <w:b/>
                <w:sz w:val="24"/>
                <w:szCs w:val="24"/>
              </w:rPr>
            </w:pPr>
          </w:p>
        </w:tc>
      </w:tr>
      <w:tr w:rsidR="00C6711E" w:rsidRPr="00183EC9" w14:paraId="2DFD7147" w14:textId="77777777" w:rsidTr="00895069">
        <w:tc>
          <w:tcPr>
            <w:tcW w:w="553" w:type="dxa"/>
            <w:shd w:val="clear" w:color="auto" w:fill="auto"/>
            <w:vAlign w:val="center"/>
          </w:tcPr>
          <w:p w14:paraId="0FBDBC31" w14:textId="0E8D31B1" w:rsidR="00C6711E" w:rsidRPr="00183EC9" w:rsidRDefault="00C6711E" w:rsidP="00C6711E">
            <w:pPr>
              <w:spacing w:after="0"/>
              <w:jc w:val="center"/>
              <w:rPr>
                <w:sz w:val="24"/>
                <w:szCs w:val="24"/>
              </w:rPr>
            </w:pPr>
            <w:r w:rsidRPr="00183EC9">
              <w:rPr>
                <w:sz w:val="24"/>
                <w:szCs w:val="24"/>
              </w:rPr>
              <w:t>16.</w:t>
            </w:r>
          </w:p>
        </w:tc>
        <w:tc>
          <w:tcPr>
            <w:tcW w:w="6918" w:type="dxa"/>
            <w:shd w:val="clear" w:color="auto" w:fill="auto"/>
            <w:vAlign w:val="center"/>
          </w:tcPr>
          <w:p w14:paraId="7CE952A1" w14:textId="7822A0D9" w:rsidR="00C6711E" w:rsidRPr="00183EC9" w:rsidRDefault="00C6711E" w:rsidP="00C6711E">
            <w:pPr>
              <w:spacing w:after="0"/>
              <w:jc w:val="both"/>
              <w:rPr>
                <w:sz w:val="24"/>
                <w:szCs w:val="24"/>
                <w:lang w:eastAsia="lt-LT"/>
              </w:rPr>
            </w:pPr>
            <w:r w:rsidRPr="00183EC9">
              <w:rPr>
                <w:sz w:val="24"/>
                <w:szCs w:val="24"/>
                <w:lang w:eastAsia="lt-LT"/>
              </w:rPr>
              <w:t>Vamzdynų sujungimų būklės patikrinimas ir profilaktiniai darbai</w:t>
            </w:r>
          </w:p>
        </w:tc>
        <w:tc>
          <w:tcPr>
            <w:tcW w:w="576" w:type="dxa"/>
            <w:shd w:val="clear" w:color="auto" w:fill="auto"/>
            <w:vAlign w:val="center"/>
          </w:tcPr>
          <w:p w14:paraId="1E13D87C" w14:textId="77777777" w:rsidR="00C6711E" w:rsidRPr="00183EC9" w:rsidRDefault="00C6711E" w:rsidP="00C6711E">
            <w:pPr>
              <w:spacing w:after="0"/>
              <w:jc w:val="center"/>
              <w:rPr>
                <w:b/>
                <w:sz w:val="24"/>
                <w:szCs w:val="24"/>
              </w:rPr>
            </w:pPr>
          </w:p>
        </w:tc>
        <w:tc>
          <w:tcPr>
            <w:tcW w:w="576" w:type="dxa"/>
            <w:shd w:val="clear" w:color="auto" w:fill="auto"/>
            <w:vAlign w:val="center"/>
          </w:tcPr>
          <w:p w14:paraId="7A64D965" w14:textId="59DBC3D0"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09F4FB6B" w14:textId="77777777" w:rsidR="00C6711E" w:rsidRPr="00183EC9" w:rsidRDefault="00C6711E" w:rsidP="00C6711E">
            <w:pPr>
              <w:spacing w:after="0"/>
              <w:jc w:val="center"/>
              <w:rPr>
                <w:sz w:val="24"/>
                <w:szCs w:val="24"/>
              </w:rPr>
            </w:pPr>
          </w:p>
        </w:tc>
        <w:tc>
          <w:tcPr>
            <w:tcW w:w="576" w:type="dxa"/>
            <w:shd w:val="clear" w:color="auto" w:fill="auto"/>
            <w:vAlign w:val="center"/>
          </w:tcPr>
          <w:p w14:paraId="165DF7F0" w14:textId="77777777" w:rsidR="00C6711E" w:rsidRPr="00183EC9" w:rsidRDefault="00C6711E" w:rsidP="00C6711E">
            <w:pPr>
              <w:spacing w:after="0"/>
              <w:jc w:val="center"/>
              <w:rPr>
                <w:b/>
                <w:sz w:val="24"/>
                <w:szCs w:val="24"/>
              </w:rPr>
            </w:pPr>
          </w:p>
        </w:tc>
      </w:tr>
      <w:tr w:rsidR="00C6711E" w:rsidRPr="00183EC9" w14:paraId="2D22F927" w14:textId="77777777" w:rsidTr="00895069">
        <w:tc>
          <w:tcPr>
            <w:tcW w:w="553" w:type="dxa"/>
            <w:shd w:val="clear" w:color="auto" w:fill="auto"/>
            <w:vAlign w:val="center"/>
          </w:tcPr>
          <w:p w14:paraId="5D514245" w14:textId="025F03B0" w:rsidR="00C6711E" w:rsidRPr="00183EC9" w:rsidRDefault="00C6711E" w:rsidP="00C6711E">
            <w:pPr>
              <w:spacing w:after="0"/>
              <w:jc w:val="center"/>
              <w:rPr>
                <w:sz w:val="24"/>
                <w:szCs w:val="24"/>
              </w:rPr>
            </w:pPr>
            <w:r w:rsidRPr="00183EC9">
              <w:rPr>
                <w:sz w:val="24"/>
                <w:szCs w:val="24"/>
              </w:rPr>
              <w:t>17.</w:t>
            </w:r>
          </w:p>
        </w:tc>
        <w:tc>
          <w:tcPr>
            <w:tcW w:w="6918" w:type="dxa"/>
            <w:shd w:val="clear" w:color="auto" w:fill="auto"/>
            <w:vAlign w:val="center"/>
          </w:tcPr>
          <w:p w14:paraId="116832A0" w14:textId="63819320" w:rsidR="00C6711E" w:rsidRPr="00183EC9" w:rsidRDefault="00C6711E" w:rsidP="00C6711E">
            <w:pPr>
              <w:tabs>
                <w:tab w:val="left" w:pos="1701"/>
              </w:tabs>
              <w:spacing w:after="0" w:line="240" w:lineRule="auto"/>
              <w:jc w:val="both"/>
              <w:rPr>
                <w:sz w:val="24"/>
                <w:szCs w:val="24"/>
                <w:lang w:eastAsia="lt-LT"/>
              </w:rPr>
            </w:pPr>
            <w:r w:rsidRPr="00183EC9">
              <w:rPr>
                <w:sz w:val="24"/>
                <w:szCs w:val="24"/>
                <w:lang w:eastAsia="lt-LT"/>
              </w:rPr>
              <w:t>Santechninių prietaisų priežiūra ir einamasis remontas</w:t>
            </w:r>
          </w:p>
        </w:tc>
        <w:tc>
          <w:tcPr>
            <w:tcW w:w="576" w:type="dxa"/>
            <w:shd w:val="clear" w:color="auto" w:fill="auto"/>
            <w:vAlign w:val="center"/>
          </w:tcPr>
          <w:p w14:paraId="656AEAA1" w14:textId="138D2AB9"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51B81FC5" w14:textId="77777777" w:rsidR="00C6711E" w:rsidRPr="00183EC9" w:rsidRDefault="00C6711E" w:rsidP="00C6711E">
            <w:pPr>
              <w:spacing w:after="0"/>
              <w:jc w:val="center"/>
              <w:rPr>
                <w:sz w:val="24"/>
                <w:szCs w:val="24"/>
              </w:rPr>
            </w:pPr>
          </w:p>
        </w:tc>
        <w:tc>
          <w:tcPr>
            <w:tcW w:w="576" w:type="dxa"/>
            <w:shd w:val="clear" w:color="auto" w:fill="auto"/>
            <w:vAlign w:val="center"/>
          </w:tcPr>
          <w:p w14:paraId="1FA79705" w14:textId="77777777" w:rsidR="00C6711E" w:rsidRPr="00183EC9" w:rsidRDefault="00C6711E" w:rsidP="00C6711E">
            <w:pPr>
              <w:spacing w:after="0"/>
              <w:jc w:val="center"/>
              <w:rPr>
                <w:sz w:val="24"/>
                <w:szCs w:val="24"/>
              </w:rPr>
            </w:pPr>
          </w:p>
        </w:tc>
        <w:tc>
          <w:tcPr>
            <w:tcW w:w="576" w:type="dxa"/>
            <w:shd w:val="clear" w:color="auto" w:fill="auto"/>
            <w:vAlign w:val="center"/>
          </w:tcPr>
          <w:p w14:paraId="7B59551B" w14:textId="77777777" w:rsidR="00C6711E" w:rsidRPr="00183EC9" w:rsidRDefault="00C6711E" w:rsidP="00C6711E">
            <w:pPr>
              <w:spacing w:after="0"/>
              <w:jc w:val="center"/>
              <w:rPr>
                <w:b/>
                <w:sz w:val="24"/>
                <w:szCs w:val="24"/>
              </w:rPr>
            </w:pPr>
          </w:p>
        </w:tc>
      </w:tr>
      <w:tr w:rsidR="00C6711E" w:rsidRPr="00183EC9" w14:paraId="4C4A646C" w14:textId="77777777" w:rsidTr="00895069">
        <w:tc>
          <w:tcPr>
            <w:tcW w:w="553" w:type="dxa"/>
            <w:shd w:val="clear" w:color="auto" w:fill="auto"/>
            <w:vAlign w:val="center"/>
          </w:tcPr>
          <w:p w14:paraId="4FE431B8" w14:textId="023EE9B7" w:rsidR="00C6711E" w:rsidRPr="00183EC9" w:rsidRDefault="00C6711E" w:rsidP="00C6711E">
            <w:pPr>
              <w:spacing w:after="0"/>
              <w:jc w:val="center"/>
              <w:rPr>
                <w:sz w:val="24"/>
                <w:szCs w:val="24"/>
              </w:rPr>
            </w:pPr>
            <w:r w:rsidRPr="00183EC9">
              <w:rPr>
                <w:sz w:val="24"/>
                <w:szCs w:val="24"/>
              </w:rPr>
              <w:t>18.</w:t>
            </w:r>
          </w:p>
        </w:tc>
        <w:tc>
          <w:tcPr>
            <w:tcW w:w="6918" w:type="dxa"/>
            <w:shd w:val="clear" w:color="auto" w:fill="auto"/>
            <w:vAlign w:val="center"/>
          </w:tcPr>
          <w:p w14:paraId="00544FCA" w14:textId="52305A6C" w:rsidR="00C6711E" w:rsidRPr="00183EC9" w:rsidRDefault="00C6711E" w:rsidP="00C6711E">
            <w:pPr>
              <w:spacing w:after="0"/>
              <w:jc w:val="both"/>
              <w:rPr>
                <w:sz w:val="24"/>
                <w:szCs w:val="24"/>
                <w:lang w:eastAsia="lt-LT"/>
              </w:rPr>
            </w:pPr>
            <w:r w:rsidRPr="00183EC9">
              <w:rPr>
                <w:sz w:val="24"/>
                <w:szCs w:val="24"/>
                <w:lang w:eastAsia="lt-LT"/>
              </w:rPr>
              <w:t>pratekėjimų per vamzdžių sujungimus ir/ar armatūrą likvidavimas;</w:t>
            </w:r>
          </w:p>
        </w:tc>
        <w:tc>
          <w:tcPr>
            <w:tcW w:w="576" w:type="dxa"/>
            <w:shd w:val="clear" w:color="auto" w:fill="auto"/>
            <w:vAlign w:val="center"/>
          </w:tcPr>
          <w:p w14:paraId="3D85BA18" w14:textId="77777777" w:rsidR="00C6711E" w:rsidRPr="00183EC9" w:rsidRDefault="00C6711E" w:rsidP="00C6711E">
            <w:pPr>
              <w:spacing w:after="0"/>
              <w:jc w:val="center"/>
              <w:rPr>
                <w:b/>
                <w:sz w:val="24"/>
                <w:szCs w:val="24"/>
              </w:rPr>
            </w:pPr>
          </w:p>
        </w:tc>
        <w:tc>
          <w:tcPr>
            <w:tcW w:w="576" w:type="dxa"/>
            <w:shd w:val="clear" w:color="auto" w:fill="auto"/>
            <w:vAlign w:val="center"/>
          </w:tcPr>
          <w:p w14:paraId="4E411006" w14:textId="77777777" w:rsidR="00C6711E" w:rsidRPr="00183EC9" w:rsidRDefault="00C6711E" w:rsidP="00C6711E">
            <w:pPr>
              <w:spacing w:after="0"/>
              <w:jc w:val="center"/>
              <w:rPr>
                <w:sz w:val="24"/>
                <w:szCs w:val="24"/>
              </w:rPr>
            </w:pPr>
          </w:p>
        </w:tc>
        <w:tc>
          <w:tcPr>
            <w:tcW w:w="576" w:type="dxa"/>
            <w:shd w:val="clear" w:color="auto" w:fill="auto"/>
            <w:vAlign w:val="center"/>
          </w:tcPr>
          <w:p w14:paraId="31108E39" w14:textId="77777777" w:rsidR="00C6711E" w:rsidRPr="00183EC9" w:rsidRDefault="00C6711E" w:rsidP="00C6711E">
            <w:pPr>
              <w:spacing w:after="0"/>
              <w:jc w:val="center"/>
              <w:rPr>
                <w:sz w:val="24"/>
                <w:szCs w:val="24"/>
              </w:rPr>
            </w:pPr>
          </w:p>
        </w:tc>
        <w:tc>
          <w:tcPr>
            <w:tcW w:w="576" w:type="dxa"/>
            <w:shd w:val="clear" w:color="auto" w:fill="auto"/>
            <w:vAlign w:val="center"/>
          </w:tcPr>
          <w:p w14:paraId="632CE497" w14:textId="2409B9BA" w:rsidR="00C6711E" w:rsidRPr="00183EC9" w:rsidRDefault="00C6711E" w:rsidP="00C6711E">
            <w:pPr>
              <w:spacing w:after="0"/>
              <w:jc w:val="center"/>
              <w:rPr>
                <w:b/>
                <w:sz w:val="24"/>
                <w:szCs w:val="24"/>
              </w:rPr>
            </w:pPr>
            <w:r w:rsidRPr="00183EC9">
              <w:rPr>
                <w:b/>
                <w:sz w:val="24"/>
                <w:szCs w:val="24"/>
              </w:rPr>
              <w:t>+</w:t>
            </w:r>
          </w:p>
        </w:tc>
      </w:tr>
      <w:tr w:rsidR="00C6711E" w:rsidRPr="00183EC9" w14:paraId="6D1373B4" w14:textId="77777777" w:rsidTr="00895069">
        <w:tc>
          <w:tcPr>
            <w:tcW w:w="553" w:type="dxa"/>
            <w:shd w:val="clear" w:color="auto" w:fill="auto"/>
            <w:vAlign w:val="center"/>
          </w:tcPr>
          <w:p w14:paraId="5CFB6ED4" w14:textId="78AF0959" w:rsidR="00C6711E" w:rsidRPr="00183EC9" w:rsidRDefault="00C6711E" w:rsidP="00C6711E">
            <w:pPr>
              <w:spacing w:after="0"/>
              <w:jc w:val="center"/>
              <w:rPr>
                <w:sz w:val="24"/>
                <w:szCs w:val="24"/>
              </w:rPr>
            </w:pPr>
            <w:r w:rsidRPr="00183EC9">
              <w:rPr>
                <w:sz w:val="24"/>
                <w:szCs w:val="24"/>
              </w:rPr>
              <w:t>19.</w:t>
            </w:r>
          </w:p>
        </w:tc>
        <w:tc>
          <w:tcPr>
            <w:tcW w:w="6918" w:type="dxa"/>
            <w:shd w:val="clear" w:color="auto" w:fill="auto"/>
            <w:vAlign w:val="center"/>
          </w:tcPr>
          <w:p w14:paraId="34D7B4ED" w14:textId="2C1DFDDD" w:rsidR="00C6711E" w:rsidRPr="00183EC9" w:rsidRDefault="00C6711E" w:rsidP="00C6711E">
            <w:pPr>
              <w:spacing w:after="0"/>
              <w:jc w:val="both"/>
              <w:rPr>
                <w:sz w:val="24"/>
                <w:szCs w:val="24"/>
                <w:lang w:eastAsia="lt-LT"/>
              </w:rPr>
            </w:pPr>
            <w:r w:rsidRPr="00183EC9">
              <w:rPr>
                <w:sz w:val="24"/>
                <w:szCs w:val="24"/>
                <w:lang w:eastAsia="lt-LT"/>
              </w:rPr>
              <w:t>Vidaus nuotekų tinklų valymas, atliekamas techninės apžiūros metu, nenaudojant specialių valymo įrenginių ir priemonių</w:t>
            </w:r>
          </w:p>
        </w:tc>
        <w:tc>
          <w:tcPr>
            <w:tcW w:w="576" w:type="dxa"/>
            <w:shd w:val="clear" w:color="auto" w:fill="auto"/>
            <w:vAlign w:val="center"/>
          </w:tcPr>
          <w:p w14:paraId="5244AFE1" w14:textId="77777777" w:rsidR="00C6711E" w:rsidRPr="00183EC9" w:rsidRDefault="00C6711E" w:rsidP="00C6711E">
            <w:pPr>
              <w:spacing w:after="0"/>
              <w:jc w:val="center"/>
              <w:rPr>
                <w:b/>
                <w:sz w:val="24"/>
                <w:szCs w:val="24"/>
              </w:rPr>
            </w:pPr>
          </w:p>
        </w:tc>
        <w:tc>
          <w:tcPr>
            <w:tcW w:w="576" w:type="dxa"/>
            <w:shd w:val="clear" w:color="auto" w:fill="auto"/>
            <w:vAlign w:val="center"/>
          </w:tcPr>
          <w:p w14:paraId="301C2507" w14:textId="15A0D8A9"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42C552A9" w14:textId="77777777" w:rsidR="00C6711E" w:rsidRPr="00183EC9" w:rsidRDefault="00C6711E" w:rsidP="00C6711E">
            <w:pPr>
              <w:spacing w:after="0"/>
              <w:jc w:val="center"/>
              <w:rPr>
                <w:sz w:val="24"/>
                <w:szCs w:val="24"/>
              </w:rPr>
            </w:pPr>
          </w:p>
        </w:tc>
        <w:tc>
          <w:tcPr>
            <w:tcW w:w="576" w:type="dxa"/>
            <w:shd w:val="clear" w:color="auto" w:fill="auto"/>
            <w:vAlign w:val="center"/>
          </w:tcPr>
          <w:p w14:paraId="2701046C" w14:textId="77777777" w:rsidR="00C6711E" w:rsidRPr="00183EC9" w:rsidRDefault="00C6711E" w:rsidP="00C6711E">
            <w:pPr>
              <w:spacing w:after="0"/>
              <w:jc w:val="center"/>
              <w:rPr>
                <w:b/>
                <w:sz w:val="24"/>
                <w:szCs w:val="24"/>
              </w:rPr>
            </w:pPr>
          </w:p>
        </w:tc>
      </w:tr>
      <w:tr w:rsidR="00C6711E" w:rsidRPr="00183EC9" w14:paraId="6327F2A1" w14:textId="77777777" w:rsidTr="00DA50C4">
        <w:tc>
          <w:tcPr>
            <w:tcW w:w="553" w:type="dxa"/>
            <w:shd w:val="clear" w:color="auto" w:fill="auto"/>
            <w:vAlign w:val="center"/>
          </w:tcPr>
          <w:p w14:paraId="5B4E36C8" w14:textId="0F3340F7" w:rsidR="00C6711E" w:rsidRPr="00183EC9" w:rsidRDefault="00C6711E" w:rsidP="00C6711E">
            <w:pPr>
              <w:spacing w:after="0"/>
              <w:jc w:val="center"/>
              <w:rPr>
                <w:sz w:val="24"/>
                <w:szCs w:val="24"/>
              </w:rPr>
            </w:pPr>
            <w:r w:rsidRPr="00183EC9">
              <w:rPr>
                <w:sz w:val="24"/>
                <w:szCs w:val="24"/>
              </w:rPr>
              <w:t>20.</w:t>
            </w:r>
          </w:p>
        </w:tc>
        <w:tc>
          <w:tcPr>
            <w:tcW w:w="6918" w:type="dxa"/>
            <w:shd w:val="clear" w:color="auto" w:fill="auto"/>
          </w:tcPr>
          <w:p w14:paraId="62987943" w14:textId="46182269" w:rsidR="00C6711E" w:rsidRPr="00183EC9" w:rsidRDefault="00C6711E" w:rsidP="00C6711E">
            <w:pPr>
              <w:spacing w:after="0"/>
              <w:jc w:val="both"/>
              <w:rPr>
                <w:sz w:val="24"/>
                <w:szCs w:val="24"/>
                <w:lang w:eastAsia="lt-LT"/>
              </w:rPr>
            </w:pPr>
            <w:r w:rsidRPr="00183EC9">
              <w:rPr>
                <w:sz w:val="24"/>
                <w:szCs w:val="24"/>
              </w:rPr>
              <w:t>Nuotekų dangčių, revizijų apžiūra bei jų guminių tarpeklių keitimas;</w:t>
            </w:r>
          </w:p>
        </w:tc>
        <w:tc>
          <w:tcPr>
            <w:tcW w:w="576" w:type="dxa"/>
            <w:shd w:val="clear" w:color="auto" w:fill="auto"/>
            <w:vAlign w:val="center"/>
          </w:tcPr>
          <w:p w14:paraId="0E70DAAE" w14:textId="77777777" w:rsidR="00C6711E" w:rsidRPr="00183EC9" w:rsidRDefault="00C6711E" w:rsidP="00C6711E">
            <w:pPr>
              <w:spacing w:after="0"/>
              <w:jc w:val="center"/>
              <w:rPr>
                <w:b/>
                <w:sz w:val="24"/>
                <w:szCs w:val="24"/>
              </w:rPr>
            </w:pPr>
          </w:p>
        </w:tc>
        <w:tc>
          <w:tcPr>
            <w:tcW w:w="576" w:type="dxa"/>
            <w:shd w:val="clear" w:color="auto" w:fill="auto"/>
            <w:vAlign w:val="center"/>
          </w:tcPr>
          <w:p w14:paraId="1A8208CD" w14:textId="28B51713" w:rsidR="00C6711E" w:rsidRPr="00183EC9" w:rsidRDefault="00C6711E" w:rsidP="00C6711E">
            <w:pPr>
              <w:spacing w:after="0"/>
              <w:jc w:val="center"/>
              <w:rPr>
                <w:sz w:val="24"/>
                <w:szCs w:val="24"/>
              </w:rPr>
            </w:pPr>
          </w:p>
        </w:tc>
        <w:tc>
          <w:tcPr>
            <w:tcW w:w="576" w:type="dxa"/>
            <w:shd w:val="clear" w:color="auto" w:fill="auto"/>
            <w:vAlign w:val="center"/>
          </w:tcPr>
          <w:p w14:paraId="09984DCF" w14:textId="17F17DB2"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32EDAD8E" w14:textId="77777777" w:rsidR="00C6711E" w:rsidRPr="00183EC9" w:rsidRDefault="00C6711E" w:rsidP="00C6711E">
            <w:pPr>
              <w:spacing w:after="0"/>
              <w:jc w:val="center"/>
              <w:rPr>
                <w:b/>
                <w:sz w:val="24"/>
                <w:szCs w:val="24"/>
              </w:rPr>
            </w:pPr>
          </w:p>
        </w:tc>
      </w:tr>
      <w:tr w:rsidR="00C6711E" w:rsidRPr="00183EC9" w14:paraId="527687D0" w14:textId="77777777" w:rsidTr="00DA50C4">
        <w:tc>
          <w:tcPr>
            <w:tcW w:w="553" w:type="dxa"/>
            <w:shd w:val="clear" w:color="auto" w:fill="auto"/>
            <w:vAlign w:val="center"/>
          </w:tcPr>
          <w:p w14:paraId="7FA11B6A" w14:textId="62E27CE4" w:rsidR="00C6711E" w:rsidRPr="00183EC9" w:rsidRDefault="00C6711E" w:rsidP="00C6711E">
            <w:pPr>
              <w:spacing w:after="0"/>
              <w:jc w:val="center"/>
              <w:rPr>
                <w:sz w:val="24"/>
                <w:szCs w:val="24"/>
              </w:rPr>
            </w:pPr>
            <w:r w:rsidRPr="00183EC9">
              <w:rPr>
                <w:sz w:val="24"/>
                <w:szCs w:val="24"/>
              </w:rPr>
              <w:t>21.</w:t>
            </w:r>
          </w:p>
        </w:tc>
        <w:tc>
          <w:tcPr>
            <w:tcW w:w="6918" w:type="dxa"/>
            <w:shd w:val="clear" w:color="auto" w:fill="auto"/>
          </w:tcPr>
          <w:p w14:paraId="62A5BFDF" w14:textId="5BC37BE4" w:rsidR="00C6711E" w:rsidRPr="00183EC9" w:rsidRDefault="00C6711E" w:rsidP="00C6711E">
            <w:pPr>
              <w:spacing w:after="0"/>
              <w:jc w:val="both"/>
              <w:rPr>
                <w:sz w:val="24"/>
                <w:szCs w:val="24"/>
                <w:lang w:eastAsia="lt-LT"/>
              </w:rPr>
            </w:pPr>
            <w:r w:rsidRPr="00183EC9">
              <w:rPr>
                <w:sz w:val="24"/>
                <w:szCs w:val="24"/>
              </w:rPr>
              <w:t>Vamzdynų izoliacijos būklės patikrinimas bei smulkus remontas;</w:t>
            </w:r>
          </w:p>
        </w:tc>
        <w:tc>
          <w:tcPr>
            <w:tcW w:w="576" w:type="dxa"/>
            <w:shd w:val="clear" w:color="auto" w:fill="auto"/>
            <w:vAlign w:val="center"/>
          </w:tcPr>
          <w:p w14:paraId="0BBEAC5A" w14:textId="77777777" w:rsidR="00C6711E" w:rsidRPr="00183EC9" w:rsidRDefault="00C6711E" w:rsidP="00C6711E">
            <w:pPr>
              <w:spacing w:after="0"/>
              <w:jc w:val="center"/>
              <w:rPr>
                <w:b/>
                <w:sz w:val="24"/>
                <w:szCs w:val="24"/>
              </w:rPr>
            </w:pPr>
          </w:p>
        </w:tc>
        <w:tc>
          <w:tcPr>
            <w:tcW w:w="576" w:type="dxa"/>
            <w:shd w:val="clear" w:color="auto" w:fill="auto"/>
            <w:vAlign w:val="center"/>
          </w:tcPr>
          <w:p w14:paraId="2CE6A01C" w14:textId="46430D5E"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26991A7B" w14:textId="77777777" w:rsidR="00C6711E" w:rsidRPr="00183EC9" w:rsidRDefault="00C6711E" w:rsidP="00C6711E">
            <w:pPr>
              <w:spacing w:after="0"/>
              <w:jc w:val="center"/>
              <w:rPr>
                <w:sz w:val="24"/>
                <w:szCs w:val="24"/>
              </w:rPr>
            </w:pPr>
          </w:p>
        </w:tc>
        <w:tc>
          <w:tcPr>
            <w:tcW w:w="576" w:type="dxa"/>
            <w:shd w:val="clear" w:color="auto" w:fill="auto"/>
            <w:vAlign w:val="center"/>
          </w:tcPr>
          <w:p w14:paraId="5A999F06" w14:textId="77777777" w:rsidR="00C6711E" w:rsidRPr="00183EC9" w:rsidRDefault="00C6711E" w:rsidP="00C6711E">
            <w:pPr>
              <w:spacing w:after="0"/>
              <w:jc w:val="center"/>
              <w:rPr>
                <w:b/>
                <w:sz w:val="24"/>
                <w:szCs w:val="24"/>
              </w:rPr>
            </w:pPr>
          </w:p>
        </w:tc>
      </w:tr>
      <w:tr w:rsidR="00C6711E" w:rsidRPr="00183EC9" w14:paraId="4382B2E5" w14:textId="77777777" w:rsidTr="00DA50C4">
        <w:tc>
          <w:tcPr>
            <w:tcW w:w="553" w:type="dxa"/>
            <w:shd w:val="clear" w:color="auto" w:fill="auto"/>
            <w:vAlign w:val="center"/>
          </w:tcPr>
          <w:p w14:paraId="28452037" w14:textId="53EFF942" w:rsidR="00C6711E" w:rsidRPr="00183EC9" w:rsidRDefault="00C6711E" w:rsidP="00C6711E">
            <w:pPr>
              <w:spacing w:after="0"/>
              <w:jc w:val="center"/>
              <w:rPr>
                <w:sz w:val="24"/>
                <w:szCs w:val="24"/>
              </w:rPr>
            </w:pPr>
            <w:r w:rsidRPr="00183EC9">
              <w:rPr>
                <w:sz w:val="24"/>
                <w:szCs w:val="24"/>
              </w:rPr>
              <w:t>22.</w:t>
            </w:r>
          </w:p>
        </w:tc>
        <w:tc>
          <w:tcPr>
            <w:tcW w:w="6918" w:type="dxa"/>
            <w:shd w:val="clear" w:color="auto" w:fill="auto"/>
          </w:tcPr>
          <w:p w14:paraId="7EF195CC" w14:textId="0870EA13" w:rsidR="00C6711E" w:rsidRPr="00183EC9" w:rsidRDefault="00C6711E" w:rsidP="00C6711E">
            <w:pPr>
              <w:spacing w:after="0"/>
              <w:jc w:val="both"/>
              <w:rPr>
                <w:sz w:val="24"/>
                <w:szCs w:val="24"/>
                <w:lang w:eastAsia="lt-LT"/>
              </w:rPr>
            </w:pPr>
            <w:r w:rsidRPr="00183EC9">
              <w:rPr>
                <w:sz w:val="24"/>
                <w:szCs w:val="24"/>
              </w:rPr>
              <w:t>Pastatų vamzdynų avarijų lokalizavimas</w:t>
            </w:r>
          </w:p>
        </w:tc>
        <w:tc>
          <w:tcPr>
            <w:tcW w:w="576" w:type="dxa"/>
            <w:shd w:val="clear" w:color="auto" w:fill="auto"/>
            <w:vAlign w:val="center"/>
          </w:tcPr>
          <w:p w14:paraId="150CBFAE" w14:textId="77777777" w:rsidR="00C6711E" w:rsidRPr="00183EC9" w:rsidRDefault="00C6711E" w:rsidP="00C6711E">
            <w:pPr>
              <w:spacing w:after="0"/>
              <w:jc w:val="center"/>
              <w:rPr>
                <w:b/>
                <w:sz w:val="24"/>
                <w:szCs w:val="24"/>
              </w:rPr>
            </w:pPr>
          </w:p>
        </w:tc>
        <w:tc>
          <w:tcPr>
            <w:tcW w:w="576" w:type="dxa"/>
            <w:shd w:val="clear" w:color="auto" w:fill="auto"/>
            <w:vAlign w:val="center"/>
          </w:tcPr>
          <w:p w14:paraId="25222066" w14:textId="77777777" w:rsidR="00C6711E" w:rsidRPr="00183EC9" w:rsidRDefault="00C6711E" w:rsidP="00C6711E">
            <w:pPr>
              <w:spacing w:after="0"/>
              <w:jc w:val="center"/>
              <w:rPr>
                <w:sz w:val="24"/>
                <w:szCs w:val="24"/>
              </w:rPr>
            </w:pPr>
          </w:p>
        </w:tc>
        <w:tc>
          <w:tcPr>
            <w:tcW w:w="576" w:type="dxa"/>
            <w:shd w:val="clear" w:color="auto" w:fill="auto"/>
            <w:vAlign w:val="center"/>
          </w:tcPr>
          <w:p w14:paraId="2941A6A6" w14:textId="77777777" w:rsidR="00C6711E" w:rsidRPr="00183EC9" w:rsidRDefault="00C6711E" w:rsidP="00C6711E">
            <w:pPr>
              <w:spacing w:after="0"/>
              <w:jc w:val="center"/>
              <w:rPr>
                <w:sz w:val="24"/>
                <w:szCs w:val="24"/>
              </w:rPr>
            </w:pPr>
          </w:p>
        </w:tc>
        <w:tc>
          <w:tcPr>
            <w:tcW w:w="576" w:type="dxa"/>
            <w:shd w:val="clear" w:color="auto" w:fill="auto"/>
            <w:vAlign w:val="center"/>
          </w:tcPr>
          <w:p w14:paraId="56A2ED9E" w14:textId="1564A458" w:rsidR="00C6711E" w:rsidRPr="00183EC9" w:rsidRDefault="00C6711E" w:rsidP="00C6711E">
            <w:pPr>
              <w:spacing w:after="0"/>
              <w:jc w:val="center"/>
              <w:rPr>
                <w:b/>
                <w:sz w:val="24"/>
                <w:szCs w:val="24"/>
              </w:rPr>
            </w:pPr>
            <w:r w:rsidRPr="00183EC9">
              <w:rPr>
                <w:b/>
                <w:sz w:val="24"/>
                <w:szCs w:val="24"/>
              </w:rPr>
              <w:t>+</w:t>
            </w:r>
          </w:p>
        </w:tc>
      </w:tr>
      <w:tr w:rsidR="00C6711E" w:rsidRPr="00183EC9" w14:paraId="44959755" w14:textId="77777777" w:rsidTr="00895069">
        <w:tc>
          <w:tcPr>
            <w:tcW w:w="553" w:type="dxa"/>
            <w:shd w:val="clear" w:color="auto" w:fill="auto"/>
            <w:vAlign w:val="center"/>
          </w:tcPr>
          <w:p w14:paraId="0AFC6BE3" w14:textId="2B26D453" w:rsidR="00C6711E" w:rsidRPr="00183EC9" w:rsidRDefault="00C6711E" w:rsidP="00C6711E">
            <w:pPr>
              <w:spacing w:after="0"/>
              <w:jc w:val="center"/>
              <w:rPr>
                <w:sz w:val="24"/>
                <w:szCs w:val="24"/>
              </w:rPr>
            </w:pPr>
            <w:r w:rsidRPr="00183EC9">
              <w:rPr>
                <w:sz w:val="24"/>
                <w:szCs w:val="24"/>
              </w:rPr>
              <w:t>23.</w:t>
            </w:r>
          </w:p>
        </w:tc>
        <w:tc>
          <w:tcPr>
            <w:tcW w:w="6918" w:type="dxa"/>
            <w:shd w:val="clear" w:color="auto" w:fill="auto"/>
          </w:tcPr>
          <w:p w14:paraId="10C38928" w14:textId="6ED09C76" w:rsidR="00C6711E" w:rsidRPr="00183EC9" w:rsidRDefault="00C6711E" w:rsidP="00C6711E">
            <w:pPr>
              <w:spacing w:after="0"/>
              <w:jc w:val="both"/>
              <w:rPr>
                <w:sz w:val="24"/>
                <w:szCs w:val="24"/>
              </w:rPr>
            </w:pPr>
            <w:r w:rsidRPr="00183EC9">
              <w:rPr>
                <w:sz w:val="24"/>
                <w:szCs w:val="24"/>
              </w:rPr>
              <w:t>įvadinio vandens mazgo techninė priežiūra</w:t>
            </w:r>
          </w:p>
        </w:tc>
        <w:tc>
          <w:tcPr>
            <w:tcW w:w="576" w:type="dxa"/>
            <w:shd w:val="clear" w:color="auto" w:fill="auto"/>
            <w:vAlign w:val="center"/>
          </w:tcPr>
          <w:p w14:paraId="38718505" w14:textId="1DB82AA0"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7608E136" w14:textId="77777777" w:rsidR="00C6711E" w:rsidRPr="00183EC9" w:rsidRDefault="00C6711E" w:rsidP="00C6711E">
            <w:pPr>
              <w:spacing w:after="0"/>
              <w:jc w:val="center"/>
              <w:rPr>
                <w:sz w:val="24"/>
                <w:szCs w:val="24"/>
              </w:rPr>
            </w:pPr>
          </w:p>
        </w:tc>
        <w:tc>
          <w:tcPr>
            <w:tcW w:w="576" w:type="dxa"/>
            <w:shd w:val="clear" w:color="auto" w:fill="auto"/>
            <w:vAlign w:val="center"/>
          </w:tcPr>
          <w:p w14:paraId="4DB4D0FF" w14:textId="77777777" w:rsidR="00C6711E" w:rsidRPr="00183EC9" w:rsidRDefault="00C6711E" w:rsidP="00C6711E">
            <w:pPr>
              <w:spacing w:after="0"/>
              <w:jc w:val="center"/>
              <w:rPr>
                <w:sz w:val="24"/>
                <w:szCs w:val="24"/>
              </w:rPr>
            </w:pPr>
          </w:p>
        </w:tc>
        <w:tc>
          <w:tcPr>
            <w:tcW w:w="576" w:type="dxa"/>
            <w:shd w:val="clear" w:color="auto" w:fill="auto"/>
            <w:vAlign w:val="center"/>
          </w:tcPr>
          <w:p w14:paraId="2CC2B48F" w14:textId="77777777" w:rsidR="00C6711E" w:rsidRPr="00183EC9" w:rsidRDefault="00C6711E" w:rsidP="00C6711E">
            <w:pPr>
              <w:spacing w:after="0"/>
              <w:jc w:val="center"/>
              <w:rPr>
                <w:b/>
                <w:sz w:val="24"/>
                <w:szCs w:val="24"/>
              </w:rPr>
            </w:pPr>
          </w:p>
        </w:tc>
      </w:tr>
      <w:tr w:rsidR="00C6711E" w:rsidRPr="00183EC9" w14:paraId="0D4BAEEA" w14:textId="77777777" w:rsidTr="00895069">
        <w:tc>
          <w:tcPr>
            <w:tcW w:w="553" w:type="dxa"/>
            <w:shd w:val="clear" w:color="auto" w:fill="auto"/>
            <w:vAlign w:val="center"/>
          </w:tcPr>
          <w:p w14:paraId="5D8332F8" w14:textId="69C63723" w:rsidR="00C6711E" w:rsidRPr="00183EC9" w:rsidRDefault="00C6711E" w:rsidP="00C6711E">
            <w:pPr>
              <w:spacing w:after="0"/>
              <w:jc w:val="center"/>
              <w:rPr>
                <w:sz w:val="24"/>
                <w:szCs w:val="24"/>
              </w:rPr>
            </w:pPr>
            <w:r w:rsidRPr="00183EC9">
              <w:rPr>
                <w:sz w:val="24"/>
                <w:szCs w:val="24"/>
              </w:rPr>
              <w:t>24.</w:t>
            </w:r>
          </w:p>
        </w:tc>
        <w:tc>
          <w:tcPr>
            <w:tcW w:w="6918" w:type="dxa"/>
            <w:shd w:val="clear" w:color="auto" w:fill="auto"/>
          </w:tcPr>
          <w:p w14:paraId="0D472FBC" w14:textId="6BC6B7A0" w:rsidR="00C6711E" w:rsidRPr="00183EC9" w:rsidRDefault="00C6711E" w:rsidP="00C6711E">
            <w:pPr>
              <w:spacing w:after="0"/>
              <w:jc w:val="both"/>
              <w:rPr>
                <w:sz w:val="24"/>
                <w:szCs w:val="24"/>
              </w:rPr>
            </w:pPr>
            <w:r w:rsidRPr="00183EC9">
              <w:rPr>
                <w:sz w:val="24"/>
                <w:szCs w:val="24"/>
              </w:rPr>
              <w:t>Švaros palaikymas vandens apskaitos mazge</w:t>
            </w:r>
          </w:p>
        </w:tc>
        <w:tc>
          <w:tcPr>
            <w:tcW w:w="576" w:type="dxa"/>
            <w:shd w:val="clear" w:color="auto" w:fill="auto"/>
            <w:vAlign w:val="center"/>
          </w:tcPr>
          <w:p w14:paraId="7EFEF864" w14:textId="77777777" w:rsidR="00C6711E" w:rsidRPr="00183EC9" w:rsidRDefault="00C6711E" w:rsidP="00C6711E">
            <w:pPr>
              <w:spacing w:after="0"/>
              <w:jc w:val="center"/>
              <w:rPr>
                <w:b/>
                <w:sz w:val="24"/>
                <w:szCs w:val="24"/>
              </w:rPr>
            </w:pPr>
          </w:p>
        </w:tc>
        <w:tc>
          <w:tcPr>
            <w:tcW w:w="576" w:type="dxa"/>
            <w:shd w:val="clear" w:color="auto" w:fill="auto"/>
            <w:vAlign w:val="center"/>
          </w:tcPr>
          <w:p w14:paraId="168BFDE8" w14:textId="77777777" w:rsidR="00C6711E" w:rsidRPr="00183EC9" w:rsidRDefault="00C6711E" w:rsidP="00C6711E">
            <w:pPr>
              <w:spacing w:after="0"/>
              <w:jc w:val="center"/>
              <w:rPr>
                <w:sz w:val="24"/>
                <w:szCs w:val="24"/>
              </w:rPr>
            </w:pPr>
          </w:p>
        </w:tc>
        <w:tc>
          <w:tcPr>
            <w:tcW w:w="576" w:type="dxa"/>
            <w:shd w:val="clear" w:color="auto" w:fill="auto"/>
            <w:vAlign w:val="center"/>
          </w:tcPr>
          <w:p w14:paraId="13985E36" w14:textId="77777777" w:rsidR="00C6711E" w:rsidRPr="00183EC9" w:rsidRDefault="00C6711E" w:rsidP="00C6711E">
            <w:pPr>
              <w:spacing w:after="0"/>
              <w:jc w:val="center"/>
              <w:rPr>
                <w:sz w:val="24"/>
                <w:szCs w:val="24"/>
              </w:rPr>
            </w:pPr>
          </w:p>
        </w:tc>
        <w:tc>
          <w:tcPr>
            <w:tcW w:w="576" w:type="dxa"/>
            <w:shd w:val="clear" w:color="auto" w:fill="auto"/>
            <w:vAlign w:val="center"/>
          </w:tcPr>
          <w:p w14:paraId="5763088B" w14:textId="3D47FBAA" w:rsidR="00C6711E" w:rsidRPr="00183EC9" w:rsidRDefault="00C6711E" w:rsidP="00C6711E">
            <w:pPr>
              <w:spacing w:after="0"/>
              <w:jc w:val="center"/>
              <w:rPr>
                <w:b/>
                <w:sz w:val="24"/>
                <w:szCs w:val="24"/>
              </w:rPr>
            </w:pPr>
            <w:r w:rsidRPr="00183EC9">
              <w:rPr>
                <w:b/>
                <w:sz w:val="24"/>
                <w:szCs w:val="24"/>
              </w:rPr>
              <w:t>+</w:t>
            </w:r>
          </w:p>
        </w:tc>
      </w:tr>
      <w:tr w:rsidR="00C6711E" w:rsidRPr="00183EC9" w14:paraId="70B35A0D" w14:textId="77777777" w:rsidTr="00895069">
        <w:tc>
          <w:tcPr>
            <w:tcW w:w="553" w:type="dxa"/>
            <w:shd w:val="clear" w:color="auto" w:fill="auto"/>
            <w:vAlign w:val="center"/>
          </w:tcPr>
          <w:p w14:paraId="431593F5" w14:textId="0ED6E55D" w:rsidR="00C6711E" w:rsidRPr="00183EC9" w:rsidRDefault="00C6711E" w:rsidP="00C6711E">
            <w:pPr>
              <w:spacing w:after="0"/>
              <w:jc w:val="center"/>
              <w:rPr>
                <w:sz w:val="24"/>
                <w:szCs w:val="24"/>
              </w:rPr>
            </w:pPr>
            <w:r w:rsidRPr="00183EC9">
              <w:rPr>
                <w:sz w:val="24"/>
                <w:szCs w:val="24"/>
              </w:rPr>
              <w:t>25.</w:t>
            </w:r>
          </w:p>
        </w:tc>
        <w:tc>
          <w:tcPr>
            <w:tcW w:w="6918" w:type="dxa"/>
            <w:shd w:val="clear" w:color="auto" w:fill="auto"/>
          </w:tcPr>
          <w:p w14:paraId="2DD9E629" w14:textId="512C9031" w:rsidR="00C6711E" w:rsidRPr="00183EC9" w:rsidRDefault="00C6711E" w:rsidP="00C6711E">
            <w:pPr>
              <w:tabs>
                <w:tab w:val="left" w:pos="1701"/>
              </w:tabs>
              <w:spacing w:after="0" w:line="240" w:lineRule="auto"/>
              <w:jc w:val="both"/>
              <w:rPr>
                <w:sz w:val="24"/>
                <w:szCs w:val="24"/>
                <w:lang w:eastAsia="lt-LT"/>
              </w:rPr>
            </w:pPr>
            <w:r w:rsidRPr="00183EC9">
              <w:rPr>
                <w:sz w:val="24"/>
                <w:szCs w:val="24"/>
                <w:lang w:eastAsia="lt-LT"/>
              </w:rPr>
              <w:t>Vandentiekio ir nuotekų armatūros remontas</w:t>
            </w:r>
          </w:p>
        </w:tc>
        <w:tc>
          <w:tcPr>
            <w:tcW w:w="576" w:type="dxa"/>
            <w:shd w:val="clear" w:color="auto" w:fill="auto"/>
            <w:vAlign w:val="center"/>
          </w:tcPr>
          <w:p w14:paraId="1B5F89AA" w14:textId="587AF2A9"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3B30FF46" w14:textId="77777777" w:rsidR="00C6711E" w:rsidRPr="00183EC9" w:rsidRDefault="00C6711E" w:rsidP="00C6711E">
            <w:pPr>
              <w:spacing w:after="0"/>
              <w:jc w:val="center"/>
              <w:rPr>
                <w:sz w:val="24"/>
                <w:szCs w:val="24"/>
              </w:rPr>
            </w:pPr>
          </w:p>
        </w:tc>
        <w:tc>
          <w:tcPr>
            <w:tcW w:w="576" w:type="dxa"/>
            <w:shd w:val="clear" w:color="auto" w:fill="auto"/>
            <w:vAlign w:val="center"/>
          </w:tcPr>
          <w:p w14:paraId="61BDE2F7" w14:textId="77777777" w:rsidR="00C6711E" w:rsidRPr="00183EC9" w:rsidRDefault="00C6711E" w:rsidP="00C6711E">
            <w:pPr>
              <w:spacing w:after="0"/>
              <w:jc w:val="center"/>
              <w:rPr>
                <w:sz w:val="24"/>
                <w:szCs w:val="24"/>
              </w:rPr>
            </w:pPr>
          </w:p>
        </w:tc>
        <w:tc>
          <w:tcPr>
            <w:tcW w:w="576" w:type="dxa"/>
            <w:shd w:val="clear" w:color="auto" w:fill="auto"/>
            <w:vAlign w:val="center"/>
          </w:tcPr>
          <w:p w14:paraId="4CB902F5" w14:textId="77777777" w:rsidR="00C6711E" w:rsidRPr="00183EC9" w:rsidRDefault="00C6711E" w:rsidP="00C6711E">
            <w:pPr>
              <w:spacing w:after="0"/>
              <w:jc w:val="center"/>
              <w:rPr>
                <w:b/>
                <w:sz w:val="24"/>
                <w:szCs w:val="24"/>
              </w:rPr>
            </w:pPr>
          </w:p>
        </w:tc>
      </w:tr>
      <w:tr w:rsidR="00C6711E" w:rsidRPr="00183EC9" w14:paraId="70F21B4A" w14:textId="77777777" w:rsidTr="00895069">
        <w:tc>
          <w:tcPr>
            <w:tcW w:w="553" w:type="dxa"/>
            <w:shd w:val="clear" w:color="auto" w:fill="auto"/>
            <w:vAlign w:val="center"/>
          </w:tcPr>
          <w:p w14:paraId="3E981B2A" w14:textId="0EBB774B" w:rsidR="00C6711E" w:rsidRPr="00183EC9" w:rsidRDefault="00C6711E" w:rsidP="00C6711E">
            <w:pPr>
              <w:spacing w:after="0"/>
              <w:jc w:val="center"/>
              <w:rPr>
                <w:sz w:val="24"/>
                <w:szCs w:val="24"/>
              </w:rPr>
            </w:pPr>
            <w:r w:rsidRPr="00183EC9">
              <w:rPr>
                <w:sz w:val="24"/>
                <w:szCs w:val="24"/>
              </w:rPr>
              <w:t>2</w:t>
            </w:r>
            <w:r>
              <w:rPr>
                <w:sz w:val="24"/>
                <w:szCs w:val="24"/>
              </w:rPr>
              <w:t>6</w:t>
            </w:r>
            <w:r w:rsidRPr="00183EC9">
              <w:rPr>
                <w:sz w:val="24"/>
                <w:szCs w:val="24"/>
              </w:rPr>
              <w:t>.</w:t>
            </w:r>
          </w:p>
        </w:tc>
        <w:tc>
          <w:tcPr>
            <w:tcW w:w="6918" w:type="dxa"/>
            <w:shd w:val="clear" w:color="auto" w:fill="auto"/>
          </w:tcPr>
          <w:p w14:paraId="6C56EEB3" w14:textId="35A4835D" w:rsidR="00C6711E" w:rsidRPr="00183EC9" w:rsidRDefault="00C6711E" w:rsidP="00C6711E">
            <w:pPr>
              <w:spacing w:after="0"/>
              <w:jc w:val="both"/>
              <w:rPr>
                <w:sz w:val="24"/>
                <w:szCs w:val="24"/>
              </w:rPr>
            </w:pPr>
            <w:r w:rsidRPr="00183EC9">
              <w:rPr>
                <w:sz w:val="24"/>
                <w:szCs w:val="24"/>
                <w:lang w:eastAsia="lt-LT"/>
              </w:rPr>
              <w:t>Visa apimtimi užtikrinimas vandentiekio ir nuotekų sistemų būklės galiojančių ir taikomų teisės aktų reikalavimams, įskaitant ir techniniams reglamentams</w:t>
            </w:r>
          </w:p>
        </w:tc>
        <w:tc>
          <w:tcPr>
            <w:tcW w:w="576" w:type="dxa"/>
            <w:shd w:val="clear" w:color="auto" w:fill="auto"/>
            <w:vAlign w:val="center"/>
          </w:tcPr>
          <w:p w14:paraId="5E103E10" w14:textId="77777777" w:rsidR="00C6711E" w:rsidRPr="00183EC9" w:rsidRDefault="00C6711E" w:rsidP="00C6711E">
            <w:pPr>
              <w:spacing w:after="0"/>
              <w:jc w:val="center"/>
              <w:rPr>
                <w:b/>
                <w:sz w:val="24"/>
                <w:szCs w:val="24"/>
              </w:rPr>
            </w:pPr>
          </w:p>
        </w:tc>
        <w:tc>
          <w:tcPr>
            <w:tcW w:w="576" w:type="dxa"/>
            <w:shd w:val="clear" w:color="auto" w:fill="auto"/>
            <w:vAlign w:val="center"/>
          </w:tcPr>
          <w:p w14:paraId="3029E187" w14:textId="77777777" w:rsidR="00C6711E" w:rsidRPr="00183EC9" w:rsidRDefault="00C6711E" w:rsidP="00C6711E">
            <w:pPr>
              <w:spacing w:after="0"/>
              <w:jc w:val="center"/>
              <w:rPr>
                <w:sz w:val="24"/>
                <w:szCs w:val="24"/>
              </w:rPr>
            </w:pPr>
          </w:p>
        </w:tc>
        <w:tc>
          <w:tcPr>
            <w:tcW w:w="576" w:type="dxa"/>
            <w:shd w:val="clear" w:color="auto" w:fill="auto"/>
            <w:vAlign w:val="center"/>
          </w:tcPr>
          <w:p w14:paraId="51BDB93B" w14:textId="77777777" w:rsidR="00C6711E" w:rsidRPr="00183EC9" w:rsidRDefault="00C6711E" w:rsidP="00C6711E">
            <w:pPr>
              <w:spacing w:after="0"/>
              <w:jc w:val="center"/>
              <w:rPr>
                <w:sz w:val="24"/>
                <w:szCs w:val="24"/>
              </w:rPr>
            </w:pPr>
          </w:p>
        </w:tc>
        <w:tc>
          <w:tcPr>
            <w:tcW w:w="576" w:type="dxa"/>
            <w:shd w:val="clear" w:color="auto" w:fill="auto"/>
            <w:vAlign w:val="center"/>
          </w:tcPr>
          <w:p w14:paraId="7677E752" w14:textId="7FBC17D4" w:rsidR="00C6711E" w:rsidRPr="00183EC9" w:rsidRDefault="00C6711E" w:rsidP="00C6711E">
            <w:pPr>
              <w:spacing w:after="0"/>
              <w:jc w:val="center"/>
              <w:rPr>
                <w:b/>
                <w:sz w:val="24"/>
                <w:szCs w:val="24"/>
              </w:rPr>
            </w:pPr>
            <w:r w:rsidRPr="00183EC9">
              <w:rPr>
                <w:b/>
                <w:sz w:val="24"/>
                <w:szCs w:val="24"/>
              </w:rPr>
              <w:t>+</w:t>
            </w:r>
          </w:p>
        </w:tc>
      </w:tr>
    </w:tbl>
    <w:p w14:paraId="096A336F" w14:textId="77777777" w:rsidR="00394339" w:rsidRPr="00183EC9" w:rsidRDefault="00394339" w:rsidP="00392963">
      <w:pPr>
        <w:tabs>
          <w:tab w:val="left" w:pos="1701"/>
        </w:tabs>
        <w:spacing w:after="0" w:line="240" w:lineRule="auto"/>
        <w:jc w:val="both"/>
        <w:rPr>
          <w:sz w:val="24"/>
          <w:szCs w:val="24"/>
          <w:lang w:eastAsia="lt-LT"/>
        </w:rPr>
      </w:pPr>
    </w:p>
    <w:p w14:paraId="0F684B8E" w14:textId="77777777" w:rsidR="00392963" w:rsidRPr="00183EC9" w:rsidRDefault="00392963" w:rsidP="00392963">
      <w:pPr>
        <w:spacing w:after="0"/>
        <w:ind w:firstLine="720"/>
        <w:jc w:val="both"/>
        <w:rPr>
          <w:sz w:val="24"/>
          <w:szCs w:val="24"/>
          <w:lang w:eastAsia="lt-LT"/>
        </w:rPr>
      </w:pPr>
    </w:p>
    <w:p w14:paraId="7084F346" w14:textId="11E456B7" w:rsidR="00392963" w:rsidRPr="00183EC9" w:rsidRDefault="00394339" w:rsidP="00534C67">
      <w:pPr>
        <w:rPr>
          <w:b/>
          <w:bCs/>
          <w:caps/>
          <w:sz w:val="24"/>
          <w:szCs w:val="24"/>
        </w:rPr>
      </w:pPr>
      <w:r w:rsidRPr="00183EC9">
        <w:rPr>
          <w:b/>
          <w:sz w:val="24"/>
          <w:szCs w:val="24"/>
          <w:lang w:eastAsia="lt-LT"/>
        </w:rPr>
        <w:t>4</w:t>
      </w:r>
      <w:r w:rsidR="00392963" w:rsidRPr="00183EC9">
        <w:rPr>
          <w:b/>
          <w:bCs/>
          <w:caps/>
          <w:sz w:val="24"/>
          <w:szCs w:val="24"/>
        </w:rPr>
        <w:t>.1.</w:t>
      </w:r>
      <w:r w:rsidR="00D947B3" w:rsidRPr="00183EC9">
        <w:rPr>
          <w:b/>
          <w:bCs/>
          <w:caps/>
          <w:sz w:val="24"/>
          <w:szCs w:val="24"/>
        </w:rPr>
        <w:t>3</w:t>
      </w:r>
      <w:r w:rsidR="00392963" w:rsidRPr="00183EC9">
        <w:rPr>
          <w:b/>
          <w:bCs/>
          <w:caps/>
          <w:sz w:val="24"/>
          <w:szCs w:val="24"/>
        </w:rPr>
        <w:t>. Avarijų lokalizavimas ir likvidavimas</w:t>
      </w:r>
    </w:p>
    <w:p w14:paraId="3775B81F" w14:textId="77777777" w:rsidR="00392963" w:rsidRPr="00183EC9" w:rsidRDefault="00392963" w:rsidP="00392963">
      <w:pPr>
        <w:tabs>
          <w:tab w:val="left" w:pos="360"/>
        </w:tabs>
        <w:spacing w:after="0"/>
        <w:jc w:val="center"/>
        <w:rPr>
          <w:color w:val="000000"/>
          <w:sz w:val="24"/>
          <w:szCs w:val="24"/>
        </w:rPr>
      </w:pPr>
    </w:p>
    <w:p w14:paraId="3A25421F" w14:textId="5FA2B633" w:rsidR="00392963" w:rsidRPr="00183EC9" w:rsidRDefault="00D947B3" w:rsidP="002958A3">
      <w:pPr>
        <w:tabs>
          <w:tab w:val="left" w:pos="360"/>
        </w:tabs>
        <w:spacing w:after="0"/>
        <w:jc w:val="both"/>
        <w:rPr>
          <w:bCs/>
          <w:sz w:val="24"/>
          <w:szCs w:val="24"/>
        </w:rPr>
      </w:pPr>
      <w:r w:rsidRPr="00183EC9">
        <w:rPr>
          <w:bCs/>
          <w:sz w:val="24"/>
          <w:szCs w:val="24"/>
        </w:rPr>
        <w:t>4</w:t>
      </w:r>
      <w:r w:rsidR="00392963" w:rsidRPr="00183EC9">
        <w:rPr>
          <w:bCs/>
          <w:sz w:val="24"/>
          <w:szCs w:val="24"/>
        </w:rPr>
        <w:t>.1.</w:t>
      </w:r>
      <w:r w:rsidRPr="00183EC9">
        <w:rPr>
          <w:bCs/>
          <w:sz w:val="24"/>
          <w:szCs w:val="24"/>
        </w:rPr>
        <w:t>3</w:t>
      </w:r>
      <w:r w:rsidR="00392963" w:rsidRPr="00183EC9">
        <w:rPr>
          <w:bCs/>
          <w:sz w:val="24"/>
          <w:szCs w:val="24"/>
        </w:rPr>
        <w:t xml:space="preserve">.1. Tiekėjas Sutarties galiojimo metu turės atlikti avarijų lokalizavimą ir likvidavimą. Preliminarūs (pavyzdiniai) avariniai atvejai nurodomi techninės specifikacijos </w:t>
      </w:r>
      <w:r w:rsidR="00C54AB0" w:rsidRPr="00183EC9">
        <w:rPr>
          <w:bCs/>
          <w:sz w:val="24"/>
          <w:szCs w:val="24"/>
        </w:rPr>
        <w:t>9</w:t>
      </w:r>
      <w:r w:rsidR="00392963" w:rsidRPr="00183EC9">
        <w:rPr>
          <w:bCs/>
          <w:sz w:val="24"/>
          <w:szCs w:val="24"/>
        </w:rPr>
        <w:t xml:space="preserve"> lentelėje. Nurodyti </w:t>
      </w:r>
      <w:r w:rsidR="00392963" w:rsidRPr="00183EC9">
        <w:rPr>
          <w:bCs/>
          <w:sz w:val="24"/>
          <w:szCs w:val="24"/>
        </w:rPr>
        <w:lastRenderedPageBreak/>
        <w:t xml:space="preserve">atvejai laikomi avariniais, jeigu Pirkėjo nurodomas reagavimo laikas nuo 1 iki </w:t>
      </w:r>
      <w:r w:rsidR="00C54AB0" w:rsidRPr="00183EC9">
        <w:rPr>
          <w:bCs/>
          <w:sz w:val="24"/>
          <w:szCs w:val="24"/>
        </w:rPr>
        <w:t>3</w:t>
      </w:r>
      <w:r w:rsidR="00392963" w:rsidRPr="00183EC9">
        <w:rPr>
          <w:bCs/>
          <w:sz w:val="24"/>
          <w:szCs w:val="24"/>
        </w:rPr>
        <w:t xml:space="preserve"> valandų intervale (techninės specifikacijos 2.1</w:t>
      </w:r>
      <w:r w:rsidRPr="00183EC9">
        <w:rPr>
          <w:bCs/>
          <w:sz w:val="24"/>
          <w:szCs w:val="24"/>
        </w:rPr>
        <w:t>7</w:t>
      </w:r>
      <w:r w:rsidR="00392963" w:rsidRPr="00183EC9">
        <w:rPr>
          <w:bCs/>
          <w:sz w:val="24"/>
          <w:szCs w:val="24"/>
        </w:rPr>
        <w:t xml:space="preserve"> punktas).</w:t>
      </w:r>
    </w:p>
    <w:p w14:paraId="42667654" w14:textId="28EB9EBE" w:rsidR="00392963" w:rsidRPr="00183EC9" w:rsidRDefault="00D947B3" w:rsidP="002958A3">
      <w:pPr>
        <w:tabs>
          <w:tab w:val="left" w:pos="360"/>
        </w:tabs>
        <w:spacing w:after="0"/>
        <w:jc w:val="both"/>
        <w:rPr>
          <w:sz w:val="24"/>
          <w:szCs w:val="24"/>
        </w:rPr>
      </w:pPr>
      <w:r w:rsidRPr="00183EC9">
        <w:rPr>
          <w:sz w:val="24"/>
          <w:szCs w:val="24"/>
        </w:rPr>
        <w:t>4</w:t>
      </w:r>
      <w:r w:rsidR="00392963" w:rsidRPr="00183EC9">
        <w:rPr>
          <w:sz w:val="24"/>
          <w:szCs w:val="24"/>
        </w:rPr>
        <w:t>.1.</w:t>
      </w:r>
      <w:r w:rsidRPr="00183EC9">
        <w:rPr>
          <w:sz w:val="24"/>
          <w:szCs w:val="24"/>
        </w:rPr>
        <w:t>3</w:t>
      </w:r>
      <w:r w:rsidR="00392963" w:rsidRPr="00183EC9">
        <w:rPr>
          <w:sz w:val="24"/>
          <w:szCs w:val="24"/>
        </w:rPr>
        <w:t>.2. Tiekėjas privalės reaguoti į avarinį iškvietimą per techninės specifikacijos 2 lentelėje nurodytus terminus.</w:t>
      </w:r>
    </w:p>
    <w:p w14:paraId="6FD650E6" w14:textId="621D6F94" w:rsidR="00392963" w:rsidRPr="00183EC9" w:rsidRDefault="00D947B3" w:rsidP="002958A3">
      <w:pPr>
        <w:tabs>
          <w:tab w:val="left" w:pos="360"/>
        </w:tabs>
        <w:spacing w:after="0"/>
        <w:jc w:val="both"/>
        <w:rPr>
          <w:sz w:val="24"/>
          <w:szCs w:val="24"/>
        </w:rPr>
      </w:pPr>
      <w:r w:rsidRPr="00183EC9">
        <w:rPr>
          <w:sz w:val="24"/>
          <w:szCs w:val="24"/>
        </w:rPr>
        <w:t>4</w:t>
      </w:r>
      <w:r w:rsidR="00392963" w:rsidRPr="00183EC9">
        <w:rPr>
          <w:sz w:val="24"/>
          <w:szCs w:val="24"/>
        </w:rPr>
        <w:t>.1.</w:t>
      </w:r>
      <w:r w:rsidRPr="00183EC9">
        <w:rPr>
          <w:sz w:val="24"/>
          <w:szCs w:val="24"/>
        </w:rPr>
        <w:t>3</w:t>
      </w:r>
      <w:r w:rsidR="00392963" w:rsidRPr="00183EC9">
        <w:rPr>
          <w:sz w:val="24"/>
          <w:szCs w:val="24"/>
        </w:rPr>
        <w:t>.3. Karšto vandens, šilumos ir dujų ūkio bei šalto vandens ir nuotekų šalinimo sistemų remonto paslaugos teikiamos techninės specifikacijos 3 lentelėje nurodytais terminais.</w:t>
      </w:r>
    </w:p>
    <w:p w14:paraId="0BEA8656" w14:textId="77777777" w:rsidR="00392963" w:rsidRPr="00183EC9" w:rsidRDefault="00392963" w:rsidP="002958A3">
      <w:pPr>
        <w:spacing w:after="0"/>
        <w:jc w:val="both"/>
        <w:rPr>
          <w:b/>
          <w:sz w:val="24"/>
          <w:szCs w:val="24"/>
        </w:rPr>
      </w:pPr>
    </w:p>
    <w:p w14:paraId="3F30519B" w14:textId="0092CEF7" w:rsidR="00392963" w:rsidRPr="00183EC9" w:rsidRDefault="00C54AB0" w:rsidP="002958A3">
      <w:pPr>
        <w:spacing w:after="0"/>
        <w:jc w:val="right"/>
        <w:rPr>
          <w:b/>
          <w:sz w:val="24"/>
          <w:szCs w:val="24"/>
        </w:rPr>
      </w:pPr>
      <w:r w:rsidRPr="00183EC9">
        <w:rPr>
          <w:b/>
          <w:sz w:val="24"/>
          <w:szCs w:val="24"/>
        </w:rPr>
        <w:t>9</w:t>
      </w:r>
      <w:r w:rsidR="00392963" w:rsidRPr="00183EC9">
        <w:rPr>
          <w:b/>
          <w:sz w:val="24"/>
          <w:szCs w:val="24"/>
        </w:rPr>
        <w:t xml:space="preserve"> lentelė „Preliminarūs </w:t>
      </w:r>
      <w:r w:rsidR="00392963" w:rsidRPr="00183EC9">
        <w:rPr>
          <w:b/>
          <w:bCs/>
          <w:sz w:val="24"/>
          <w:szCs w:val="24"/>
        </w:rPr>
        <w:t xml:space="preserve">karšto vandens, šilumos ir dujų ūkio, šalto </w:t>
      </w:r>
      <w:r w:rsidR="00392963" w:rsidRPr="00183EC9">
        <w:rPr>
          <w:rFonts w:eastAsia="Calibri"/>
          <w:b/>
          <w:sz w:val="24"/>
          <w:szCs w:val="24"/>
        </w:rPr>
        <w:t>vandens ir nuotekų šalinimo sistemų</w:t>
      </w:r>
      <w:r w:rsidR="00392963" w:rsidRPr="00183EC9">
        <w:rPr>
          <w:b/>
          <w:bCs/>
          <w:sz w:val="24"/>
          <w:szCs w:val="24"/>
        </w:rPr>
        <w:t xml:space="preserve"> avariniai atvejai</w:t>
      </w:r>
      <w:r w:rsidR="00392963" w:rsidRPr="00183EC9">
        <w:rPr>
          <w:b/>
          <w:sz w:val="24"/>
          <w:szCs w:val="24"/>
        </w:rPr>
        <w:t>“</w:t>
      </w:r>
    </w:p>
    <w:p w14:paraId="3BB78246" w14:textId="77777777" w:rsidR="00392963" w:rsidRPr="00183EC9" w:rsidRDefault="00392963" w:rsidP="002958A3">
      <w:pPr>
        <w:spacing w:after="0"/>
        <w:jc w:val="both"/>
        <w:rPr>
          <w:b/>
          <w:sz w:val="24"/>
          <w:szCs w:val="24"/>
        </w:rPr>
      </w:pPr>
    </w:p>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96"/>
        <w:gridCol w:w="6"/>
        <w:gridCol w:w="4813"/>
        <w:gridCol w:w="4266"/>
      </w:tblGrid>
      <w:tr w:rsidR="002958A3" w:rsidRPr="00183EC9" w14:paraId="080588F6" w14:textId="77777777" w:rsidTr="00895069">
        <w:trPr>
          <w:trHeight w:val="473"/>
        </w:trPr>
        <w:tc>
          <w:tcPr>
            <w:tcW w:w="702" w:type="dxa"/>
            <w:gridSpan w:val="2"/>
            <w:vAlign w:val="center"/>
          </w:tcPr>
          <w:p w14:paraId="0A0D7E8A" w14:textId="77777777" w:rsidR="00392963" w:rsidRPr="00183EC9" w:rsidRDefault="00392963" w:rsidP="002958A3">
            <w:pPr>
              <w:spacing w:after="0"/>
              <w:jc w:val="both"/>
              <w:rPr>
                <w:sz w:val="24"/>
                <w:szCs w:val="24"/>
              </w:rPr>
            </w:pPr>
            <w:r w:rsidRPr="00183EC9">
              <w:rPr>
                <w:b/>
                <w:bCs/>
                <w:sz w:val="24"/>
                <w:szCs w:val="24"/>
              </w:rPr>
              <w:t>Eil. Nr.</w:t>
            </w:r>
          </w:p>
        </w:tc>
        <w:tc>
          <w:tcPr>
            <w:tcW w:w="4813" w:type="dxa"/>
            <w:vAlign w:val="center"/>
          </w:tcPr>
          <w:p w14:paraId="42BC3612" w14:textId="77777777" w:rsidR="00392963" w:rsidRPr="00183EC9" w:rsidRDefault="00392963" w:rsidP="002958A3">
            <w:pPr>
              <w:spacing w:after="0"/>
              <w:jc w:val="both"/>
              <w:rPr>
                <w:sz w:val="24"/>
                <w:szCs w:val="24"/>
              </w:rPr>
            </w:pPr>
            <w:r w:rsidRPr="00183EC9">
              <w:rPr>
                <w:b/>
                <w:bCs/>
                <w:sz w:val="24"/>
                <w:szCs w:val="24"/>
              </w:rPr>
              <w:t>Problemos aprašymas</w:t>
            </w:r>
          </w:p>
        </w:tc>
        <w:tc>
          <w:tcPr>
            <w:tcW w:w="4266" w:type="dxa"/>
            <w:vAlign w:val="center"/>
          </w:tcPr>
          <w:p w14:paraId="49732462" w14:textId="77777777" w:rsidR="00392963" w:rsidRPr="00183EC9" w:rsidRDefault="00392963" w:rsidP="002958A3">
            <w:pPr>
              <w:spacing w:after="0"/>
              <w:jc w:val="both"/>
              <w:rPr>
                <w:b/>
                <w:sz w:val="24"/>
                <w:szCs w:val="24"/>
              </w:rPr>
            </w:pPr>
            <w:r w:rsidRPr="00183EC9">
              <w:rPr>
                <w:b/>
                <w:sz w:val="24"/>
                <w:szCs w:val="24"/>
              </w:rPr>
              <w:t>Problemos pavadinimas</w:t>
            </w:r>
          </w:p>
        </w:tc>
      </w:tr>
      <w:tr w:rsidR="002958A3" w:rsidRPr="00183EC9" w14:paraId="2FF9CC81" w14:textId="77777777" w:rsidTr="00895069">
        <w:trPr>
          <w:trHeight w:val="227"/>
        </w:trPr>
        <w:tc>
          <w:tcPr>
            <w:tcW w:w="696" w:type="dxa"/>
            <w:vAlign w:val="center"/>
          </w:tcPr>
          <w:p w14:paraId="14E858C9" w14:textId="77777777" w:rsidR="00392963" w:rsidRPr="00183EC9" w:rsidRDefault="00392963" w:rsidP="002958A3">
            <w:pPr>
              <w:spacing w:after="0"/>
              <w:jc w:val="both"/>
              <w:rPr>
                <w:bCs/>
                <w:sz w:val="24"/>
                <w:szCs w:val="24"/>
              </w:rPr>
            </w:pPr>
            <w:r w:rsidRPr="00183EC9">
              <w:rPr>
                <w:bCs/>
                <w:sz w:val="24"/>
                <w:szCs w:val="24"/>
              </w:rPr>
              <w:t>1.</w:t>
            </w:r>
          </w:p>
        </w:tc>
        <w:tc>
          <w:tcPr>
            <w:tcW w:w="4819" w:type="dxa"/>
            <w:gridSpan w:val="2"/>
            <w:vAlign w:val="center"/>
          </w:tcPr>
          <w:p w14:paraId="30A2C746" w14:textId="77777777" w:rsidR="00392963" w:rsidRPr="00183EC9" w:rsidRDefault="00392963" w:rsidP="002958A3">
            <w:pPr>
              <w:spacing w:after="0"/>
              <w:jc w:val="both"/>
              <w:rPr>
                <w:sz w:val="24"/>
                <w:szCs w:val="24"/>
              </w:rPr>
            </w:pPr>
            <w:r w:rsidRPr="00183EC9">
              <w:rPr>
                <w:sz w:val="24"/>
                <w:szCs w:val="24"/>
              </w:rPr>
              <w:t>Vamzdyno įtrūkimas išorėje</w:t>
            </w:r>
          </w:p>
        </w:tc>
        <w:tc>
          <w:tcPr>
            <w:tcW w:w="4266" w:type="dxa"/>
            <w:vAlign w:val="bottom"/>
          </w:tcPr>
          <w:p w14:paraId="6FC3A15E" w14:textId="77777777" w:rsidR="00392963" w:rsidRPr="00183EC9" w:rsidRDefault="00392963" w:rsidP="002958A3">
            <w:pPr>
              <w:spacing w:after="0"/>
              <w:jc w:val="both"/>
              <w:rPr>
                <w:caps/>
                <w:sz w:val="24"/>
                <w:szCs w:val="24"/>
              </w:rPr>
            </w:pPr>
            <w:r w:rsidRPr="00183EC9">
              <w:rPr>
                <w:caps/>
                <w:sz w:val="24"/>
                <w:szCs w:val="24"/>
              </w:rPr>
              <w:t>ŠILUMNEŠIO tekėjimas išorėje</w:t>
            </w:r>
          </w:p>
        </w:tc>
      </w:tr>
      <w:tr w:rsidR="002958A3" w:rsidRPr="00183EC9" w14:paraId="4B2D2548" w14:textId="77777777" w:rsidTr="00895069">
        <w:trPr>
          <w:trHeight w:val="227"/>
        </w:trPr>
        <w:tc>
          <w:tcPr>
            <w:tcW w:w="696" w:type="dxa"/>
            <w:vAlign w:val="center"/>
          </w:tcPr>
          <w:p w14:paraId="4469EF83" w14:textId="77777777" w:rsidR="00392963" w:rsidRPr="00183EC9" w:rsidRDefault="00392963" w:rsidP="002958A3">
            <w:pPr>
              <w:spacing w:after="0"/>
              <w:jc w:val="both"/>
              <w:rPr>
                <w:bCs/>
                <w:sz w:val="24"/>
                <w:szCs w:val="24"/>
              </w:rPr>
            </w:pPr>
            <w:r w:rsidRPr="00183EC9">
              <w:rPr>
                <w:bCs/>
                <w:sz w:val="24"/>
                <w:szCs w:val="24"/>
              </w:rPr>
              <w:t>2.</w:t>
            </w:r>
          </w:p>
        </w:tc>
        <w:tc>
          <w:tcPr>
            <w:tcW w:w="4819" w:type="dxa"/>
            <w:gridSpan w:val="2"/>
            <w:vAlign w:val="center"/>
          </w:tcPr>
          <w:p w14:paraId="2F164C42" w14:textId="77777777" w:rsidR="00392963" w:rsidRPr="00183EC9" w:rsidRDefault="00392963" w:rsidP="002958A3">
            <w:pPr>
              <w:spacing w:after="0"/>
              <w:jc w:val="both"/>
              <w:rPr>
                <w:sz w:val="24"/>
                <w:szCs w:val="24"/>
              </w:rPr>
            </w:pPr>
            <w:r w:rsidRPr="00183EC9">
              <w:rPr>
                <w:sz w:val="24"/>
                <w:szCs w:val="24"/>
              </w:rPr>
              <w:t>Nuotėkis iš atvirai paklotų arba sienose, perdangose, bei pogrindiniuose kanaluose esančių šildymo ir karšto vandens tiekimo vamzdžių</w:t>
            </w:r>
          </w:p>
        </w:tc>
        <w:tc>
          <w:tcPr>
            <w:tcW w:w="4266" w:type="dxa"/>
            <w:vAlign w:val="center"/>
          </w:tcPr>
          <w:p w14:paraId="05784763" w14:textId="77777777" w:rsidR="00392963" w:rsidRPr="00183EC9" w:rsidRDefault="00392963" w:rsidP="002958A3">
            <w:pPr>
              <w:spacing w:after="0"/>
              <w:jc w:val="both"/>
              <w:rPr>
                <w:caps/>
                <w:sz w:val="24"/>
                <w:szCs w:val="24"/>
              </w:rPr>
            </w:pPr>
            <w:r w:rsidRPr="00183EC9">
              <w:rPr>
                <w:caps/>
                <w:sz w:val="24"/>
                <w:szCs w:val="24"/>
              </w:rPr>
              <w:t>ŠILUMNEŠIO nuotekis patalpoje</w:t>
            </w:r>
          </w:p>
        </w:tc>
      </w:tr>
      <w:tr w:rsidR="002958A3" w:rsidRPr="00183EC9" w14:paraId="57D46754" w14:textId="77777777" w:rsidTr="00895069">
        <w:trPr>
          <w:trHeight w:val="227"/>
        </w:trPr>
        <w:tc>
          <w:tcPr>
            <w:tcW w:w="696" w:type="dxa"/>
            <w:vAlign w:val="center"/>
          </w:tcPr>
          <w:p w14:paraId="1BE79DDF" w14:textId="77777777" w:rsidR="00392963" w:rsidRPr="00183EC9" w:rsidRDefault="00392963" w:rsidP="002958A3">
            <w:pPr>
              <w:spacing w:after="0"/>
              <w:jc w:val="both"/>
              <w:rPr>
                <w:bCs/>
                <w:sz w:val="24"/>
                <w:szCs w:val="24"/>
              </w:rPr>
            </w:pPr>
            <w:r w:rsidRPr="00183EC9">
              <w:rPr>
                <w:bCs/>
                <w:sz w:val="24"/>
                <w:szCs w:val="24"/>
              </w:rPr>
              <w:t>3.</w:t>
            </w:r>
          </w:p>
        </w:tc>
        <w:tc>
          <w:tcPr>
            <w:tcW w:w="4819" w:type="dxa"/>
            <w:gridSpan w:val="2"/>
            <w:vAlign w:val="center"/>
          </w:tcPr>
          <w:p w14:paraId="1FA032E1" w14:textId="77777777" w:rsidR="00392963" w:rsidRPr="00183EC9" w:rsidRDefault="00392963" w:rsidP="002958A3">
            <w:pPr>
              <w:spacing w:after="0"/>
              <w:jc w:val="both"/>
              <w:rPr>
                <w:sz w:val="24"/>
                <w:szCs w:val="24"/>
              </w:rPr>
            </w:pPr>
            <w:r w:rsidRPr="00183EC9">
              <w:rPr>
                <w:sz w:val="24"/>
                <w:szCs w:val="24"/>
              </w:rPr>
              <w:t>Nuotėkis iš radiatoriaus</w:t>
            </w:r>
          </w:p>
        </w:tc>
        <w:tc>
          <w:tcPr>
            <w:tcW w:w="4266" w:type="dxa"/>
            <w:vAlign w:val="center"/>
          </w:tcPr>
          <w:p w14:paraId="5FCCA46C" w14:textId="77777777" w:rsidR="00392963" w:rsidRPr="00183EC9" w:rsidRDefault="00392963" w:rsidP="002958A3">
            <w:pPr>
              <w:spacing w:after="0"/>
              <w:jc w:val="both"/>
              <w:rPr>
                <w:caps/>
                <w:sz w:val="24"/>
                <w:szCs w:val="24"/>
              </w:rPr>
            </w:pPr>
            <w:r w:rsidRPr="00183EC9">
              <w:rPr>
                <w:caps/>
                <w:sz w:val="24"/>
                <w:szCs w:val="24"/>
              </w:rPr>
              <w:t>Nuotėkis iš radiatoriaus patalpoje</w:t>
            </w:r>
          </w:p>
        </w:tc>
      </w:tr>
      <w:tr w:rsidR="002958A3" w:rsidRPr="00183EC9" w14:paraId="3A8C7CD7" w14:textId="77777777" w:rsidTr="00895069">
        <w:trPr>
          <w:trHeight w:val="227"/>
        </w:trPr>
        <w:tc>
          <w:tcPr>
            <w:tcW w:w="696" w:type="dxa"/>
            <w:vAlign w:val="center"/>
          </w:tcPr>
          <w:p w14:paraId="707E47DC" w14:textId="77777777" w:rsidR="00392963" w:rsidRPr="00183EC9" w:rsidRDefault="00392963" w:rsidP="002958A3">
            <w:pPr>
              <w:spacing w:after="0"/>
              <w:jc w:val="both"/>
              <w:rPr>
                <w:bCs/>
                <w:sz w:val="24"/>
                <w:szCs w:val="24"/>
              </w:rPr>
            </w:pPr>
            <w:r w:rsidRPr="00183EC9">
              <w:rPr>
                <w:bCs/>
                <w:sz w:val="24"/>
                <w:szCs w:val="24"/>
              </w:rPr>
              <w:t>4.</w:t>
            </w:r>
          </w:p>
        </w:tc>
        <w:tc>
          <w:tcPr>
            <w:tcW w:w="4819" w:type="dxa"/>
            <w:gridSpan w:val="2"/>
            <w:vAlign w:val="center"/>
          </w:tcPr>
          <w:p w14:paraId="3797B6D6" w14:textId="77777777" w:rsidR="00392963" w:rsidRPr="00183EC9" w:rsidRDefault="00392963" w:rsidP="002958A3">
            <w:pPr>
              <w:spacing w:after="0"/>
              <w:jc w:val="both"/>
              <w:rPr>
                <w:sz w:val="24"/>
                <w:szCs w:val="24"/>
              </w:rPr>
            </w:pPr>
            <w:r w:rsidRPr="00183EC9">
              <w:rPr>
                <w:sz w:val="24"/>
                <w:szCs w:val="24"/>
              </w:rPr>
              <w:t xml:space="preserve">Elektroninio valdymo bloko gedimas </w:t>
            </w:r>
          </w:p>
        </w:tc>
        <w:tc>
          <w:tcPr>
            <w:tcW w:w="4266" w:type="dxa"/>
            <w:vAlign w:val="center"/>
          </w:tcPr>
          <w:p w14:paraId="524E0995" w14:textId="1EAAFD1C" w:rsidR="00392963" w:rsidRPr="00183EC9" w:rsidRDefault="00392963" w:rsidP="002958A3">
            <w:pPr>
              <w:spacing w:after="0"/>
              <w:jc w:val="both"/>
              <w:rPr>
                <w:caps/>
                <w:sz w:val="24"/>
                <w:szCs w:val="24"/>
              </w:rPr>
            </w:pPr>
            <w:r w:rsidRPr="00183EC9">
              <w:rPr>
                <w:caps/>
                <w:sz w:val="24"/>
                <w:szCs w:val="24"/>
              </w:rPr>
              <w:t>šilumimio mazgo valdiklio</w:t>
            </w:r>
            <w:r w:rsidR="00EB4689" w:rsidRPr="00183EC9">
              <w:rPr>
                <w:caps/>
                <w:sz w:val="24"/>
                <w:szCs w:val="24"/>
              </w:rPr>
              <w:t xml:space="preserve"> </w:t>
            </w:r>
            <w:r w:rsidRPr="00183EC9">
              <w:rPr>
                <w:caps/>
                <w:sz w:val="24"/>
                <w:szCs w:val="24"/>
              </w:rPr>
              <w:t>gedimas</w:t>
            </w:r>
          </w:p>
        </w:tc>
      </w:tr>
      <w:tr w:rsidR="002958A3" w:rsidRPr="00183EC9" w14:paraId="45EDCD60" w14:textId="77777777" w:rsidTr="00895069">
        <w:trPr>
          <w:trHeight w:val="227"/>
        </w:trPr>
        <w:tc>
          <w:tcPr>
            <w:tcW w:w="696" w:type="dxa"/>
            <w:vAlign w:val="center"/>
          </w:tcPr>
          <w:p w14:paraId="215813DD" w14:textId="77777777" w:rsidR="00392963" w:rsidRPr="00183EC9" w:rsidRDefault="00392963" w:rsidP="002958A3">
            <w:pPr>
              <w:spacing w:after="0"/>
              <w:jc w:val="both"/>
              <w:rPr>
                <w:bCs/>
                <w:sz w:val="24"/>
                <w:szCs w:val="24"/>
              </w:rPr>
            </w:pPr>
            <w:r w:rsidRPr="00183EC9">
              <w:rPr>
                <w:bCs/>
                <w:sz w:val="24"/>
                <w:szCs w:val="24"/>
              </w:rPr>
              <w:t>5.</w:t>
            </w:r>
          </w:p>
        </w:tc>
        <w:tc>
          <w:tcPr>
            <w:tcW w:w="4819" w:type="dxa"/>
            <w:gridSpan w:val="2"/>
            <w:vAlign w:val="center"/>
          </w:tcPr>
          <w:p w14:paraId="4AFED383" w14:textId="77777777" w:rsidR="00392963" w:rsidRPr="00183EC9" w:rsidRDefault="00392963" w:rsidP="002958A3">
            <w:pPr>
              <w:spacing w:after="0"/>
              <w:jc w:val="both"/>
              <w:rPr>
                <w:sz w:val="24"/>
                <w:szCs w:val="24"/>
              </w:rPr>
            </w:pPr>
            <w:r w:rsidRPr="00183EC9">
              <w:rPr>
                <w:sz w:val="24"/>
                <w:szCs w:val="24"/>
              </w:rPr>
              <w:t>Cirkuliacinio siurblio gedimas</w:t>
            </w:r>
          </w:p>
        </w:tc>
        <w:tc>
          <w:tcPr>
            <w:tcW w:w="4266" w:type="dxa"/>
            <w:vAlign w:val="center"/>
          </w:tcPr>
          <w:p w14:paraId="2D051458" w14:textId="77777777" w:rsidR="00392963" w:rsidRPr="00183EC9" w:rsidRDefault="00392963" w:rsidP="002958A3">
            <w:pPr>
              <w:spacing w:after="0"/>
              <w:jc w:val="both"/>
              <w:rPr>
                <w:caps/>
                <w:sz w:val="24"/>
                <w:szCs w:val="24"/>
              </w:rPr>
            </w:pPr>
            <w:r w:rsidRPr="00183EC9">
              <w:rPr>
                <w:caps/>
                <w:sz w:val="24"/>
                <w:szCs w:val="24"/>
              </w:rPr>
              <w:t>Siurblio gedimas</w:t>
            </w:r>
          </w:p>
        </w:tc>
      </w:tr>
      <w:tr w:rsidR="002958A3" w:rsidRPr="00183EC9" w14:paraId="1D735FC1"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53A407CC" w14:textId="77777777" w:rsidR="00392963" w:rsidRPr="00183EC9" w:rsidRDefault="00392963" w:rsidP="002958A3">
            <w:pPr>
              <w:spacing w:after="0"/>
              <w:jc w:val="both"/>
              <w:rPr>
                <w:bCs/>
                <w:sz w:val="24"/>
                <w:szCs w:val="24"/>
              </w:rPr>
            </w:pPr>
            <w:r w:rsidRPr="00183EC9">
              <w:rPr>
                <w:bCs/>
                <w:sz w:val="24"/>
                <w:szCs w:val="24"/>
              </w:rPr>
              <w:t>6.</w:t>
            </w:r>
          </w:p>
        </w:tc>
        <w:tc>
          <w:tcPr>
            <w:tcW w:w="4819" w:type="dxa"/>
            <w:gridSpan w:val="2"/>
            <w:tcBorders>
              <w:top w:val="single" w:sz="4" w:space="0" w:color="auto"/>
              <w:left w:val="single" w:sz="4" w:space="0" w:color="auto"/>
              <w:bottom w:val="single" w:sz="4" w:space="0" w:color="auto"/>
              <w:right w:val="single" w:sz="4" w:space="0" w:color="auto"/>
            </w:tcBorders>
            <w:vAlign w:val="center"/>
          </w:tcPr>
          <w:p w14:paraId="56CBF1A1" w14:textId="77777777" w:rsidR="00392963" w:rsidRPr="00183EC9" w:rsidRDefault="00392963" w:rsidP="002958A3">
            <w:pPr>
              <w:spacing w:after="0"/>
              <w:jc w:val="both"/>
              <w:rPr>
                <w:sz w:val="24"/>
                <w:szCs w:val="24"/>
              </w:rPr>
            </w:pPr>
            <w:r w:rsidRPr="00183EC9">
              <w:rPr>
                <w:sz w:val="24"/>
                <w:szCs w:val="24"/>
              </w:rPr>
              <w:t>Vandentiekio vamzdyno įtrūkimas išorėje</w:t>
            </w:r>
          </w:p>
        </w:tc>
        <w:tc>
          <w:tcPr>
            <w:tcW w:w="4266" w:type="dxa"/>
            <w:tcBorders>
              <w:top w:val="single" w:sz="4" w:space="0" w:color="auto"/>
              <w:left w:val="single" w:sz="4" w:space="0" w:color="auto"/>
              <w:bottom w:val="single" w:sz="4" w:space="0" w:color="auto"/>
              <w:right w:val="single" w:sz="4" w:space="0" w:color="auto"/>
            </w:tcBorders>
            <w:vAlign w:val="center"/>
          </w:tcPr>
          <w:p w14:paraId="69018321" w14:textId="77777777" w:rsidR="00392963" w:rsidRPr="00183EC9" w:rsidRDefault="00392963" w:rsidP="002958A3">
            <w:pPr>
              <w:spacing w:after="0"/>
              <w:jc w:val="both"/>
              <w:rPr>
                <w:caps/>
                <w:sz w:val="24"/>
                <w:szCs w:val="24"/>
              </w:rPr>
            </w:pPr>
            <w:r w:rsidRPr="00183EC9">
              <w:rPr>
                <w:caps/>
                <w:sz w:val="24"/>
                <w:szCs w:val="24"/>
              </w:rPr>
              <w:t>vandens tekėjimas išorėje</w:t>
            </w:r>
          </w:p>
        </w:tc>
      </w:tr>
      <w:tr w:rsidR="002958A3" w:rsidRPr="00183EC9" w14:paraId="49FBB784"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6535A7F3" w14:textId="77777777" w:rsidR="00392963" w:rsidRPr="00183EC9" w:rsidRDefault="00392963" w:rsidP="002958A3">
            <w:pPr>
              <w:spacing w:after="0"/>
              <w:jc w:val="both"/>
              <w:rPr>
                <w:bCs/>
                <w:sz w:val="24"/>
                <w:szCs w:val="24"/>
              </w:rPr>
            </w:pPr>
            <w:r w:rsidRPr="00183EC9">
              <w:rPr>
                <w:bCs/>
                <w:sz w:val="24"/>
                <w:szCs w:val="24"/>
              </w:rPr>
              <w:t>7.</w:t>
            </w:r>
          </w:p>
        </w:tc>
        <w:tc>
          <w:tcPr>
            <w:tcW w:w="4819" w:type="dxa"/>
            <w:gridSpan w:val="2"/>
            <w:tcBorders>
              <w:top w:val="single" w:sz="4" w:space="0" w:color="auto"/>
              <w:left w:val="single" w:sz="4" w:space="0" w:color="auto"/>
              <w:bottom w:val="single" w:sz="4" w:space="0" w:color="auto"/>
              <w:right w:val="single" w:sz="4" w:space="0" w:color="auto"/>
            </w:tcBorders>
            <w:vAlign w:val="center"/>
          </w:tcPr>
          <w:p w14:paraId="5678F4F6" w14:textId="77777777" w:rsidR="00392963" w:rsidRPr="00183EC9" w:rsidRDefault="00392963" w:rsidP="002958A3">
            <w:pPr>
              <w:spacing w:after="0"/>
              <w:jc w:val="both"/>
              <w:rPr>
                <w:sz w:val="24"/>
                <w:szCs w:val="24"/>
              </w:rPr>
            </w:pPr>
            <w:r w:rsidRPr="00183EC9">
              <w:rPr>
                <w:sz w:val="24"/>
                <w:szCs w:val="24"/>
              </w:rPr>
              <w:t>Nuotėkis iš atvirai paklotų arba sienose, perdangose bei pogrindiniuose kanaluose esančių vandens tiekimo vamzdžių</w:t>
            </w:r>
          </w:p>
        </w:tc>
        <w:tc>
          <w:tcPr>
            <w:tcW w:w="4266" w:type="dxa"/>
            <w:tcBorders>
              <w:top w:val="single" w:sz="4" w:space="0" w:color="auto"/>
              <w:left w:val="single" w:sz="4" w:space="0" w:color="auto"/>
              <w:bottom w:val="single" w:sz="4" w:space="0" w:color="auto"/>
              <w:right w:val="single" w:sz="4" w:space="0" w:color="auto"/>
            </w:tcBorders>
            <w:vAlign w:val="center"/>
          </w:tcPr>
          <w:p w14:paraId="795A597B" w14:textId="77777777" w:rsidR="00392963" w:rsidRPr="00183EC9" w:rsidRDefault="00392963" w:rsidP="002958A3">
            <w:pPr>
              <w:spacing w:after="0"/>
              <w:jc w:val="both"/>
              <w:rPr>
                <w:caps/>
                <w:sz w:val="24"/>
                <w:szCs w:val="24"/>
              </w:rPr>
            </w:pPr>
            <w:r w:rsidRPr="00183EC9">
              <w:rPr>
                <w:caps/>
                <w:sz w:val="24"/>
                <w:szCs w:val="24"/>
              </w:rPr>
              <w:t>vandens nuotekis patalpoje</w:t>
            </w:r>
          </w:p>
        </w:tc>
      </w:tr>
      <w:tr w:rsidR="002958A3" w:rsidRPr="00183EC9" w14:paraId="575B8402"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0053C715" w14:textId="77777777" w:rsidR="00392963" w:rsidRPr="00183EC9" w:rsidRDefault="00392963" w:rsidP="002958A3">
            <w:pPr>
              <w:spacing w:after="0"/>
              <w:jc w:val="both"/>
              <w:rPr>
                <w:bCs/>
                <w:sz w:val="24"/>
                <w:szCs w:val="24"/>
              </w:rPr>
            </w:pPr>
            <w:r w:rsidRPr="00183EC9">
              <w:rPr>
                <w:bCs/>
                <w:sz w:val="24"/>
                <w:szCs w:val="24"/>
              </w:rPr>
              <w:t>8.</w:t>
            </w:r>
          </w:p>
        </w:tc>
        <w:tc>
          <w:tcPr>
            <w:tcW w:w="4819" w:type="dxa"/>
            <w:gridSpan w:val="2"/>
            <w:tcBorders>
              <w:top w:val="single" w:sz="4" w:space="0" w:color="auto"/>
              <w:left w:val="single" w:sz="4" w:space="0" w:color="auto"/>
              <w:bottom w:val="single" w:sz="4" w:space="0" w:color="auto"/>
              <w:right w:val="single" w:sz="4" w:space="0" w:color="auto"/>
            </w:tcBorders>
            <w:vAlign w:val="center"/>
          </w:tcPr>
          <w:p w14:paraId="290916D8" w14:textId="77777777" w:rsidR="00392963" w:rsidRPr="00183EC9" w:rsidRDefault="00392963" w:rsidP="002958A3">
            <w:pPr>
              <w:spacing w:after="0"/>
              <w:jc w:val="both"/>
              <w:rPr>
                <w:sz w:val="24"/>
                <w:szCs w:val="24"/>
              </w:rPr>
            </w:pPr>
            <w:r w:rsidRPr="00183EC9">
              <w:rPr>
                <w:sz w:val="24"/>
                <w:szCs w:val="24"/>
              </w:rPr>
              <w:t>Vandens nuotėkis dėl užsikišusių vamzdynų</w:t>
            </w:r>
          </w:p>
        </w:tc>
        <w:tc>
          <w:tcPr>
            <w:tcW w:w="4266" w:type="dxa"/>
            <w:tcBorders>
              <w:top w:val="single" w:sz="4" w:space="0" w:color="auto"/>
              <w:left w:val="single" w:sz="4" w:space="0" w:color="auto"/>
              <w:bottom w:val="single" w:sz="4" w:space="0" w:color="auto"/>
              <w:right w:val="single" w:sz="4" w:space="0" w:color="auto"/>
            </w:tcBorders>
            <w:vAlign w:val="center"/>
          </w:tcPr>
          <w:p w14:paraId="5CBE285F" w14:textId="77777777" w:rsidR="00392963" w:rsidRPr="00183EC9" w:rsidRDefault="00392963" w:rsidP="002958A3">
            <w:pPr>
              <w:spacing w:after="0"/>
              <w:jc w:val="both"/>
              <w:rPr>
                <w:caps/>
                <w:sz w:val="24"/>
                <w:szCs w:val="24"/>
              </w:rPr>
            </w:pPr>
            <w:r w:rsidRPr="00183EC9">
              <w:rPr>
                <w:caps/>
                <w:sz w:val="24"/>
                <w:szCs w:val="24"/>
              </w:rPr>
              <w:t>Vandens nuotekis iš san.mazgo</w:t>
            </w:r>
          </w:p>
        </w:tc>
      </w:tr>
      <w:tr w:rsidR="002958A3" w:rsidRPr="00183EC9" w14:paraId="00930280"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08357B69" w14:textId="77777777" w:rsidR="00392963" w:rsidRPr="00183EC9" w:rsidRDefault="00392963" w:rsidP="002958A3">
            <w:pPr>
              <w:spacing w:after="0"/>
              <w:jc w:val="both"/>
              <w:rPr>
                <w:bCs/>
                <w:sz w:val="24"/>
                <w:szCs w:val="24"/>
              </w:rPr>
            </w:pPr>
            <w:r w:rsidRPr="00183EC9">
              <w:rPr>
                <w:bCs/>
                <w:sz w:val="24"/>
                <w:szCs w:val="24"/>
              </w:rPr>
              <w:t>9.</w:t>
            </w:r>
          </w:p>
        </w:tc>
        <w:tc>
          <w:tcPr>
            <w:tcW w:w="4819" w:type="dxa"/>
            <w:gridSpan w:val="2"/>
            <w:tcBorders>
              <w:top w:val="single" w:sz="4" w:space="0" w:color="auto"/>
              <w:left w:val="single" w:sz="4" w:space="0" w:color="auto"/>
              <w:bottom w:val="single" w:sz="4" w:space="0" w:color="auto"/>
              <w:right w:val="single" w:sz="4" w:space="0" w:color="auto"/>
            </w:tcBorders>
          </w:tcPr>
          <w:p w14:paraId="06CC2871" w14:textId="77777777" w:rsidR="00392963" w:rsidRPr="00183EC9" w:rsidRDefault="00392963" w:rsidP="002958A3">
            <w:pPr>
              <w:spacing w:after="0"/>
              <w:jc w:val="both"/>
              <w:rPr>
                <w:sz w:val="24"/>
                <w:szCs w:val="24"/>
              </w:rPr>
            </w:pPr>
            <w:r w:rsidRPr="00183EC9">
              <w:rPr>
                <w:sz w:val="24"/>
                <w:szCs w:val="24"/>
              </w:rPr>
              <w:t>Nėra šilumos</w:t>
            </w:r>
          </w:p>
        </w:tc>
        <w:tc>
          <w:tcPr>
            <w:tcW w:w="4266" w:type="dxa"/>
            <w:tcBorders>
              <w:top w:val="single" w:sz="4" w:space="0" w:color="auto"/>
              <w:left w:val="single" w:sz="4" w:space="0" w:color="auto"/>
              <w:bottom w:val="single" w:sz="4" w:space="0" w:color="auto"/>
              <w:right w:val="single" w:sz="4" w:space="0" w:color="auto"/>
            </w:tcBorders>
            <w:vAlign w:val="center"/>
          </w:tcPr>
          <w:p w14:paraId="61381A7D" w14:textId="77777777" w:rsidR="00392963" w:rsidRPr="00183EC9" w:rsidRDefault="00392963" w:rsidP="002958A3">
            <w:pPr>
              <w:spacing w:after="0"/>
              <w:jc w:val="both"/>
              <w:rPr>
                <w:caps/>
                <w:sz w:val="24"/>
                <w:szCs w:val="24"/>
              </w:rPr>
            </w:pPr>
            <w:r w:rsidRPr="00183EC9">
              <w:rPr>
                <w:caps/>
                <w:sz w:val="24"/>
                <w:szCs w:val="24"/>
              </w:rPr>
              <w:t>Bendra Šildymo sistema</w:t>
            </w:r>
          </w:p>
        </w:tc>
      </w:tr>
      <w:tr w:rsidR="002958A3" w:rsidRPr="00183EC9" w14:paraId="0B27F26B"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51301744" w14:textId="77777777" w:rsidR="00392963" w:rsidRPr="00183EC9" w:rsidRDefault="00392963" w:rsidP="002958A3">
            <w:pPr>
              <w:spacing w:after="0"/>
              <w:jc w:val="both"/>
              <w:rPr>
                <w:bCs/>
                <w:sz w:val="24"/>
                <w:szCs w:val="24"/>
              </w:rPr>
            </w:pPr>
            <w:r w:rsidRPr="00183EC9">
              <w:rPr>
                <w:bCs/>
                <w:sz w:val="24"/>
                <w:szCs w:val="24"/>
              </w:rPr>
              <w:t>10.</w:t>
            </w:r>
          </w:p>
        </w:tc>
        <w:tc>
          <w:tcPr>
            <w:tcW w:w="4819" w:type="dxa"/>
            <w:gridSpan w:val="2"/>
            <w:tcBorders>
              <w:top w:val="single" w:sz="4" w:space="0" w:color="auto"/>
              <w:left w:val="single" w:sz="4" w:space="0" w:color="auto"/>
              <w:bottom w:val="single" w:sz="4" w:space="0" w:color="auto"/>
              <w:right w:val="single" w:sz="4" w:space="0" w:color="auto"/>
            </w:tcBorders>
          </w:tcPr>
          <w:p w14:paraId="3CF97CD8" w14:textId="77777777" w:rsidR="00392963" w:rsidRPr="00183EC9" w:rsidRDefault="00392963" w:rsidP="002958A3">
            <w:pPr>
              <w:spacing w:after="0"/>
              <w:jc w:val="both"/>
              <w:rPr>
                <w:sz w:val="24"/>
                <w:szCs w:val="24"/>
              </w:rPr>
            </w:pPr>
            <w:r w:rsidRPr="00183EC9">
              <w:rPr>
                <w:sz w:val="24"/>
                <w:szCs w:val="24"/>
              </w:rPr>
              <w:t>Nėra karšto vandens</w:t>
            </w:r>
          </w:p>
        </w:tc>
        <w:tc>
          <w:tcPr>
            <w:tcW w:w="4266" w:type="dxa"/>
            <w:tcBorders>
              <w:top w:val="single" w:sz="4" w:space="0" w:color="auto"/>
              <w:left w:val="single" w:sz="4" w:space="0" w:color="auto"/>
              <w:bottom w:val="single" w:sz="4" w:space="0" w:color="auto"/>
              <w:right w:val="single" w:sz="4" w:space="0" w:color="auto"/>
            </w:tcBorders>
            <w:vAlign w:val="center"/>
          </w:tcPr>
          <w:p w14:paraId="4A374EF3" w14:textId="77777777" w:rsidR="00392963" w:rsidRPr="00183EC9" w:rsidRDefault="00392963" w:rsidP="002958A3">
            <w:pPr>
              <w:spacing w:after="0"/>
              <w:jc w:val="both"/>
              <w:rPr>
                <w:caps/>
                <w:sz w:val="24"/>
                <w:szCs w:val="24"/>
              </w:rPr>
            </w:pPr>
            <w:r w:rsidRPr="00183EC9">
              <w:rPr>
                <w:caps/>
                <w:sz w:val="24"/>
                <w:szCs w:val="24"/>
              </w:rPr>
              <w:t>Bendra Šildymo sistema</w:t>
            </w:r>
          </w:p>
        </w:tc>
      </w:tr>
      <w:tr w:rsidR="002958A3" w:rsidRPr="00183EC9" w14:paraId="30612F84"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15A73E61" w14:textId="77777777" w:rsidR="00392963" w:rsidRPr="00183EC9" w:rsidRDefault="00392963" w:rsidP="002958A3">
            <w:pPr>
              <w:spacing w:after="0"/>
              <w:jc w:val="both"/>
              <w:rPr>
                <w:bCs/>
                <w:sz w:val="24"/>
                <w:szCs w:val="24"/>
              </w:rPr>
            </w:pPr>
            <w:r w:rsidRPr="00183EC9">
              <w:rPr>
                <w:bCs/>
                <w:sz w:val="24"/>
                <w:szCs w:val="24"/>
              </w:rPr>
              <w:t>11.</w:t>
            </w:r>
          </w:p>
        </w:tc>
        <w:tc>
          <w:tcPr>
            <w:tcW w:w="4819" w:type="dxa"/>
            <w:gridSpan w:val="2"/>
            <w:tcBorders>
              <w:top w:val="single" w:sz="4" w:space="0" w:color="auto"/>
              <w:left w:val="single" w:sz="4" w:space="0" w:color="auto"/>
              <w:bottom w:val="single" w:sz="4" w:space="0" w:color="auto"/>
              <w:right w:val="single" w:sz="4" w:space="0" w:color="auto"/>
            </w:tcBorders>
          </w:tcPr>
          <w:p w14:paraId="4C10C5EF" w14:textId="77777777" w:rsidR="00392963" w:rsidRPr="00183EC9" w:rsidRDefault="00392963" w:rsidP="002958A3">
            <w:pPr>
              <w:spacing w:after="0"/>
              <w:jc w:val="both"/>
              <w:rPr>
                <w:sz w:val="24"/>
                <w:szCs w:val="24"/>
              </w:rPr>
            </w:pPr>
            <w:r w:rsidRPr="00183EC9">
              <w:rPr>
                <w:sz w:val="24"/>
                <w:szCs w:val="24"/>
              </w:rPr>
              <w:t>Iš šildymo įrenginio ar vamzdynų bėga vanduo</w:t>
            </w:r>
          </w:p>
        </w:tc>
        <w:tc>
          <w:tcPr>
            <w:tcW w:w="4266" w:type="dxa"/>
            <w:tcBorders>
              <w:top w:val="single" w:sz="4" w:space="0" w:color="auto"/>
              <w:left w:val="single" w:sz="4" w:space="0" w:color="auto"/>
              <w:bottom w:val="single" w:sz="4" w:space="0" w:color="auto"/>
              <w:right w:val="single" w:sz="4" w:space="0" w:color="auto"/>
            </w:tcBorders>
            <w:vAlign w:val="center"/>
          </w:tcPr>
          <w:p w14:paraId="3A865298" w14:textId="77777777" w:rsidR="00392963" w:rsidRPr="00183EC9" w:rsidRDefault="00392963" w:rsidP="002958A3">
            <w:pPr>
              <w:spacing w:after="0"/>
              <w:jc w:val="both"/>
              <w:rPr>
                <w:caps/>
                <w:sz w:val="24"/>
                <w:szCs w:val="24"/>
              </w:rPr>
            </w:pPr>
            <w:r w:rsidRPr="00183EC9">
              <w:rPr>
                <w:caps/>
                <w:sz w:val="24"/>
                <w:szCs w:val="24"/>
              </w:rPr>
              <w:t>Bendra Šildymo sistema</w:t>
            </w:r>
          </w:p>
        </w:tc>
      </w:tr>
      <w:tr w:rsidR="002958A3" w:rsidRPr="00183EC9" w14:paraId="642BD774"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094679E6" w14:textId="77777777" w:rsidR="00392963" w:rsidRPr="00183EC9" w:rsidRDefault="00392963" w:rsidP="002958A3">
            <w:pPr>
              <w:spacing w:after="0"/>
              <w:jc w:val="both"/>
              <w:rPr>
                <w:bCs/>
                <w:sz w:val="24"/>
                <w:szCs w:val="24"/>
              </w:rPr>
            </w:pPr>
            <w:r w:rsidRPr="00183EC9">
              <w:rPr>
                <w:bCs/>
                <w:sz w:val="24"/>
                <w:szCs w:val="24"/>
              </w:rPr>
              <w:t>12.</w:t>
            </w:r>
          </w:p>
        </w:tc>
        <w:tc>
          <w:tcPr>
            <w:tcW w:w="4819" w:type="dxa"/>
            <w:gridSpan w:val="2"/>
            <w:tcBorders>
              <w:top w:val="single" w:sz="4" w:space="0" w:color="auto"/>
              <w:left w:val="single" w:sz="4" w:space="0" w:color="auto"/>
              <w:bottom w:val="single" w:sz="4" w:space="0" w:color="auto"/>
              <w:right w:val="single" w:sz="4" w:space="0" w:color="auto"/>
            </w:tcBorders>
          </w:tcPr>
          <w:p w14:paraId="6FBF13F7" w14:textId="77777777" w:rsidR="00392963" w:rsidRPr="00183EC9" w:rsidRDefault="00392963" w:rsidP="002958A3">
            <w:pPr>
              <w:spacing w:after="0"/>
              <w:jc w:val="both"/>
              <w:rPr>
                <w:sz w:val="24"/>
                <w:szCs w:val="24"/>
              </w:rPr>
            </w:pPr>
            <w:r w:rsidRPr="00183EC9">
              <w:rPr>
                <w:sz w:val="24"/>
                <w:szCs w:val="24"/>
              </w:rPr>
              <w:t>Patalpose, objekte per aukšta temperatūra, perkaitinama</w:t>
            </w:r>
          </w:p>
        </w:tc>
        <w:tc>
          <w:tcPr>
            <w:tcW w:w="4266" w:type="dxa"/>
            <w:tcBorders>
              <w:top w:val="single" w:sz="4" w:space="0" w:color="auto"/>
              <w:left w:val="single" w:sz="4" w:space="0" w:color="auto"/>
              <w:bottom w:val="single" w:sz="4" w:space="0" w:color="auto"/>
              <w:right w:val="single" w:sz="4" w:space="0" w:color="auto"/>
            </w:tcBorders>
            <w:vAlign w:val="center"/>
          </w:tcPr>
          <w:p w14:paraId="106DD967" w14:textId="77777777" w:rsidR="00392963" w:rsidRPr="00183EC9" w:rsidRDefault="00392963" w:rsidP="002958A3">
            <w:pPr>
              <w:spacing w:after="0"/>
              <w:jc w:val="both"/>
              <w:rPr>
                <w:caps/>
                <w:sz w:val="24"/>
                <w:szCs w:val="24"/>
              </w:rPr>
            </w:pPr>
            <w:r w:rsidRPr="00183EC9">
              <w:rPr>
                <w:caps/>
                <w:sz w:val="24"/>
                <w:szCs w:val="24"/>
              </w:rPr>
              <w:t>Bendra Šildymo sistema</w:t>
            </w:r>
          </w:p>
        </w:tc>
      </w:tr>
      <w:tr w:rsidR="002958A3" w:rsidRPr="00183EC9" w14:paraId="77151948"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098B8AFC" w14:textId="77777777" w:rsidR="00392963" w:rsidRPr="00183EC9" w:rsidRDefault="00392963" w:rsidP="002958A3">
            <w:pPr>
              <w:spacing w:after="0"/>
              <w:jc w:val="both"/>
              <w:rPr>
                <w:bCs/>
                <w:sz w:val="24"/>
                <w:szCs w:val="24"/>
              </w:rPr>
            </w:pPr>
            <w:r w:rsidRPr="00183EC9">
              <w:rPr>
                <w:bCs/>
                <w:sz w:val="24"/>
                <w:szCs w:val="24"/>
              </w:rPr>
              <w:t>13.</w:t>
            </w:r>
          </w:p>
        </w:tc>
        <w:tc>
          <w:tcPr>
            <w:tcW w:w="4819" w:type="dxa"/>
            <w:gridSpan w:val="2"/>
            <w:tcBorders>
              <w:top w:val="single" w:sz="4" w:space="0" w:color="auto"/>
              <w:left w:val="single" w:sz="4" w:space="0" w:color="auto"/>
              <w:bottom w:val="single" w:sz="4" w:space="0" w:color="auto"/>
              <w:right w:val="single" w:sz="4" w:space="0" w:color="auto"/>
            </w:tcBorders>
          </w:tcPr>
          <w:p w14:paraId="495FA4B6" w14:textId="77777777" w:rsidR="00392963" w:rsidRPr="00183EC9" w:rsidRDefault="00392963" w:rsidP="002958A3">
            <w:pPr>
              <w:spacing w:after="0"/>
              <w:jc w:val="both"/>
              <w:rPr>
                <w:sz w:val="24"/>
                <w:szCs w:val="24"/>
              </w:rPr>
            </w:pPr>
            <w:r w:rsidRPr="00183EC9">
              <w:rPr>
                <w:sz w:val="24"/>
                <w:szCs w:val="24"/>
              </w:rPr>
              <w:t xml:space="preserve">Iš maišytuvo bėga per karštas vanduo t. y. didesnis nei 55 laipsniai </w:t>
            </w:r>
          </w:p>
        </w:tc>
        <w:tc>
          <w:tcPr>
            <w:tcW w:w="4266" w:type="dxa"/>
            <w:tcBorders>
              <w:top w:val="single" w:sz="4" w:space="0" w:color="auto"/>
              <w:left w:val="single" w:sz="4" w:space="0" w:color="auto"/>
              <w:bottom w:val="single" w:sz="4" w:space="0" w:color="auto"/>
              <w:right w:val="single" w:sz="4" w:space="0" w:color="auto"/>
            </w:tcBorders>
            <w:vAlign w:val="center"/>
          </w:tcPr>
          <w:p w14:paraId="753EB8AC" w14:textId="77777777" w:rsidR="00392963" w:rsidRPr="00183EC9" w:rsidRDefault="00392963" w:rsidP="002958A3">
            <w:pPr>
              <w:spacing w:after="0"/>
              <w:jc w:val="both"/>
              <w:rPr>
                <w:caps/>
                <w:sz w:val="24"/>
                <w:szCs w:val="24"/>
              </w:rPr>
            </w:pPr>
            <w:r w:rsidRPr="00183EC9">
              <w:rPr>
                <w:caps/>
                <w:sz w:val="24"/>
                <w:szCs w:val="24"/>
              </w:rPr>
              <w:t>Bendra Šildymo sistema</w:t>
            </w:r>
          </w:p>
        </w:tc>
      </w:tr>
      <w:tr w:rsidR="002958A3" w:rsidRPr="00183EC9" w14:paraId="70DC745E"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5F0AC86C" w14:textId="77777777" w:rsidR="00392963" w:rsidRPr="00183EC9" w:rsidRDefault="00392963" w:rsidP="002958A3">
            <w:pPr>
              <w:spacing w:after="0"/>
              <w:jc w:val="both"/>
              <w:rPr>
                <w:bCs/>
                <w:sz w:val="24"/>
                <w:szCs w:val="24"/>
              </w:rPr>
            </w:pPr>
            <w:r w:rsidRPr="00183EC9">
              <w:rPr>
                <w:bCs/>
                <w:sz w:val="24"/>
                <w:szCs w:val="24"/>
              </w:rPr>
              <w:t>14.</w:t>
            </w:r>
          </w:p>
        </w:tc>
        <w:tc>
          <w:tcPr>
            <w:tcW w:w="4819" w:type="dxa"/>
            <w:gridSpan w:val="2"/>
            <w:tcBorders>
              <w:top w:val="single" w:sz="4" w:space="0" w:color="auto"/>
              <w:left w:val="single" w:sz="4" w:space="0" w:color="auto"/>
              <w:bottom w:val="single" w:sz="4" w:space="0" w:color="auto"/>
              <w:right w:val="single" w:sz="4" w:space="0" w:color="auto"/>
            </w:tcBorders>
          </w:tcPr>
          <w:p w14:paraId="3BB7C408" w14:textId="77777777" w:rsidR="00392963" w:rsidRPr="00183EC9" w:rsidRDefault="00392963" w:rsidP="002958A3">
            <w:pPr>
              <w:spacing w:after="0"/>
              <w:jc w:val="both"/>
              <w:rPr>
                <w:sz w:val="24"/>
                <w:szCs w:val="24"/>
              </w:rPr>
            </w:pPr>
            <w:r w:rsidRPr="00183EC9">
              <w:rPr>
                <w:sz w:val="24"/>
                <w:szCs w:val="24"/>
              </w:rPr>
              <w:t xml:space="preserve">Jaučiasi dujų kvapas, nuotėkis </w:t>
            </w:r>
          </w:p>
        </w:tc>
        <w:tc>
          <w:tcPr>
            <w:tcW w:w="4266" w:type="dxa"/>
            <w:tcBorders>
              <w:top w:val="single" w:sz="4" w:space="0" w:color="auto"/>
              <w:left w:val="single" w:sz="4" w:space="0" w:color="auto"/>
              <w:bottom w:val="single" w:sz="4" w:space="0" w:color="auto"/>
              <w:right w:val="single" w:sz="4" w:space="0" w:color="auto"/>
            </w:tcBorders>
            <w:vAlign w:val="center"/>
          </w:tcPr>
          <w:p w14:paraId="13E84DDC" w14:textId="77777777" w:rsidR="00392963" w:rsidRPr="00183EC9" w:rsidRDefault="00392963" w:rsidP="002958A3">
            <w:pPr>
              <w:spacing w:after="0"/>
              <w:jc w:val="both"/>
              <w:rPr>
                <w:caps/>
                <w:sz w:val="24"/>
                <w:szCs w:val="24"/>
              </w:rPr>
            </w:pPr>
            <w:r w:rsidRPr="00183EC9">
              <w:rPr>
                <w:caps/>
                <w:sz w:val="24"/>
                <w:szCs w:val="24"/>
              </w:rPr>
              <w:t>Bendra Dujų sistema</w:t>
            </w:r>
          </w:p>
        </w:tc>
      </w:tr>
      <w:tr w:rsidR="002958A3" w:rsidRPr="00183EC9" w14:paraId="784A6221" w14:textId="77777777" w:rsidTr="00895069">
        <w:trPr>
          <w:trHeight w:val="56"/>
        </w:trPr>
        <w:tc>
          <w:tcPr>
            <w:tcW w:w="696" w:type="dxa"/>
            <w:tcBorders>
              <w:top w:val="single" w:sz="4" w:space="0" w:color="auto"/>
              <w:left w:val="single" w:sz="4" w:space="0" w:color="auto"/>
              <w:bottom w:val="single" w:sz="4" w:space="0" w:color="auto"/>
              <w:right w:val="single" w:sz="4" w:space="0" w:color="auto"/>
            </w:tcBorders>
            <w:vAlign w:val="center"/>
          </w:tcPr>
          <w:p w14:paraId="5A9FC8B4" w14:textId="77777777" w:rsidR="00392963" w:rsidRPr="00183EC9" w:rsidRDefault="00392963" w:rsidP="002958A3">
            <w:pPr>
              <w:spacing w:after="0"/>
              <w:jc w:val="both"/>
              <w:rPr>
                <w:bCs/>
                <w:sz w:val="24"/>
                <w:szCs w:val="24"/>
              </w:rPr>
            </w:pPr>
            <w:r w:rsidRPr="00183EC9">
              <w:rPr>
                <w:bCs/>
                <w:sz w:val="24"/>
                <w:szCs w:val="24"/>
              </w:rPr>
              <w:t>15.</w:t>
            </w:r>
          </w:p>
        </w:tc>
        <w:tc>
          <w:tcPr>
            <w:tcW w:w="4819" w:type="dxa"/>
            <w:gridSpan w:val="2"/>
            <w:tcBorders>
              <w:top w:val="single" w:sz="4" w:space="0" w:color="auto"/>
              <w:left w:val="single" w:sz="4" w:space="0" w:color="auto"/>
              <w:bottom w:val="single" w:sz="4" w:space="0" w:color="auto"/>
              <w:right w:val="single" w:sz="4" w:space="0" w:color="auto"/>
            </w:tcBorders>
          </w:tcPr>
          <w:p w14:paraId="3EE38AD1" w14:textId="77777777" w:rsidR="00392963" w:rsidRPr="00183EC9" w:rsidRDefault="00392963" w:rsidP="002958A3">
            <w:pPr>
              <w:spacing w:after="0"/>
              <w:jc w:val="both"/>
              <w:rPr>
                <w:sz w:val="24"/>
                <w:szCs w:val="24"/>
              </w:rPr>
            </w:pPr>
            <w:r w:rsidRPr="00183EC9">
              <w:rPr>
                <w:sz w:val="24"/>
                <w:szCs w:val="24"/>
              </w:rPr>
              <w:t xml:space="preserve">Neveikia dujiniai įrenginiai </w:t>
            </w:r>
          </w:p>
        </w:tc>
        <w:tc>
          <w:tcPr>
            <w:tcW w:w="4266" w:type="dxa"/>
            <w:tcBorders>
              <w:top w:val="single" w:sz="4" w:space="0" w:color="auto"/>
              <w:left w:val="single" w:sz="4" w:space="0" w:color="auto"/>
              <w:bottom w:val="single" w:sz="4" w:space="0" w:color="auto"/>
              <w:right w:val="single" w:sz="4" w:space="0" w:color="auto"/>
            </w:tcBorders>
            <w:vAlign w:val="center"/>
          </w:tcPr>
          <w:p w14:paraId="3A513D35" w14:textId="77777777" w:rsidR="00392963" w:rsidRPr="00183EC9" w:rsidRDefault="00392963" w:rsidP="002958A3">
            <w:pPr>
              <w:spacing w:after="0"/>
              <w:jc w:val="both"/>
              <w:rPr>
                <w:caps/>
                <w:sz w:val="24"/>
                <w:szCs w:val="24"/>
              </w:rPr>
            </w:pPr>
            <w:r w:rsidRPr="00183EC9">
              <w:rPr>
                <w:caps/>
                <w:sz w:val="24"/>
                <w:szCs w:val="24"/>
              </w:rPr>
              <w:t>Bendra Dujų sistema</w:t>
            </w:r>
          </w:p>
        </w:tc>
      </w:tr>
      <w:tr w:rsidR="002958A3" w:rsidRPr="00183EC9" w14:paraId="564035CD"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4C86E5ED" w14:textId="77777777" w:rsidR="00392963" w:rsidRPr="00183EC9" w:rsidRDefault="00392963" w:rsidP="002958A3">
            <w:pPr>
              <w:spacing w:after="0"/>
              <w:jc w:val="both"/>
              <w:rPr>
                <w:bCs/>
                <w:sz w:val="24"/>
                <w:szCs w:val="24"/>
              </w:rPr>
            </w:pPr>
            <w:r w:rsidRPr="00183EC9">
              <w:rPr>
                <w:bCs/>
                <w:sz w:val="24"/>
                <w:szCs w:val="24"/>
              </w:rPr>
              <w:t>16.</w:t>
            </w:r>
          </w:p>
        </w:tc>
        <w:tc>
          <w:tcPr>
            <w:tcW w:w="4819" w:type="dxa"/>
            <w:gridSpan w:val="2"/>
            <w:tcBorders>
              <w:top w:val="single" w:sz="4" w:space="0" w:color="auto"/>
              <w:left w:val="single" w:sz="4" w:space="0" w:color="auto"/>
              <w:bottom w:val="single" w:sz="4" w:space="0" w:color="auto"/>
              <w:right w:val="single" w:sz="4" w:space="0" w:color="auto"/>
            </w:tcBorders>
          </w:tcPr>
          <w:p w14:paraId="6E2FA39D" w14:textId="77777777" w:rsidR="00392963" w:rsidRPr="00183EC9" w:rsidRDefault="00392963" w:rsidP="002958A3">
            <w:pPr>
              <w:spacing w:after="0"/>
              <w:jc w:val="both"/>
              <w:rPr>
                <w:sz w:val="24"/>
                <w:szCs w:val="24"/>
              </w:rPr>
            </w:pPr>
            <w:r w:rsidRPr="00183EC9">
              <w:rPr>
                <w:sz w:val="24"/>
                <w:szCs w:val="24"/>
              </w:rPr>
              <w:t xml:space="preserve">Dingo dujos </w:t>
            </w:r>
          </w:p>
        </w:tc>
        <w:tc>
          <w:tcPr>
            <w:tcW w:w="4266" w:type="dxa"/>
            <w:tcBorders>
              <w:top w:val="single" w:sz="4" w:space="0" w:color="auto"/>
              <w:left w:val="single" w:sz="4" w:space="0" w:color="auto"/>
              <w:bottom w:val="single" w:sz="4" w:space="0" w:color="auto"/>
              <w:right w:val="single" w:sz="4" w:space="0" w:color="auto"/>
            </w:tcBorders>
            <w:vAlign w:val="center"/>
          </w:tcPr>
          <w:p w14:paraId="34A4BB2B" w14:textId="77777777" w:rsidR="00392963" w:rsidRPr="00183EC9" w:rsidRDefault="00392963" w:rsidP="002958A3">
            <w:pPr>
              <w:spacing w:after="0"/>
              <w:jc w:val="both"/>
              <w:rPr>
                <w:caps/>
                <w:sz w:val="24"/>
                <w:szCs w:val="24"/>
              </w:rPr>
            </w:pPr>
            <w:r w:rsidRPr="00183EC9">
              <w:rPr>
                <w:caps/>
                <w:sz w:val="24"/>
                <w:szCs w:val="24"/>
              </w:rPr>
              <w:t>Bendra Dujų sistema</w:t>
            </w:r>
          </w:p>
        </w:tc>
      </w:tr>
      <w:tr w:rsidR="002958A3" w:rsidRPr="00183EC9" w14:paraId="6FA34024"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42E2BDFE" w14:textId="77777777" w:rsidR="00392963" w:rsidRPr="00183EC9" w:rsidRDefault="00392963" w:rsidP="002958A3">
            <w:pPr>
              <w:spacing w:after="0"/>
              <w:jc w:val="both"/>
              <w:rPr>
                <w:bCs/>
                <w:sz w:val="24"/>
                <w:szCs w:val="24"/>
              </w:rPr>
            </w:pPr>
            <w:r w:rsidRPr="00183EC9">
              <w:rPr>
                <w:bCs/>
                <w:sz w:val="24"/>
                <w:szCs w:val="24"/>
              </w:rPr>
              <w:t>17.</w:t>
            </w:r>
          </w:p>
        </w:tc>
        <w:tc>
          <w:tcPr>
            <w:tcW w:w="4819" w:type="dxa"/>
            <w:gridSpan w:val="2"/>
            <w:tcBorders>
              <w:top w:val="single" w:sz="4" w:space="0" w:color="auto"/>
              <w:left w:val="single" w:sz="4" w:space="0" w:color="auto"/>
              <w:bottom w:val="single" w:sz="4" w:space="0" w:color="auto"/>
              <w:right w:val="single" w:sz="4" w:space="0" w:color="auto"/>
            </w:tcBorders>
          </w:tcPr>
          <w:p w14:paraId="0F9F9643" w14:textId="77777777" w:rsidR="00392963" w:rsidRPr="00183EC9" w:rsidRDefault="00392963" w:rsidP="002958A3">
            <w:pPr>
              <w:spacing w:after="0"/>
              <w:jc w:val="both"/>
              <w:rPr>
                <w:sz w:val="24"/>
                <w:szCs w:val="24"/>
              </w:rPr>
            </w:pPr>
            <w:r w:rsidRPr="00183EC9">
              <w:rPr>
                <w:sz w:val="24"/>
                <w:szCs w:val="24"/>
              </w:rPr>
              <w:t xml:space="preserve">Įrenginio avariniai aliarmai </w:t>
            </w:r>
          </w:p>
        </w:tc>
        <w:tc>
          <w:tcPr>
            <w:tcW w:w="4266" w:type="dxa"/>
            <w:tcBorders>
              <w:top w:val="single" w:sz="4" w:space="0" w:color="auto"/>
              <w:left w:val="single" w:sz="4" w:space="0" w:color="auto"/>
              <w:bottom w:val="single" w:sz="4" w:space="0" w:color="auto"/>
              <w:right w:val="single" w:sz="4" w:space="0" w:color="auto"/>
            </w:tcBorders>
            <w:vAlign w:val="center"/>
          </w:tcPr>
          <w:p w14:paraId="78544BC6" w14:textId="77777777" w:rsidR="00392963" w:rsidRPr="00183EC9" w:rsidRDefault="00392963" w:rsidP="002958A3">
            <w:pPr>
              <w:spacing w:after="0"/>
              <w:jc w:val="both"/>
              <w:rPr>
                <w:caps/>
                <w:sz w:val="24"/>
                <w:szCs w:val="24"/>
              </w:rPr>
            </w:pPr>
            <w:r w:rsidRPr="00183EC9">
              <w:rPr>
                <w:caps/>
                <w:sz w:val="24"/>
                <w:szCs w:val="24"/>
              </w:rPr>
              <w:t>Bendra Dujų sistema</w:t>
            </w:r>
          </w:p>
        </w:tc>
      </w:tr>
    </w:tbl>
    <w:p w14:paraId="16BD5608" w14:textId="61023850" w:rsidR="00392963" w:rsidRPr="00183EC9" w:rsidRDefault="00392963" w:rsidP="002958A3">
      <w:pPr>
        <w:jc w:val="both"/>
        <w:rPr>
          <w:b/>
          <w:bCs/>
        </w:rPr>
      </w:pPr>
    </w:p>
    <w:tbl>
      <w:tblPr>
        <w:tblW w:w="9804" w:type="dxa"/>
        <w:tblInd w:w="-50" w:type="dxa"/>
        <w:tblBorders>
          <w:top w:val="single" w:sz="4" w:space="0" w:color="auto"/>
          <w:bottom w:val="single" w:sz="4" w:space="0" w:color="auto"/>
          <w:right w:val="single" w:sz="4" w:space="0" w:color="auto"/>
        </w:tblBorders>
        <w:shd w:val="clear" w:color="auto" w:fill="C5E0B3" w:themeFill="accent6" w:themeFillTint="66"/>
        <w:tblLook w:val="0000" w:firstRow="0" w:lastRow="0" w:firstColumn="0" w:lastColumn="0" w:noHBand="0" w:noVBand="0"/>
      </w:tblPr>
      <w:tblGrid>
        <w:gridCol w:w="9804"/>
      </w:tblGrid>
      <w:tr w:rsidR="00470296" w:rsidRPr="00183EC9" w14:paraId="27BB611C" w14:textId="77777777" w:rsidTr="00124A8E">
        <w:trPr>
          <w:trHeight w:val="604"/>
        </w:trPr>
        <w:tc>
          <w:tcPr>
            <w:tcW w:w="9804" w:type="dxa"/>
            <w:shd w:val="clear" w:color="auto" w:fill="C5E0B3" w:themeFill="accent6" w:themeFillTint="66"/>
          </w:tcPr>
          <w:p w14:paraId="402D5FA7" w14:textId="027EEE07" w:rsidR="00470296" w:rsidRPr="00183EC9" w:rsidRDefault="00470296" w:rsidP="00470296">
            <w:pPr>
              <w:ind w:left="45"/>
              <w:jc w:val="both"/>
              <w:rPr>
                <w:rFonts w:eastAsia="Calibri"/>
                <w:b/>
                <w:sz w:val="24"/>
                <w:szCs w:val="24"/>
              </w:rPr>
            </w:pPr>
            <w:bookmarkStart w:id="6" w:name="_Hlk82522853"/>
            <w:r w:rsidRPr="00183EC9">
              <w:rPr>
                <w:rFonts w:eastAsia="Calibri"/>
                <w:b/>
                <w:sz w:val="24"/>
                <w:szCs w:val="24"/>
              </w:rPr>
              <w:t xml:space="preserve">5.1 REIKALAVIMAI ORO KONDICIONAVIMO IR VĖDINIMO SISTEMŲ PRIEŽIŪROS IR REMONTO </w:t>
            </w:r>
            <w:r w:rsidRPr="00183EC9">
              <w:rPr>
                <w:b/>
                <w:sz w:val="24"/>
                <w:szCs w:val="24"/>
              </w:rPr>
              <w:t>PASLAUGOMS</w:t>
            </w:r>
          </w:p>
        </w:tc>
      </w:tr>
    </w:tbl>
    <w:p w14:paraId="7591D11D" w14:textId="6317BABB" w:rsidR="00124A8E" w:rsidRPr="00183EC9" w:rsidRDefault="00124A8E" w:rsidP="00153905">
      <w:pPr>
        <w:spacing w:after="0"/>
        <w:jc w:val="both"/>
        <w:rPr>
          <w:bCs/>
          <w:sz w:val="24"/>
          <w:szCs w:val="24"/>
        </w:rPr>
      </w:pPr>
      <w:bookmarkStart w:id="7" w:name="_Hlk82755714"/>
      <w:bookmarkEnd w:id="6"/>
      <w:r w:rsidRPr="00183EC9">
        <w:rPr>
          <w:bCs/>
          <w:sz w:val="24"/>
          <w:szCs w:val="24"/>
        </w:rPr>
        <w:t xml:space="preserve">5.1.1. Reikalavimai oro kondicionavimo ir vėdinimo sistemų priežiūros ir remonto paslaugoms - </w:t>
      </w:r>
      <w:r w:rsidR="00153905" w:rsidRPr="00183EC9">
        <w:rPr>
          <w:bCs/>
          <w:sz w:val="24"/>
          <w:szCs w:val="24"/>
        </w:rPr>
        <w:t>Logistikos centruose ir skirstymo objektuose.</w:t>
      </w:r>
    </w:p>
    <w:p w14:paraId="76102C09" w14:textId="77777777" w:rsidR="00124A8E" w:rsidRPr="00183EC9" w:rsidRDefault="00124A8E" w:rsidP="00153905">
      <w:pPr>
        <w:spacing w:after="0"/>
        <w:jc w:val="both"/>
        <w:rPr>
          <w:bCs/>
          <w:sz w:val="24"/>
          <w:szCs w:val="24"/>
        </w:rPr>
      </w:pPr>
      <w:r w:rsidRPr="00183EC9">
        <w:rPr>
          <w:bCs/>
          <w:sz w:val="24"/>
          <w:szCs w:val="24"/>
        </w:rPr>
        <w:t>5.1.1.1. Tiekėjas, teikdamas paslaugas, įsipareigos:</w:t>
      </w:r>
    </w:p>
    <w:p w14:paraId="657641B0" w14:textId="6D3E4490" w:rsidR="00124A8E" w:rsidRPr="00183EC9" w:rsidRDefault="00124A8E" w:rsidP="00153905">
      <w:pPr>
        <w:spacing w:after="0"/>
        <w:jc w:val="both"/>
        <w:rPr>
          <w:bCs/>
          <w:sz w:val="24"/>
          <w:szCs w:val="24"/>
        </w:rPr>
      </w:pPr>
      <w:r w:rsidRPr="00183EC9">
        <w:rPr>
          <w:bCs/>
          <w:sz w:val="24"/>
          <w:szCs w:val="24"/>
        </w:rPr>
        <w:t xml:space="preserve">5.1.1.2. </w:t>
      </w:r>
      <w:r w:rsidR="004C2EC7" w:rsidRPr="00183EC9">
        <w:rPr>
          <w:bCs/>
          <w:sz w:val="24"/>
          <w:szCs w:val="24"/>
        </w:rPr>
        <w:t>v</w:t>
      </w:r>
      <w:r w:rsidRPr="00183EC9">
        <w:rPr>
          <w:bCs/>
          <w:sz w:val="24"/>
          <w:szCs w:val="24"/>
        </w:rPr>
        <w:t xml:space="preserve">ykdyti vėdinimo ir oro kondicionavimo sistemų (oro padavimo ir šalinimo (džiovinimo ir rekuperaciniai įrenginiai, dūmų ištraukimo sistemos kondicionavimo sistemos) eksploatavimą, </w:t>
      </w:r>
      <w:r w:rsidRPr="00183EC9">
        <w:rPr>
          <w:bCs/>
          <w:sz w:val="24"/>
          <w:szCs w:val="24"/>
        </w:rPr>
        <w:lastRenderedPageBreak/>
        <w:t>technologinį/ dispečerinį valdymą, techninę priežiūrą, gedimų šalinimą, matavimus, bandymus, paleidimo ir derinimo darbus remiantis LR norminiais aktais Pirkėjo ventiliacijos įrenginiuose.</w:t>
      </w:r>
      <w:r w:rsidR="004C2EC7" w:rsidRPr="00183EC9">
        <w:rPr>
          <w:bCs/>
          <w:sz w:val="24"/>
          <w:szCs w:val="24"/>
        </w:rPr>
        <w:t xml:space="preserve"> </w:t>
      </w:r>
      <w:r w:rsidRPr="00183EC9">
        <w:rPr>
          <w:bCs/>
          <w:sz w:val="24"/>
          <w:szCs w:val="24"/>
        </w:rPr>
        <w:t xml:space="preserve">(Pirkėjo objektų sąrašas išvardintas Techninės specifikacijos </w:t>
      </w:r>
      <w:r w:rsidR="00DA24B0">
        <w:rPr>
          <w:bCs/>
          <w:sz w:val="24"/>
          <w:szCs w:val="24"/>
        </w:rPr>
        <w:t xml:space="preserve">5 </w:t>
      </w:r>
      <w:r w:rsidRPr="00183EC9">
        <w:rPr>
          <w:bCs/>
          <w:sz w:val="24"/>
          <w:szCs w:val="24"/>
        </w:rPr>
        <w:t>priede)</w:t>
      </w:r>
      <w:r w:rsidR="004C2EC7" w:rsidRPr="00183EC9">
        <w:rPr>
          <w:bCs/>
          <w:sz w:val="24"/>
          <w:szCs w:val="24"/>
        </w:rPr>
        <w:t>;</w:t>
      </w:r>
    </w:p>
    <w:p w14:paraId="04C2F6DA" w14:textId="066338C0" w:rsidR="00124A8E" w:rsidRPr="00183EC9" w:rsidRDefault="00124A8E" w:rsidP="00153905">
      <w:pPr>
        <w:spacing w:after="0"/>
        <w:jc w:val="both"/>
        <w:rPr>
          <w:bCs/>
          <w:sz w:val="24"/>
          <w:szCs w:val="24"/>
        </w:rPr>
      </w:pPr>
      <w:r w:rsidRPr="00183EC9">
        <w:rPr>
          <w:bCs/>
          <w:sz w:val="24"/>
          <w:szCs w:val="24"/>
        </w:rPr>
        <w:t xml:space="preserve">5.1.1.3. </w:t>
      </w:r>
      <w:r w:rsidR="004C2EC7" w:rsidRPr="00183EC9">
        <w:rPr>
          <w:bCs/>
          <w:sz w:val="24"/>
          <w:szCs w:val="24"/>
        </w:rPr>
        <w:t>v</w:t>
      </w:r>
      <w:r w:rsidRPr="00183EC9">
        <w:rPr>
          <w:bCs/>
          <w:sz w:val="24"/>
          <w:szCs w:val="24"/>
        </w:rPr>
        <w:t>ykdyti vėdinimo sistemų monitoringą, eksploatavimą, priežiūrą</w:t>
      </w:r>
      <w:r w:rsidR="00FE7EA4" w:rsidRPr="00183EC9">
        <w:rPr>
          <w:bCs/>
          <w:sz w:val="24"/>
          <w:szCs w:val="24"/>
        </w:rPr>
        <w:t xml:space="preserve"> (filtrų užterštumo, diržų, el. variklių, šalčio, šilumos nešėjo, kaloriferių), reguliavimą ir apsaugų </w:t>
      </w:r>
      <w:r w:rsidR="008979EB" w:rsidRPr="00183EC9">
        <w:rPr>
          <w:bCs/>
          <w:sz w:val="24"/>
          <w:szCs w:val="24"/>
        </w:rPr>
        <w:t>patikrinimą remiantis</w:t>
      </w:r>
      <w:r w:rsidRPr="00183EC9">
        <w:rPr>
          <w:bCs/>
          <w:sz w:val="24"/>
          <w:szCs w:val="24"/>
        </w:rPr>
        <w:t xml:space="preserve"> LR norminiais aktais, gamyklos gamintojo reikalavimais ir instrukcijomis</w:t>
      </w:r>
      <w:r w:rsidR="004C2EC7" w:rsidRPr="00183EC9">
        <w:rPr>
          <w:bCs/>
          <w:sz w:val="24"/>
          <w:szCs w:val="24"/>
        </w:rPr>
        <w:t>;</w:t>
      </w:r>
    </w:p>
    <w:p w14:paraId="294B31F7" w14:textId="1DFDBB9E" w:rsidR="00153905" w:rsidRPr="00183EC9" w:rsidRDefault="00124A8E" w:rsidP="00153905">
      <w:pPr>
        <w:spacing w:after="0"/>
        <w:jc w:val="both"/>
        <w:rPr>
          <w:bCs/>
          <w:sz w:val="24"/>
          <w:szCs w:val="24"/>
        </w:rPr>
      </w:pPr>
      <w:r w:rsidRPr="00183EC9">
        <w:rPr>
          <w:bCs/>
          <w:sz w:val="24"/>
          <w:szCs w:val="24"/>
        </w:rPr>
        <w:t xml:space="preserve">5.1.1.4. </w:t>
      </w:r>
      <w:r w:rsidR="004C2EC7" w:rsidRPr="00183EC9">
        <w:rPr>
          <w:bCs/>
          <w:sz w:val="24"/>
          <w:szCs w:val="24"/>
        </w:rPr>
        <w:t>a</w:t>
      </w:r>
      <w:r w:rsidRPr="00183EC9">
        <w:rPr>
          <w:bCs/>
          <w:sz w:val="24"/>
          <w:szCs w:val="24"/>
        </w:rPr>
        <w:t>tlikus ventiliacijos ir kondicionavimo sistemų techninę priežiūrą, tai įrašyti (atlikti darbai, data</w:t>
      </w:r>
      <w:r w:rsidR="00B13366" w:rsidRPr="00183EC9">
        <w:rPr>
          <w:bCs/>
          <w:sz w:val="24"/>
          <w:szCs w:val="24"/>
        </w:rPr>
        <w:t>,</w:t>
      </w:r>
      <w:r w:rsidR="004C2EC7" w:rsidRPr="00183EC9">
        <w:rPr>
          <w:bCs/>
          <w:sz w:val="24"/>
          <w:szCs w:val="24"/>
        </w:rPr>
        <w:t xml:space="preserve"> </w:t>
      </w:r>
      <w:r w:rsidRPr="00183EC9">
        <w:rPr>
          <w:bCs/>
          <w:sz w:val="24"/>
          <w:szCs w:val="24"/>
        </w:rPr>
        <w:t xml:space="preserve">parašas) į ventiliacijos ir kondicionavimo įrenginių darbo patikrinimo apskaitos žurnalus. 5.1.1.5. </w:t>
      </w:r>
      <w:r w:rsidR="004C2EC7" w:rsidRPr="00183EC9">
        <w:rPr>
          <w:bCs/>
          <w:sz w:val="24"/>
          <w:szCs w:val="24"/>
        </w:rPr>
        <w:t>u</w:t>
      </w:r>
      <w:r w:rsidRPr="00183EC9">
        <w:rPr>
          <w:bCs/>
          <w:sz w:val="24"/>
          <w:szCs w:val="24"/>
        </w:rPr>
        <w:t>žtikrinti vėdinimo ir kondicionavimo sistemų veikimą (</w:t>
      </w:r>
      <w:r w:rsidR="00B13366" w:rsidRPr="00183EC9">
        <w:rPr>
          <w:bCs/>
          <w:sz w:val="24"/>
          <w:szCs w:val="24"/>
        </w:rPr>
        <w:t xml:space="preserve">nustatyti </w:t>
      </w:r>
      <w:r w:rsidRPr="00183EC9">
        <w:rPr>
          <w:bCs/>
          <w:sz w:val="24"/>
          <w:szCs w:val="24"/>
        </w:rPr>
        <w:t>oro kaitos ir temperatūros režimo palaikymą) pagal higienos reikalavimus</w:t>
      </w:r>
      <w:r w:rsidR="004C2EC7" w:rsidRPr="00183EC9">
        <w:rPr>
          <w:bCs/>
          <w:sz w:val="24"/>
          <w:szCs w:val="24"/>
        </w:rPr>
        <w:t>;</w:t>
      </w:r>
    </w:p>
    <w:p w14:paraId="4684AA9D" w14:textId="4C3611B6" w:rsidR="00124A8E" w:rsidRPr="00183EC9" w:rsidRDefault="00124A8E" w:rsidP="00153905">
      <w:pPr>
        <w:spacing w:after="0"/>
        <w:jc w:val="both"/>
        <w:rPr>
          <w:bCs/>
          <w:sz w:val="24"/>
          <w:szCs w:val="24"/>
        </w:rPr>
      </w:pPr>
      <w:r w:rsidRPr="00183EC9">
        <w:rPr>
          <w:bCs/>
          <w:sz w:val="24"/>
          <w:szCs w:val="24"/>
        </w:rPr>
        <w:t xml:space="preserve">5.1.1.6. </w:t>
      </w:r>
      <w:r w:rsidR="004C2EC7" w:rsidRPr="00183EC9">
        <w:rPr>
          <w:bCs/>
          <w:sz w:val="24"/>
          <w:szCs w:val="24"/>
        </w:rPr>
        <w:t xml:space="preserve">atlikti </w:t>
      </w:r>
      <w:r w:rsidRPr="00183EC9">
        <w:rPr>
          <w:bCs/>
          <w:sz w:val="24"/>
          <w:szCs w:val="24"/>
        </w:rPr>
        <w:t>galimų gedimų šalinimo darbus, likviduoti avarijas, atstatyti sutrikusį įrengimų veikimą</w:t>
      </w:r>
      <w:r w:rsidR="004C2EC7" w:rsidRPr="00183EC9">
        <w:rPr>
          <w:bCs/>
          <w:sz w:val="24"/>
          <w:szCs w:val="24"/>
        </w:rPr>
        <w:t>;</w:t>
      </w:r>
    </w:p>
    <w:p w14:paraId="6A922352" w14:textId="51525067" w:rsidR="00124A8E" w:rsidRPr="00183EC9" w:rsidRDefault="00124A8E" w:rsidP="00153905">
      <w:pPr>
        <w:spacing w:after="0"/>
        <w:jc w:val="both"/>
        <w:rPr>
          <w:bCs/>
          <w:sz w:val="24"/>
          <w:szCs w:val="24"/>
        </w:rPr>
      </w:pPr>
      <w:r w:rsidRPr="00183EC9">
        <w:rPr>
          <w:bCs/>
          <w:sz w:val="24"/>
          <w:szCs w:val="24"/>
        </w:rPr>
        <w:t>5.1.1.7.</w:t>
      </w:r>
      <w:r w:rsidR="004C2EC7" w:rsidRPr="00183EC9">
        <w:rPr>
          <w:bCs/>
          <w:sz w:val="24"/>
          <w:szCs w:val="24"/>
        </w:rPr>
        <w:t xml:space="preserve"> prisiimti </w:t>
      </w:r>
      <w:r w:rsidRPr="00183EC9">
        <w:rPr>
          <w:bCs/>
          <w:sz w:val="24"/>
          <w:szCs w:val="24"/>
        </w:rPr>
        <w:t>atsakomybę už eksploatuojamas vėdinimo ir oro kondicionavimo sistemas</w:t>
      </w:r>
      <w:r w:rsidR="004C2EC7" w:rsidRPr="00183EC9">
        <w:rPr>
          <w:bCs/>
          <w:sz w:val="24"/>
          <w:szCs w:val="24"/>
        </w:rPr>
        <w:t>;</w:t>
      </w:r>
    </w:p>
    <w:p w14:paraId="0361FC46" w14:textId="1CFCE543" w:rsidR="00124A8E" w:rsidRPr="00183EC9" w:rsidRDefault="00124A8E" w:rsidP="00153905">
      <w:pPr>
        <w:spacing w:after="0"/>
        <w:jc w:val="both"/>
        <w:rPr>
          <w:bCs/>
          <w:sz w:val="24"/>
          <w:szCs w:val="24"/>
        </w:rPr>
      </w:pPr>
      <w:r w:rsidRPr="00183EC9">
        <w:rPr>
          <w:bCs/>
          <w:sz w:val="24"/>
          <w:szCs w:val="24"/>
        </w:rPr>
        <w:t xml:space="preserve">5.1.1.8. </w:t>
      </w:r>
      <w:r w:rsidR="004C2EC7" w:rsidRPr="00183EC9">
        <w:rPr>
          <w:bCs/>
          <w:sz w:val="24"/>
          <w:szCs w:val="24"/>
        </w:rPr>
        <w:t>s</w:t>
      </w:r>
      <w:r w:rsidRPr="00183EC9">
        <w:rPr>
          <w:bCs/>
          <w:sz w:val="24"/>
          <w:szCs w:val="24"/>
        </w:rPr>
        <w:t>kirti atsakingus, atestuotus specialistus vėdinimo ir oro kondicionavimo sistemų priežiūrai</w:t>
      </w:r>
      <w:r w:rsidR="004C2EC7" w:rsidRPr="00183EC9">
        <w:rPr>
          <w:bCs/>
          <w:sz w:val="24"/>
          <w:szCs w:val="24"/>
        </w:rPr>
        <w:t>;</w:t>
      </w:r>
    </w:p>
    <w:p w14:paraId="6117CA17" w14:textId="2CF3F70F" w:rsidR="00124A8E" w:rsidRPr="00183EC9" w:rsidRDefault="00124A8E" w:rsidP="00153905">
      <w:pPr>
        <w:spacing w:after="0"/>
        <w:jc w:val="both"/>
        <w:rPr>
          <w:bCs/>
          <w:sz w:val="24"/>
          <w:szCs w:val="24"/>
        </w:rPr>
      </w:pPr>
      <w:r w:rsidRPr="00183EC9">
        <w:rPr>
          <w:bCs/>
          <w:sz w:val="24"/>
          <w:szCs w:val="24"/>
        </w:rPr>
        <w:t xml:space="preserve">5.1.1.9. </w:t>
      </w:r>
      <w:r w:rsidR="004C2EC7" w:rsidRPr="00183EC9">
        <w:rPr>
          <w:bCs/>
          <w:sz w:val="24"/>
          <w:szCs w:val="24"/>
        </w:rPr>
        <w:t>v</w:t>
      </w:r>
      <w:r w:rsidRPr="00183EC9">
        <w:rPr>
          <w:bCs/>
          <w:sz w:val="24"/>
          <w:szCs w:val="24"/>
        </w:rPr>
        <w:t>ykdyti sistemų automatikos priežiūrą</w:t>
      </w:r>
      <w:r w:rsidR="004C2EC7" w:rsidRPr="00183EC9">
        <w:rPr>
          <w:bCs/>
          <w:sz w:val="24"/>
          <w:szCs w:val="24"/>
        </w:rPr>
        <w:t>;</w:t>
      </w:r>
    </w:p>
    <w:p w14:paraId="68B0CB31" w14:textId="0405F6F5" w:rsidR="00124A8E" w:rsidRPr="00183EC9" w:rsidRDefault="00124A8E" w:rsidP="00153905">
      <w:pPr>
        <w:spacing w:after="0"/>
        <w:jc w:val="both"/>
        <w:rPr>
          <w:bCs/>
          <w:sz w:val="24"/>
          <w:szCs w:val="24"/>
        </w:rPr>
      </w:pPr>
      <w:r w:rsidRPr="00183EC9">
        <w:rPr>
          <w:bCs/>
          <w:sz w:val="24"/>
          <w:szCs w:val="24"/>
        </w:rPr>
        <w:t>5.1.1.10.</w:t>
      </w:r>
      <w:r w:rsidR="004C2EC7" w:rsidRPr="00183EC9">
        <w:rPr>
          <w:bCs/>
          <w:sz w:val="24"/>
          <w:szCs w:val="24"/>
        </w:rPr>
        <w:t xml:space="preserve"> atlikti </w:t>
      </w:r>
      <w:r w:rsidRPr="00183EC9">
        <w:rPr>
          <w:bCs/>
          <w:sz w:val="24"/>
          <w:szCs w:val="24"/>
        </w:rPr>
        <w:t>sistemų dezinfekciją - pradėjus priežiūros darbus, o vėliau esant poreikiui</w:t>
      </w:r>
      <w:r w:rsidR="004C2EC7" w:rsidRPr="00183EC9">
        <w:rPr>
          <w:bCs/>
          <w:sz w:val="24"/>
          <w:szCs w:val="24"/>
        </w:rPr>
        <w:t>;</w:t>
      </w:r>
    </w:p>
    <w:p w14:paraId="616FF3C9" w14:textId="19E51291" w:rsidR="00124A8E" w:rsidRPr="00183EC9" w:rsidRDefault="00124A8E" w:rsidP="00153905">
      <w:pPr>
        <w:spacing w:after="0"/>
        <w:jc w:val="both"/>
        <w:rPr>
          <w:bCs/>
          <w:sz w:val="24"/>
          <w:szCs w:val="24"/>
        </w:rPr>
      </w:pPr>
      <w:r w:rsidRPr="00183EC9">
        <w:rPr>
          <w:bCs/>
          <w:sz w:val="24"/>
          <w:szCs w:val="24"/>
        </w:rPr>
        <w:t>5.1.1.11.</w:t>
      </w:r>
      <w:r w:rsidR="004C2EC7" w:rsidRPr="00183EC9">
        <w:rPr>
          <w:bCs/>
          <w:sz w:val="24"/>
          <w:szCs w:val="24"/>
        </w:rPr>
        <w:t xml:space="preserve"> užtikrinti </w:t>
      </w:r>
      <w:r w:rsidRPr="00183EC9">
        <w:rPr>
          <w:bCs/>
          <w:sz w:val="24"/>
          <w:szCs w:val="24"/>
        </w:rPr>
        <w:t>švarą perduotose pastatą vedinimo ir oro kondicionavimo sistemų įrenginių</w:t>
      </w:r>
    </w:p>
    <w:p w14:paraId="1EE84FD2" w14:textId="29BB84DE" w:rsidR="00124A8E" w:rsidRPr="00183EC9" w:rsidRDefault="00124A8E" w:rsidP="00153905">
      <w:pPr>
        <w:spacing w:after="0"/>
        <w:jc w:val="both"/>
        <w:rPr>
          <w:bCs/>
          <w:sz w:val="24"/>
          <w:szCs w:val="24"/>
        </w:rPr>
      </w:pPr>
      <w:r w:rsidRPr="00183EC9">
        <w:rPr>
          <w:bCs/>
          <w:sz w:val="24"/>
          <w:szCs w:val="24"/>
        </w:rPr>
        <w:t>sumontavimo patalpose, ne rečiau kaip 1 kartą per 6 mėnesius nuvalyti dulkes nuo visų patalpose esa</w:t>
      </w:r>
      <w:r w:rsidR="00B13366" w:rsidRPr="00183EC9">
        <w:rPr>
          <w:bCs/>
          <w:sz w:val="24"/>
          <w:szCs w:val="24"/>
        </w:rPr>
        <w:t>n</w:t>
      </w:r>
      <w:r w:rsidRPr="00183EC9">
        <w:rPr>
          <w:bCs/>
          <w:sz w:val="24"/>
          <w:szCs w:val="24"/>
        </w:rPr>
        <w:t>čių įrenginių paviršių (spintų, vamzdžių. palangių  ir pan.)</w:t>
      </w:r>
      <w:r w:rsidR="00017E02" w:rsidRPr="00183EC9">
        <w:rPr>
          <w:bCs/>
          <w:sz w:val="24"/>
          <w:szCs w:val="24"/>
        </w:rPr>
        <w:t>,</w:t>
      </w:r>
      <w:r w:rsidR="004C2EC7" w:rsidRPr="00183EC9">
        <w:rPr>
          <w:bCs/>
          <w:sz w:val="24"/>
          <w:szCs w:val="24"/>
        </w:rPr>
        <w:t xml:space="preserve"> </w:t>
      </w:r>
      <w:r w:rsidRPr="00183EC9">
        <w:rPr>
          <w:bCs/>
          <w:sz w:val="24"/>
          <w:szCs w:val="24"/>
        </w:rPr>
        <w:t>iššluoti ir išplauti grindis.</w:t>
      </w:r>
    </w:p>
    <w:p w14:paraId="514AF10C" w14:textId="43F90898" w:rsidR="00124A8E" w:rsidRPr="00183EC9" w:rsidRDefault="00124A8E" w:rsidP="00153905">
      <w:pPr>
        <w:spacing w:after="0"/>
        <w:jc w:val="both"/>
        <w:rPr>
          <w:bCs/>
          <w:sz w:val="24"/>
          <w:szCs w:val="24"/>
        </w:rPr>
      </w:pPr>
      <w:r w:rsidRPr="00183EC9">
        <w:rPr>
          <w:bCs/>
          <w:sz w:val="24"/>
          <w:szCs w:val="24"/>
        </w:rPr>
        <w:t xml:space="preserve">5.1.1.12. </w:t>
      </w:r>
      <w:r w:rsidR="004C2EC7" w:rsidRPr="00183EC9">
        <w:rPr>
          <w:bCs/>
          <w:sz w:val="24"/>
          <w:szCs w:val="24"/>
        </w:rPr>
        <w:t xml:space="preserve">kiekvienais </w:t>
      </w:r>
      <w:r w:rsidRPr="00183EC9">
        <w:rPr>
          <w:bCs/>
          <w:sz w:val="24"/>
          <w:szCs w:val="24"/>
        </w:rPr>
        <w:t>metais iki vasario mėn. 1 d. pateikti einamaisiais metais numatomų vykdyti ventiliacijos ir kondicionavimo įrenginių priežiūros darbų grafiką</w:t>
      </w:r>
      <w:r w:rsidR="004C2EC7" w:rsidRPr="00183EC9">
        <w:rPr>
          <w:bCs/>
          <w:sz w:val="24"/>
          <w:szCs w:val="24"/>
        </w:rPr>
        <w:t>;</w:t>
      </w:r>
    </w:p>
    <w:p w14:paraId="430E3752" w14:textId="43CB980B" w:rsidR="00124A8E" w:rsidRPr="00183EC9" w:rsidRDefault="00124A8E" w:rsidP="00153905">
      <w:pPr>
        <w:spacing w:after="0"/>
        <w:jc w:val="both"/>
        <w:rPr>
          <w:bCs/>
          <w:sz w:val="24"/>
          <w:szCs w:val="24"/>
        </w:rPr>
      </w:pPr>
      <w:r w:rsidRPr="00183EC9">
        <w:rPr>
          <w:bCs/>
          <w:sz w:val="24"/>
          <w:szCs w:val="24"/>
        </w:rPr>
        <w:t>5.1.1.13. patikrinti oro tiekimo ir šalinimo užsklandų veikimą</w:t>
      </w:r>
      <w:r w:rsidR="004C2EC7" w:rsidRPr="00183EC9">
        <w:rPr>
          <w:bCs/>
          <w:sz w:val="24"/>
          <w:szCs w:val="24"/>
        </w:rPr>
        <w:t>;</w:t>
      </w:r>
    </w:p>
    <w:p w14:paraId="136D1617" w14:textId="268D768A" w:rsidR="00124A8E" w:rsidRPr="00183EC9" w:rsidRDefault="00124A8E" w:rsidP="00153905">
      <w:pPr>
        <w:spacing w:after="0"/>
        <w:jc w:val="both"/>
        <w:rPr>
          <w:bCs/>
          <w:sz w:val="24"/>
          <w:szCs w:val="24"/>
        </w:rPr>
      </w:pPr>
      <w:r w:rsidRPr="00183EC9">
        <w:rPr>
          <w:bCs/>
          <w:sz w:val="24"/>
          <w:szCs w:val="24"/>
        </w:rPr>
        <w:t>5.1.1.14. patikrinti oro tiekimo ir šalinimo oro filtrų užterštumą, esant poreikiui pakeisti</w:t>
      </w:r>
      <w:r w:rsidR="00017E02" w:rsidRPr="00183EC9">
        <w:rPr>
          <w:bCs/>
          <w:sz w:val="24"/>
          <w:szCs w:val="24"/>
        </w:rPr>
        <w:t>,</w:t>
      </w:r>
      <w:r w:rsidR="004C2EC7" w:rsidRPr="00183EC9">
        <w:rPr>
          <w:bCs/>
          <w:sz w:val="24"/>
          <w:szCs w:val="24"/>
        </w:rPr>
        <w:t xml:space="preserve"> </w:t>
      </w:r>
      <w:r w:rsidRPr="00183EC9">
        <w:rPr>
          <w:bCs/>
          <w:sz w:val="24"/>
          <w:szCs w:val="24"/>
        </w:rPr>
        <w:t>bet ne rečiau kaip vieną kartą per metus;</w:t>
      </w:r>
    </w:p>
    <w:p w14:paraId="5AF526E7" w14:textId="52242FB3" w:rsidR="00124A8E" w:rsidRPr="00183EC9" w:rsidRDefault="00124A8E" w:rsidP="00153905">
      <w:pPr>
        <w:spacing w:after="0"/>
        <w:jc w:val="both"/>
        <w:rPr>
          <w:bCs/>
          <w:sz w:val="24"/>
          <w:szCs w:val="24"/>
        </w:rPr>
      </w:pPr>
      <w:r w:rsidRPr="00183EC9">
        <w:rPr>
          <w:bCs/>
          <w:sz w:val="24"/>
          <w:szCs w:val="24"/>
        </w:rPr>
        <w:t>5.1.1.15. patikrinti oro tiekimo ir šalinimo ventiliatorių (variklių) veikimą;</w:t>
      </w:r>
    </w:p>
    <w:p w14:paraId="09E24EC1" w14:textId="332385D6" w:rsidR="00124A8E" w:rsidRPr="00183EC9" w:rsidRDefault="00124A8E" w:rsidP="00153905">
      <w:pPr>
        <w:spacing w:after="0"/>
        <w:jc w:val="both"/>
        <w:rPr>
          <w:bCs/>
          <w:sz w:val="24"/>
          <w:szCs w:val="24"/>
        </w:rPr>
      </w:pPr>
      <w:r w:rsidRPr="00183EC9">
        <w:rPr>
          <w:bCs/>
          <w:sz w:val="24"/>
          <w:szCs w:val="24"/>
        </w:rPr>
        <w:t>5.1.1.16.</w:t>
      </w:r>
      <w:r w:rsidR="00017E02" w:rsidRPr="00183EC9">
        <w:rPr>
          <w:bCs/>
          <w:sz w:val="24"/>
          <w:szCs w:val="24"/>
        </w:rPr>
        <w:t xml:space="preserve"> </w:t>
      </w:r>
      <w:r w:rsidRPr="00183EC9">
        <w:rPr>
          <w:bCs/>
          <w:sz w:val="24"/>
          <w:szCs w:val="24"/>
        </w:rPr>
        <w:t>patikrinti cirkuliacinių siurblių veikimą;</w:t>
      </w:r>
    </w:p>
    <w:p w14:paraId="49F3E5A1" w14:textId="77777777" w:rsidR="00124A8E" w:rsidRPr="00183EC9" w:rsidRDefault="00124A8E" w:rsidP="00153905">
      <w:pPr>
        <w:spacing w:after="0"/>
        <w:jc w:val="both"/>
        <w:rPr>
          <w:bCs/>
          <w:sz w:val="24"/>
          <w:szCs w:val="24"/>
        </w:rPr>
      </w:pPr>
      <w:r w:rsidRPr="00183EC9">
        <w:rPr>
          <w:bCs/>
          <w:sz w:val="24"/>
          <w:szCs w:val="24"/>
        </w:rPr>
        <w:t>5.1.1.17. patikrinti reguliavimo ir uždarymo armatūros veikimą;</w:t>
      </w:r>
    </w:p>
    <w:p w14:paraId="2CBD2F13" w14:textId="77777777" w:rsidR="00124A8E" w:rsidRPr="00183EC9" w:rsidRDefault="00124A8E" w:rsidP="00153905">
      <w:pPr>
        <w:spacing w:after="0"/>
        <w:jc w:val="both"/>
        <w:rPr>
          <w:bCs/>
          <w:sz w:val="24"/>
          <w:szCs w:val="24"/>
        </w:rPr>
      </w:pPr>
      <w:r w:rsidRPr="00183EC9">
        <w:rPr>
          <w:bCs/>
          <w:sz w:val="24"/>
          <w:szCs w:val="24"/>
        </w:rPr>
        <w:t>5.1.1.18. suveržti ir keisti vožtuvų riebokšlius;</w:t>
      </w:r>
    </w:p>
    <w:p w14:paraId="70C3C0B8" w14:textId="5B454B0A" w:rsidR="00124A8E" w:rsidRPr="00183EC9" w:rsidRDefault="00124A8E" w:rsidP="00153905">
      <w:pPr>
        <w:spacing w:after="0"/>
        <w:jc w:val="both"/>
        <w:rPr>
          <w:bCs/>
          <w:sz w:val="24"/>
          <w:szCs w:val="24"/>
        </w:rPr>
      </w:pPr>
      <w:r w:rsidRPr="00183EC9">
        <w:rPr>
          <w:bCs/>
          <w:sz w:val="24"/>
          <w:szCs w:val="24"/>
        </w:rPr>
        <w:t>5.1.1.19. patikrinti valdymo skydų elektros instaliacijos būklę;</w:t>
      </w:r>
    </w:p>
    <w:p w14:paraId="15222B11" w14:textId="1C0944EE" w:rsidR="00A333EF" w:rsidRPr="00183EC9" w:rsidRDefault="00A333EF" w:rsidP="00153905">
      <w:pPr>
        <w:spacing w:after="0"/>
        <w:jc w:val="both"/>
        <w:rPr>
          <w:bCs/>
          <w:sz w:val="24"/>
          <w:szCs w:val="24"/>
        </w:rPr>
      </w:pPr>
      <w:r w:rsidRPr="00183EC9">
        <w:rPr>
          <w:bCs/>
          <w:sz w:val="24"/>
          <w:szCs w:val="24"/>
        </w:rPr>
        <w:t>5.1.1.20.</w:t>
      </w:r>
      <w:r w:rsidR="004C2EC7" w:rsidRPr="00183EC9">
        <w:rPr>
          <w:bCs/>
          <w:sz w:val="24"/>
          <w:szCs w:val="24"/>
        </w:rPr>
        <w:t xml:space="preserve"> </w:t>
      </w:r>
      <w:r w:rsidRPr="00183EC9">
        <w:rPr>
          <w:bCs/>
          <w:sz w:val="24"/>
          <w:szCs w:val="24"/>
        </w:rPr>
        <w:t>atlikti oro paskirstymo įrenginių derinimą, reguliavimą (išskyrus balansavimą);</w:t>
      </w:r>
    </w:p>
    <w:p w14:paraId="43D1FA58" w14:textId="3DBD6D50" w:rsidR="00003A00" w:rsidRPr="00183EC9" w:rsidRDefault="00003A00" w:rsidP="00153905">
      <w:pPr>
        <w:spacing w:after="0"/>
        <w:jc w:val="both"/>
        <w:rPr>
          <w:bCs/>
          <w:sz w:val="24"/>
          <w:szCs w:val="24"/>
        </w:rPr>
      </w:pPr>
      <w:r w:rsidRPr="00183EC9">
        <w:rPr>
          <w:bCs/>
          <w:sz w:val="24"/>
          <w:szCs w:val="24"/>
        </w:rPr>
        <w:t>5.1.1.21. įrenginių elektrinių sujungimų  patikimumo patikrinimas;</w:t>
      </w:r>
    </w:p>
    <w:p w14:paraId="27175AD9" w14:textId="636C7108" w:rsidR="00595A77" w:rsidRPr="00183EC9" w:rsidRDefault="00595A77" w:rsidP="00153905">
      <w:pPr>
        <w:spacing w:after="0"/>
        <w:jc w:val="both"/>
        <w:rPr>
          <w:bCs/>
          <w:sz w:val="24"/>
          <w:szCs w:val="24"/>
        </w:rPr>
      </w:pPr>
      <w:r w:rsidRPr="00183EC9">
        <w:rPr>
          <w:bCs/>
          <w:sz w:val="24"/>
          <w:szCs w:val="24"/>
        </w:rPr>
        <w:t xml:space="preserve">5.1.1.22. šaldymo įrenginių apžiūra, techninė priežiūra ( filtrų užterštumo, freono lygio, tepalo </w:t>
      </w:r>
      <w:r w:rsidR="00C55444" w:rsidRPr="00183EC9">
        <w:rPr>
          <w:bCs/>
          <w:sz w:val="24"/>
          <w:szCs w:val="24"/>
        </w:rPr>
        <w:t>lygio, elektroninės</w:t>
      </w:r>
      <w:r w:rsidRPr="00183EC9">
        <w:rPr>
          <w:bCs/>
          <w:sz w:val="24"/>
          <w:szCs w:val="24"/>
        </w:rPr>
        <w:t xml:space="preserve"> dalies reguliavimas), valymas, funkcinis patikrinimas;</w:t>
      </w:r>
    </w:p>
    <w:p w14:paraId="3ED5A409" w14:textId="77777777" w:rsidR="00017E02" w:rsidRPr="00183EC9" w:rsidRDefault="00595A77" w:rsidP="00153905">
      <w:pPr>
        <w:spacing w:after="0"/>
        <w:jc w:val="both"/>
        <w:rPr>
          <w:bCs/>
          <w:sz w:val="24"/>
          <w:szCs w:val="24"/>
        </w:rPr>
      </w:pPr>
      <w:r w:rsidRPr="00183EC9">
        <w:rPr>
          <w:bCs/>
          <w:sz w:val="24"/>
          <w:szCs w:val="24"/>
        </w:rPr>
        <w:t>5.1.1.23. šlapio tipo aušintuvų, vamzdynų ir vandens valymo įrangos priežiūra ir valymas;</w:t>
      </w:r>
    </w:p>
    <w:p w14:paraId="20C5445D" w14:textId="74D23203"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4</w:t>
      </w:r>
      <w:r w:rsidRPr="00183EC9">
        <w:rPr>
          <w:bCs/>
          <w:sz w:val="24"/>
          <w:szCs w:val="24"/>
        </w:rPr>
        <w:t>. patikrinti ventagregatų ir iš jų išeinančių vamzdžių termoizoliacijos būklę;</w:t>
      </w:r>
    </w:p>
    <w:p w14:paraId="4ADC5E74" w14:textId="34668336"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5</w:t>
      </w:r>
      <w:r w:rsidRPr="00183EC9">
        <w:rPr>
          <w:bCs/>
          <w:sz w:val="24"/>
          <w:szCs w:val="24"/>
        </w:rPr>
        <w:t>. patikrinti freono slėgio drėgmės indikatoriaus, esant poreikiui papildyti freoną;</w:t>
      </w:r>
    </w:p>
    <w:p w14:paraId="03206A9A" w14:textId="7494BC41"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6</w:t>
      </w:r>
      <w:r w:rsidRPr="00183EC9">
        <w:rPr>
          <w:bCs/>
          <w:sz w:val="24"/>
          <w:szCs w:val="24"/>
        </w:rPr>
        <w:t>.</w:t>
      </w:r>
      <w:r w:rsidR="004C2EC7" w:rsidRPr="00183EC9">
        <w:rPr>
          <w:bCs/>
          <w:sz w:val="24"/>
          <w:szCs w:val="24"/>
        </w:rPr>
        <w:t xml:space="preserve"> </w:t>
      </w:r>
      <w:r w:rsidRPr="00183EC9">
        <w:rPr>
          <w:bCs/>
          <w:sz w:val="24"/>
          <w:szCs w:val="24"/>
        </w:rPr>
        <w:t>patikrinti automatikos reguliatoriaus veikimą, nustatytus skaitinius ir loginius rodiklius;</w:t>
      </w:r>
    </w:p>
    <w:p w14:paraId="0DA63CFD" w14:textId="0906F6CA"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7</w:t>
      </w:r>
      <w:r w:rsidRPr="00183EC9">
        <w:rPr>
          <w:bCs/>
          <w:sz w:val="24"/>
          <w:szCs w:val="24"/>
        </w:rPr>
        <w:t>.</w:t>
      </w:r>
      <w:r w:rsidR="004C2EC7" w:rsidRPr="00183EC9">
        <w:rPr>
          <w:bCs/>
          <w:sz w:val="24"/>
          <w:szCs w:val="24"/>
        </w:rPr>
        <w:t xml:space="preserve"> </w:t>
      </w:r>
      <w:r w:rsidRPr="00183EC9">
        <w:rPr>
          <w:bCs/>
          <w:sz w:val="24"/>
          <w:szCs w:val="24"/>
        </w:rPr>
        <w:t>vykdyti korekcinę sistemą įrenginių (valdymo skydų, reguliatorių, ventiliatorių variklių</w:t>
      </w:r>
      <w:r w:rsidR="00017E02" w:rsidRPr="00183EC9">
        <w:rPr>
          <w:bCs/>
          <w:sz w:val="24"/>
          <w:szCs w:val="24"/>
        </w:rPr>
        <w:t>,</w:t>
      </w:r>
      <w:r w:rsidRPr="00183EC9">
        <w:rPr>
          <w:bCs/>
          <w:sz w:val="24"/>
          <w:szCs w:val="24"/>
        </w:rPr>
        <w:t xml:space="preserve"> cirkuliacinių siurblių, elektrinių pavarų, vožtuvų, temperatūros daviklių, oro filtrų ir kt.) priežiūrą, atlikti tiekiamo ir šalinimo oro parametrų atstatymą (jeigu yra nukrypimų nuo normos), periodinį sistemos parametrų stebėjimą, prireikus atskirų sistemų įrenginių derinimą, tepimą, ir netinkamų naudojimui atskirų dalių keitimą ar remontą;</w:t>
      </w:r>
    </w:p>
    <w:p w14:paraId="3D7E5B61" w14:textId="0ECD8B13"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8</w:t>
      </w:r>
      <w:r w:rsidRPr="00183EC9">
        <w:rPr>
          <w:bCs/>
          <w:sz w:val="24"/>
          <w:szCs w:val="24"/>
        </w:rPr>
        <w:t>.</w:t>
      </w:r>
      <w:r w:rsidR="004C2EC7" w:rsidRPr="00183EC9">
        <w:rPr>
          <w:bCs/>
          <w:sz w:val="24"/>
          <w:szCs w:val="24"/>
        </w:rPr>
        <w:t xml:space="preserve"> </w:t>
      </w:r>
      <w:r w:rsidRPr="00183EC9">
        <w:rPr>
          <w:bCs/>
          <w:sz w:val="24"/>
          <w:szCs w:val="24"/>
        </w:rPr>
        <w:t>vykdyti avarijų likvidavimo priemones</w:t>
      </w:r>
      <w:r w:rsidR="00017E02" w:rsidRPr="00183EC9">
        <w:rPr>
          <w:bCs/>
          <w:sz w:val="24"/>
          <w:szCs w:val="24"/>
        </w:rPr>
        <w:t>,</w:t>
      </w:r>
      <w:r w:rsidRPr="00183EC9">
        <w:rPr>
          <w:bCs/>
          <w:sz w:val="24"/>
          <w:szCs w:val="24"/>
        </w:rPr>
        <w:t xml:space="preserve"> nustatant avarijos priežastis, atlikti avarijos lokalizavimą, vėdinimo sistemų įrenginių veikimo nutraukimą (esant būtinumui), atskirų įrenginių dalių keitimą ar remontą, atlikti paleidimo derinimo darbus, vėdinimo sistemų parametrų  atstatymą;</w:t>
      </w:r>
    </w:p>
    <w:p w14:paraId="33845BD3" w14:textId="4736732D"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9</w:t>
      </w:r>
      <w:r w:rsidRPr="00183EC9">
        <w:rPr>
          <w:bCs/>
          <w:sz w:val="24"/>
          <w:szCs w:val="24"/>
        </w:rPr>
        <w:t>.</w:t>
      </w:r>
      <w:r w:rsidR="00017E02" w:rsidRPr="00183EC9">
        <w:rPr>
          <w:bCs/>
          <w:sz w:val="24"/>
          <w:szCs w:val="24"/>
        </w:rPr>
        <w:t xml:space="preserve"> </w:t>
      </w:r>
      <w:r w:rsidRPr="00183EC9">
        <w:rPr>
          <w:bCs/>
          <w:sz w:val="24"/>
          <w:szCs w:val="24"/>
        </w:rPr>
        <w:t>kontroliuoti sistemų darbo parametrus ir užtikrinti norminę tiekiamo oro</w:t>
      </w:r>
      <w:r w:rsidR="0086390E" w:rsidRPr="00183EC9">
        <w:rPr>
          <w:bCs/>
          <w:sz w:val="24"/>
          <w:szCs w:val="24"/>
        </w:rPr>
        <w:t xml:space="preserve"> į </w:t>
      </w:r>
      <w:r w:rsidRPr="00183EC9">
        <w:rPr>
          <w:bCs/>
          <w:sz w:val="24"/>
          <w:szCs w:val="24"/>
        </w:rPr>
        <w:t xml:space="preserve">patalpas temperatūrą. </w:t>
      </w:r>
      <w:r w:rsidR="0086390E" w:rsidRPr="00183EC9">
        <w:rPr>
          <w:bCs/>
          <w:sz w:val="24"/>
          <w:szCs w:val="24"/>
        </w:rPr>
        <w:t>K</w:t>
      </w:r>
      <w:r w:rsidRPr="00183EC9">
        <w:rPr>
          <w:bCs/>
          <w:sz w:val="24"/>
          <w:szCs w:val="24"/>
        </w:rPr>
        <w:t xml:space="preserve">oreguoti naudojamą šiluminę galią reguliuojant įrenginius atsižvelgiant </w:t>
      </w:r>
      <w:r w:rsidR="00017E02" w:rsidRPr="00183EC9">
        <w:rPr>
          <w:bCs/>
          <w:sz w:val="24"/>
          <w:szCs w:val="24"/>
        </w:rPr>
        <w:t xml:space="preserve">į </w:t>
      </w:r>
      <w:r w:rsidRPr="00183EC9">
        <w:rPr>
          <w:bCs/>
          <w:sz w:val="24"/>
          <w:szCs w:val="24"/>
        </w:rPr>
        <w:t>pastato naudotojų pageidavimus ir higienos reikalavimus</w:t>
      </w:r>
      <w:r w:rsidR="004C2EC7" w:rsidRPr="00183EC9">
        <w:rPr>
          <w:bCs/>
          <w:sz w:val="24"/>
          <w:szCs w:val="24"/>
        </w:rPr>
        <w:t>;</w:t>
      </w:r>
    </w:p>
    <w:p w14:paraId="77C38158" w14:textId="4460BAFD" w:rsidR="00124A8E" w:rsidRPr="00183EC9" w:rsidRDefault="00124A8E" w:rsidP="00153905">
      <w:pPr>
        <w:spacing w:after="0"/>
        <w:jc w:val="both"/>
        <w:rPr>
          <w:bCs/>
          <w:sz w:val="24"/>
          <w:szCs w:val="24"/>
        </w:rPr>
      </w:pPr>
      <w:r w:rsidRPr="00183EC9">
        <w:rPr>
          <w:bCs/>
          <w:sz w:val="24"/>
          <w:szCs w:val="24"/>
        </w:rPr>
        <w:lastRenderedPageBreak/>
        <w:t>5.1.1.</w:t>
      </w:r>
      <w:r w:rsidR="00965699" w:rsidRPr="00183EC9">
        <w:rPr>
          <w:bCs/>
          <w:sz w:val="24"/>
          <w:szCs w:val="24"/>
        </w:rPr>
        <w:t>30</w:t>
      </w:r>
      <w:r w:rsidRPr="00183EC9">
        <w:rPr>
          <w:bCs/>
          <w:sz w:val="24"/>
          <w:szCs w:val="24"/>
        </w:rPr>
        <w:t xml:space="preserve">. </w:t>
      </w:r>
      <w:r w:rsidR="004C2EC7" w:rsidRPr="00183EC9">
        <w:rPr>
          <w:bCs/>
          <w:sz w:val="24"/>
          <w:szCs w:val="24"/>
        </w:rPr>
        <w:t xml:space="preserve">kartą </w:t>
      </w:r>
      <w:r w:rsidRPr="00183EC9">
        <w:rPr>
          <w:bCs/>
          <w:sz w:val="24"/>
          <w:szCs w:val="24"/>
        </w:rPr>
        <w:t xml:space="preserve">per mėnesį vėdinimo ir oro kondicionavimo sistemoje atlikti - ventiliatorių dirželių įtempimo patikrinimą/įtempimą, ašinio, išcentrinio ventiliatoriaus sparnuotės ir korpuso valymą; ventiliatoriaus guolių tepimą; rekuperatoriaus pavaros patikrinimą; rekuperatoriaus sausą/šlapią valymą; vėdinimo įrenginio oro sklendžių patikrinimą; šildymo/šaldymo radiatoriaus valymą; kondensato nuvedimo vamzdyno valymą; priešgaisrinių vėdinimo sklendžių patikrinimą; ortakių </w:t>
      </w:r>
      <w:r w:rsidR="00FE7EA4" w:rsidRPr="00183EC9">
        <w:rPr>
          <w:bCs/>
          <w:sz w:val="24"/>
          <w:szCs w:val="24"/>
        </w:rPr>
        <w:t xml:space="preserve">ir jų fasoninių dalių visapusiška </w:t>
      </w:r>
      <w:r w:rsidRPr="00183EC9">
        <w:rPr>
          <w:bCs/>
          <w:sz w:val="24"/>
          <w:szCs w:val="24"/>
        </w:rPr>
        <w:t>apžiūrą</w:t>
      </w:r>
      <w:r w:rsidR="00FE7EA4" w:rsidRPr="00183EC9">
        <w:rPr>
          <w:bCs/>
          <w:sz w:val="24"/>
          <w:szCs w:val="24"/>
        </w:rPr>
        <w:t>, užterštumo lygio nustatymą</w:t>
      </w:r>
      <w:r w:rsidRPr="00183EC9">
        <w:rPr>
          <w:bCs/>
          <w:sz w:val="24"/>
          <w:szCs w:val="24"/>
        </w:rPr>
        <w:t>; šaltnešio sistemos spaudimo patikrinimą, šaltnešio ir tepalo nutekėjimo vietų nustatymą, užsandarinimą ir, esant būtinybei – jų papildymą; drėkinimo kasečių papildymą</w:t>
      </w:r>
      <w:r w:rsidR="004C2EC7" w:rsidRPr="00183EC9">
        <w:rPr>
          <w:bCs/>
          <w:sz w:val="24"/>
          <w:szCs w:val="24"/>
        </w:rPr>
        <w:t>;</w:t>
      </w:r>
    </w:p>
    <w:p w14:paraId="73D609C4" w14:textId="4DF24C28" w:rsidR="00124A8E" w:rsidRPr="00183EC9" w:rsidRDefault="00124A8E" w:rsidP="00153905">
      <w:pPr>
        <w:spacing w:after="0"/>
        <w:jc w:val="both"/>
        <w:rPr>
          <w:bCs/>
          <w:sz w:val="24"/>
          <w:szCs w:val="24"/>
        </w:rPr>
      </w:pPr>
      <w:r w:rsidRPr="00183EC9">
        <w:rPr>
          <w:bCs/>
          <w:sz w:val="24"/>
          <w:szCs w:val="24"/>
        </w:rPr>
        <w:t>5.1.1.</w:t>
      </w:r>
      <w:r w:rsidR="00965699" w:rsidRPr="00183EC9">
        <w:rPr>
          <w:bCs/>
          <w:sz w:val="24"/>
          <w:szCs w:val="24"/>
        </w:rPr>
        <w:t>31</w:t>
      </w:r>
      <w:r w:rsidRPr="00183EC9">
        <w:rPr>
          <w:bCs/>
          <w:sz w:val="24"/>
          <w:szCs w:val="24"/>
        </w:rPr>
        <w:t xml:space="preserve">. </w:t>
      </w:r>
      <w:r w:rsidR="004C2EC7" w:rsidRPr="00183EC9">
        <w:rPr>
          <w:bCs/>
          <w:sz w:val="24"/>
          <w:szCs w:val="24"/>
        </w:rPr>
        <w:t xml:space="preserve">kartą </w:t>
      </w:r>
      <w:r w:rsidRPr="00183EC9">
        <w:rPr>
          <w:bCs/>
          <w:sz w:val="24"/>
          <w:szCs w:val="24"/>
        </w:rPr>
        <w:t>per mėnesį kondicionavimo (šaldymo/ šildymo) šildymo įrenginiams atlikti – tepalo lygio patikrinimą; kondensatorių valymą; garintuvų valymą, dezinfekavimą antibakteriniu skysčiu</w:t>
      </w:r>
      <w:r w:rsidR="00EB5883" w:rsidRPr="00183EC9">
        <w:rPr>
          <w:bCs/>
          <w:sz w:val="24"/>
          <w:szCs w:val="24"/>
        </w:rPr>
        <w:t xml:space="preserve">, </w:t>
      </w:r>
      <w:r w:rsidRPr="00183EC9">
        <w:rPr>
          <w:bCs/>
          <w:sz w:val="24"/>
          <w:szCs w:val="24"/>
        </w:rPr>
        <w:t>kondicionavimo sistemos kondensato nuvedimo patikrinimą; kondicionierių kondensato siurbliukų patikrinimą;</w:t>
      </w:r>
    </w:p>
    <w:p w14:paraId="7541A06E" w14:textId="741DD2F3" w:rsidR="00124A8E" w:rsidRPr="00183EC9" w:rsidRDefault="00124A8E" w:rsidP="00153905">
      <w:pPr>
        <w:spacing w:after="0"/>
        <w:jc w:val="both"/>
        <w:rPr>
          <w:bCs/>
          <w:sz w:val="24"/>
          <w:szCs w:val="24"/>
        </w:rPr>
      </w:pPr>
      <w:r w:rsidRPr="00183EC9">
        <w:rPr>
          <w:bCs/>
          <w:sz w:val="24"/>
          <w:szCs w:val="24"/>
        </w:rPr>
        <w:t>5.1.1.</w:t>
      </w:r>
      <w:r w:rsidR="00965699" w:rsidRPr="00183EC9">
        <w:rPr>
          <w:bCs/>
          <w:sz w:val="24"/>
          <w:szCs w:val="24"/>
        </w:rPr>
        <w:t>32</w:t>
      </w:r>
      <w:r w:rsidRPr="00183EC9">
        <w:rPr>
          <w:bCs/>
          <w:sz w:val="24"/>
          <w:szCs w:val="24"/>
        </w:rPr>
        <w:t>. prieš šildymo sezoną - atlikti slėgio ir temperatūros kontrolės matavimo prietaisų metrologinę patikrą; atlikti rekuperatorių mazgų hidraulinius bandymus; atlikti rekuperatorių praplovimą hidropneumatiniu būdu (pirmaisiais priežiūros metais); patikrinti ventagregatų termoizoliacijos būklę, atlikti remontą; išvalyti dulkes ir kitus teršalus iš ventagregatų išvalyti dulkes ir kitus teršalus iš ortakių</w:t>
      </w:r>
      <w:r w:rsidR="00017E02" w:rsidRPr="00183EC9">
        <w:rPr>
          <w:bCs/>
          <w:sz w:val="24"/>
          <w:szCs w:val="24"/>
        </w:rPr>
        <w:t>,</w:t>
      </w:r>
      <w:r w:rsidRPr="00183EC9">
        <w:rPr>
          <w:bCs/>
          <w:sz w:val="24"/>
          <w:szCs w:val="24"/>
        </w:rPr>
        <w:t>difūzorių ir grotelių; pašalinti orą iš cirkuliacinių siurblių ir sistemų: uždaryti drenažinius ir oro išleidimo ventilius aklėmis; patikrinti purvo gaudytuvus ir juos išplauti; patikrinti šilumnešio vamzdynų izoliacijos būklę, ženklus; patikrinti reguliavimo, uždarymo ir apsauginės armatūros ženklus; peržiūrėti ir atnaujinti rekuperatorių mazgų principines schemas;</w:t>
      </w:r>
    </w:p>
    <w:p w14:paraId="71B4A274" w14:textId="4D19CC0D" w:rsidR="00124A8E" w:rsidRPr="00183EC9" w:rsidRDefault="00124A8E" w:rsidP="00153905">
      <w:pPr>
        <w:spacing w:after="0"/>
        <w:jc w:val="both"/>
        <w:rPr>
          <w:bCs/>
          <w:sz w:val="24"/>
          <w:szCs w:val="24"/>
        </w:rPr>
      </w:pPr>
      <w:r w:rsidRPr="00183EC9">
        <w:rPr>
          <w:bCs/>
          <w:sz w:val="24"/>
          <w:szCs w:val="24"/>
        </w:rPr>
        <w:t>peržiūrėti ir patvirtinti priežiūros instrukcijas; atlikti oro padavimo ir šalinimo sistemų parametrų kontrolinius matavimus (pirmaisiais eksploatacijos metais), ortakių sandarumo bandymus, atlikti periodines ir neeilines įrenginių apžiūras pagal gamintojo ir projektuotojo instrukcijas ir kitas taisykles, atlikti atskirų įrenginių dalių reguliavimą, derinimą, tepimą ir dalių planinį keitimą, taisymą</w:t>
      </w:r>
      <w:r w:rsidR="004C2EC7" w:rsidRPr="00183EC9">
        <w:rPr>
          <w:bCs/>
          <w:sz w:val="24"/>
          <w:szCs w:val="24"/>
        </w:rPr>
        <w:t>;</w:t>
      </w:r>
    </w:p>
    <w:p w14:paraId="5AA6B336" w14:textId="5DDD450E"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3</w:t>
      </w:r>
      <w:r w:rsidR="00965699" w:rsidRPr="00183EC9">
        <w:rPr>
          <w:bCs/>
          <w:sz w:val="24"/>
          <w:szCs w:val="24"/>
        </w:rPr>
        <w:t>3</w:t>
      </w:r>
      <w:r w:rsidRPr="00183EC9">
        <w:rPr>
          <w:bCs/>
          <w:sz w:val="24"/>
          <w:szCs w:val="24"/>
        </w:rPr>
        <w:t>. Kondicionavimo sistemų priežiūros darbai atliekami vieną kartą per metus: oro kondicionavimo sistemos įjungimas, suderinimas ir programavimas kiekvieno sezono pradžioje; įrenginio darbo parametrų patikrinimas; freono slėgio drėgmes indikatoriaus patikrinimas; galimų freono ir tepalo nutekėjimo vietų nustatymas ir užsandarinimas; freono ir tepalo papildymas;</w:t>
      </w:r>
      <w:r w:rsidR="00EB5883" w:rsidRPr="00183EC9">
        <w:rPr>
          <w:bCs/>
          <w:sz w:val="24"/>
          <w:szCs w:val="24"/>
        </w:rPr>
        <w:t xml:space="preserve"> </w:t>
      </w:r>
      <w:r w:rsidRPr="00183EC9">
        <w:rPr>
          <w:bCs/>
          <w:sz w:val="24"/>
          <w:szCs w:val="24"/>
        </w:rPr>
        <w:t xml:space="preserve">kondicionavimo sistemos priežiūra pagal </w:t>
      </w:r>
      <w:r w:rsidR="00017E02" w:rsidRPr="00183EC9">
        <w:rPr>
          <w:bCs/>
          <w:sz w:val="24"/>
          <w:szCs w:val="24"/>
        </w:rPr>
        <w:t xml:space="preserve">gamintojų </w:t>
      </w:r>
      <w:r w:rsidRPr="00183EC9">
        <w:rPr>
          <w:bCs/>
          <w:sz w:val="24"/>
          <w:szCs w:val="24"/>
        </w:rPr>
        <w:t>pateiktas priežiūros instrukcijas;</w:t>
      </w:r>
      <w:r w:rsidR="00EB5883" w:rsidRPr="00183EC9">
        <w:rPr>
          <w:bCs/>
          <w:sz w:val="24"/>
          <w:szCs w:val="24"/>
        </w:rPr>
        <w:t xml:space="preserve"> </w:t>
      </w:r>
      <w:r w:rsidRPr="00183EC9">
        <w:rPr>
          <w:bCs/>
          <w:sz w:val="24"/>
          <w:szCs w:val="24"/>
        </w:rPr>
        <w:t>kondicionavimo sistemų ir agregatų periodinė apžiūra; filtrų valymas ir keitimas pagal gamintojo pateiktas instrukcijas;</w:t>
      </w:r>
      <w:r w:rsidR="00881F70" w:rsidRPr="00183EC9">
        <w:rPr>
          <w:bCs/>
          <w:sz w:val="24"/>
          <w:szCs w:val="24"/>
        </w:rPr>
        <w:t xml:space="preserve"> </w:t>
      </w:r>
      <w:r w:rsidRPr="00183EC9">
        <w:rPr>
          <w:bCs/>
          <w:sz w:val="24"/>
          <w:szCs w:val="24"/>
        </w:rPr>
        <w:t>valdymo automatikos darbo režimo patikrinimas, koregavimas, uždarymo ir reguliuojamosios armatūros patikrinimas; elektros maitinimo ir valdymo grandinių patikrinimas, elektros laidų kontaktų patikrinimas, esant reikalui antgalių ir saugiklių keitimas ir kontaktų išvalymas; vidinių blokų kondensato vonelės valymas (dezinfekcija), kondensato plovimas, kondensato siurbliuko plovimas, kondensato vamzdyno patikrinimas; ventiliatorių menčių valymas; metalinių konstrukcijų detalių apsauga nuo korozijos (pažeistų vietų nuvalymas, antikorozinės dangos atnaujinimas, nudažymas) (pagal poreikį); jungčių varžtų ir riebokšlinių suveržimas (pagal poreikį); dulkių ir kitų nešvarumų valymas spec. priemonėmis nuo išorinių ir vidinių blokų; sistemos slėgio patikrinimas; oro užuolaidų</w:t>
      </w:r>
      <w:r w:rsidR="00C55444" w:rsidRPr="00183EC9">
        <w:rPr>
          <w:bCs/>
          <w:sz w:val="24"/>
          <w:szCs w:val="24"/>
        </w:rPr>
        <w:t xml:space="preserve"> priežiūra, techninis aptarnavimas, filtrų valymas ir</w:t>
      </w:r>
      <w:r w:rsidR="00017E02" w:rsidRPr="00183EC9">
        <w:rPr>
          <w:bCs/>
          <w:sz w:val="24"/>
          <w:szCs w:val="24"/>
        </w:rPr>
        <w:t xml:space="preserve"> </w:t>
      </w:r>
      <w:r w:rsidRPr="00183EC9">
        <w:rPr>
          <w:bCs/>
          <w:sz w:val="24"/>
          <w:szCs w:val="24"/>
        </w:rPr>
        <w:t>remontas, neturint pakaitalo oro užuolaidų išjungėjams – keitimas stacionariais</w:t>
      </w:r>
      <w:r w:rsidR="00881F70" w:rsidRPr="00183EC9">
        <w:rPr>
          <w:bCs/>
          <w:sz w:val="24"/>
          <w:szCs w:val="24"/>
        </w:rPr>
        <w:t>;</w:t>
      </w:r>
    </w:p>
    <w:p w14:paraId="2A2606DC" w14:textId="5DE19B51" w:rsidR="00EA3EC0" w:rsidRPr="00183EC9" w:rsidRDefault="00153905" w:rsidP="00881F70">
      <w:pPr>
        <w:rPr>
          <w:bCs/>
          <w:sz w:val="24"/>
          <w:szCs w:val="24"/>
        </w:rPr>
      </w:pPr>
      <w:r w:rsidRPr="00183EC9">
        <w:rPr>
          <w:bCs/>
          <w:sz w:val="24"/>
          <w:szCs w:val="24"/>
        </w:rPr>
        <w:t>5.1.1.3</w:t>
      </w:r>
      <w:r w:rsidR="00965699" w:rsidRPr="00183EC9">
        <w:rPr>
          <w:bCs/>
          <w:sz w:val="24"/>
          <w:szCs w:val="24"/>
        </w:rPr>
        <w:t>4</w:t>
      </w:r>
      <w:r w:rsidRPr="00183EC9">
        <w:rPr>
          <w:bCs/>
          <w:sz w:val="24"/>
          <w:szCs w:val="24"/>
        </w:rPr>
        <w:t xml:space="preserve">. </w:t>
      </w:r>
      <w:r w:rsidR="00881F70" w:rsidRPr="00183EC9">
        <w:rPr>
          <w:sz w:val="24"/>
        </w:rPr>
        <w:t xml:space="preserve">atlikti </w:t>
      </w:r>
      <w:r w:rsidRPr="00183EC9">
        <w:rPr>
          <w:sz w:val="24"/>
        </w:rPr>
        <w:t>galimų gedimų šalinimo darbus, likviduoti avarijas, atstatyti sutrikusį įrengimų</w:t>
      </w:r>
      <w:r w:rsidRPr="00183EC9">
        <w:rPr>
          <w:spacing w:val="14"/>
          <w:sz w:val="24"/>
        </w:rPr>
        <w:t xml:space="preserve"> </w:t>
      </w:r>
      <w:r w:rsidRPr="00183EC9">
        <w:rPr>
          <w:sz w:val="24"/>
        </w:rPr>
        <w:t>veikimą</w:t>
      </w:r>
      <w:r w:rsidR="00881F70" w:rsidRPr="00183EC9">
        <w:rPr>
          <w:sz w:val="24"/>
        </w:rPr>
        <w:t>;</w:t>
      </w:r>
      <w:r w:rsidR="00881F70" w:rsidRPr="00183EC9">
        <w:rPr>
          <w:sz w:val="24"/>
          <w:szCs w:val="24"/>
          <w:lang w:eastAsia="lt-LT"/>
        </w:rPr>
        <w:t xml:space="preserve">                                                                                                                                      </w:t>
      </w:r>
      <w:r w:rsidR="00965699" w:rsidRPr="00183EC9">
        <w:rPr>
          <w:sz w:val="24"/>
          <w:szCs w:val="24"/>
          <w:lang w:eastAsia="lt-LT"/>
        </w:rPr>
        <w:t>5.1.1.</w:t>
      </w:r>
      <w:r w:rsidR="00881F70" w:rsidRPr="00183EC9">
        <w:rPr>
          <w:sz w:val="24"/>
          <w:szCs w:val="24"/>
          <w:lang w:eastAsia="lt-LT"/>
        </w:rPr>
        <w:t>35</w:t>
      </w:r>
      <w:r w:rsidR="00965699" w:rsidRPr="00183EC9">
        <w:rPr>
          <w:sz w:val="24"/>
          <w:szCs w:val="24"/>
          <w:lang w:eastAsia="lt-LT"/>
        </w:rPr>
        <w:t>.</w:t>
      </w:r>
      <w:r w:rsidR="00881F70" w:rsidRPr="00183EC9">
        <w:rPr>
          <w:sz w:val="24"/>
          <w:szCs w:val="24"/>
          <w:lang w:eastAsia="lt-LT"/>
        </w:rPr>
        <w:t xml:space="preserve"> </w:t>
      </w:r>
      <w:r w:rsidR="00965699" w:rsidRPr="00183EC9">
        <w:rPr>
          <w:sz w:val="24"/>
          <w:szCs w:val="24"/>
          <w:lang w:eastAsia="lt-LT"/>
        </w:rPr>
        <w:t>kiti darbai reikalingi normaliam sistemų darbui garantuoti (darbai, kurių vykdymui būtinybė atsirado dėl normalaus nusidėvėjimo arba ne dėl Tiekėjo vykdomos veiklos, vykdomi  pagal atskirai suderintą sąmatą)</w:t>
      </w:r>
      <w:r w:rsidR="00881F70" w:rsidRPr="00183EC9">
        <w:rPr>
          <w:sz w:val="24"/>
          <w:szCs w:val="24"/>
          <w:lang w:eastAsia="lt-LT"/>
        </w:rPr>
        <w:t>;</w:t>
      </w:r>
      <w:r w:rsidR="00881F70" w:rsidRPr="00183EC9">
        <w:rPr>
          <w:bCs/>
          <w:sz w:val="24"/>
          <w:szCs w:val="24"/>
        </w:rPr>
        <w:t xml:space="preserve">                                                                                                     </w:t>
      </w:r>
      <w:r w:rsidR="00EB5883" w:rsidRPr="00183EC9">
        <w:rPr>
          <w:bCs/>
          <w:sz w:val="24"/>
          <w:szCs w:val="24"/>
        </w:rPr>
        <w:t xml:space="preserve">5.1.2. </w:t>
      </w:r>
      <w:r w:rsidR="00881F70" w:rsidRPr="00183EC9">
        <w:rPr>
          <w:b/>
          <w:bCs/>
          <w:sz w:val="24"/>
          <w:szCs w:val="24"/>
        </w:rPr>
        <w:t xml:space="preserve">į </w:t>
      </w:r>
      <w:r w:rsidR="00EB5883" w:rsidRPr="00183EC9">
        <w:rPr>
          <w:b/>
          <w:bCs/>
          <w:sz w:val="24"/>
          <w:szCs w:val="24"/>
        </w:rPr>
        <w:t>paslaugų kainą (mėnesinį mokestį) turės būti įskaičiuoti visi aukščiau išdėstyti punktai nuo 5.1.1.1. iki 5.1.</w:t>
      </w:r>
      <w:r w:rsidRPr="00183EC9">
        <w:rPr>
          <w:b/>
          <w:bCs/>
          <w:sz w:val="24"/>
          <w:szCs w:val="24"/>
        </w:rPr>
        <w:t>1</w:t>
      </w:r>
      <w:r w:rsidR="00EB5883" w:rsidRPr="00183EC9">
        <w:rPr>
          <w:b/>
          <w:bCs/>
          <w:sz w:val="24"/>
          <w:szCs w:val="24"/>
        </w:rPr>
        <w:t>.</w:t>
      </w:r>
      <w:r w:rsidR="00A333EF" w:rsidRPr="00183EC9">
        <w:rPr>
          <w:b/>
          <w:bCs/>
          <w:sz w:val="24"/>
          <w:szCs w:val="24"/>
        </w:rPr>
        <w:t>3</w:t>
      </w:r>
      <w:r w:rsidR="00965699" w:rsidRPr="00183EC9">
        <w:rPr>
          <w:b/>
          <w:bCs/>
          <w:sz w:val="24"/>
          <w:szCs w:val="24"/>
        </w:rPr>
        <w:t>3</w:t>
      </w:r>
      <w:r w:rsidR="00EB5883" w:rsidRPr="00183EC9">
        <w:rPr>
          <w:b/>
          <w:bCs/>
          <w:sz w:val="24"/>
          <w:szCs w:val="24"/>
        </w:rPr>
        <w:t>.</w:t>
      </w:r>
      <w:r w:rsidR="00EA3EC0" w:rsidRPr="00183EC9">
        <w:rPr>
          <w:bCs/>
          <w:sz w:val="24"/>
          <w:szCs w:val="24"/>
        </w:rPr>
        <w:t xml:space="preserve">                                                                                                                 </w:t>
      </w:r>
      <w:r w:rsidR="00EA3EC0" w:rsidRPr="00183EC9">
        <w:rPr>
          <w:bCs/>
          <w:sz w:val="24"/>
          <w:szCs w:val="24"/>
        </w:rPr>
        <w:lastRenderedPageBreak/>
        <w:t xml:space="preserve">5.1.3. Paštų ir klientų aptarnavimo skyriuose (PayPost) oro kondicionavimo ir vėdinimo sistemų priežiūros ir remonto paslaugos </w:t>
      </w:r>
      <w:r w:rsidR="00EA3EC0" w:rsidRPr="00183EC9">
        <w:rPr>
          <w:sz w:val="24"/>
          <w:szCs w:val="24"/>
        </w:rPr>
        <w:t>bus apmokamos pagal valandinius įkainius.</w:t>
      </w:r>
    </w:p>
    <w:bookmarkEnd w:id="7"/>
    <w:p w14:paraId="13F18199" w14:textId="0D7D16C9" w:rsidR="00091ED2" w:rsidRPr="00183EC9" w:rsidRDefault="00091ED2" w:rsidP="00124A8E">
      <w:pPr>
        <w:jc w:val="both"/>
        <w:rPr>
          <w:bCs/>
          <w:sz w:val="24"/>
          <w:szCs w:val="24"/>
        </w:rPr>
      </w:pPr>
    </w:p>
    <w:p w14:paraId="42EA7DA0" w14:textId="6428F64B" w:rsidR="00091ED2" w:rsidRPr="00183EC9" w:rsidRDefault="00C54AB0" w:rsidP="00091ED2">
      <w:pPr>
        <w:spacing w:after="0" w:line="260" w:lineRule="atLeast"/>
        <w:jc w:val="right"/>
        <w:rPr>
          <w:b/>
          <w:sz w:val="24"/>
          <w:szCs w:val="24"/>
          <w:lang w:eastAsia="lt-LT"/>
        </w:rPr>
      </w:pPr>
      <w:r w:rsidRPr="00183EC9">
        <w:rPr>
          <w:b/>
          <w:sz w:val="24"/>
          <w:szCs w:val="24"/>
          <w:lang w:eastAsia="lt-LT"/>
        </w:rPr>
        <w:t>10</w:t>
      </w:r>
      <w:r w:rsidR="00091ED2" w:rsidRPr="00183EC9">
        <w:rPr>
          <w:b/>
          <w:sz w:val="24"/>
          <w:szCs w:val="24"/>
          <w:lang w:eastAsia="lt-LT"/>
        </w:rPr>
        <w:t xml:space="preserve"> lentelė „Paslaugų teikimo periodiškumas oro kondicionavimo ir vėdinimo sistemų priežiūros ir remonto paslaugoms“</w:t>
      </w:r>
    </w:p>
    <w:p w14:paraId="38E23193" w14:textId="77777777" w:rsidR="00091ED2" w:rsidRPr="00183EC9" w:rsidRDefault="00091ED2" w:rsidP="00091ED2">
      <w:pPr>
        <w:spacing w:after="0" w:line="260" w:lineRule="atLeast"/>
        <w:jc w:val="right"/>
        <w:rPr>
          <w:b/>
          <w:sz w:val="24"/>
          <w:szCs w:val="24"/>
          <w:lang w:eastAsia="lt-LT"/>
        </w:rPr>
      </w:pPr>
    </w:p>
    <w:tbl>
      <w:tblPr>
        <w:tblW w:w="5086" w:type="pct"/>
        <w:tblInd w:w="-1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6"/>
        <w:gridCol w:w="551"/>
        <w:gridCol w:w="7001"/>
        <w:gridCol w:w="551"/>
        <w:gridCol w:w="551"/>
        <w:gridCol w:w="551"/>
        <w:gridCol w:w="551"/>
        <w:gridCol w:w="11"/>
      </w:tblGrid>
      <w:tr w:rsidR="00091ED2" w:rsidRPr="00183EC9" w14:paraId="6A6F9543" w14:textId="77777777" w:rsidTr="00895069">
        <w:trPr>
          <w:gridBefore w:val="1"/>
          <w:gridAfter w:val="1"/>
          <w:wBefore w:w="6" w:type="dxa"/>
          <w:wAfter w:w="11" w:type="dxa"/>
          <w:trHeight w:val="314"/>
        </w:trPr>
        <w:tc>
          <w:tcPr>
            <w:tcW w:w="552" w:type="dxa"/>
            <w:vMerge w:val="restart"/>
            <w:tcBorders>
              <w:top w:val="single" w:sz="12" w:space="0" w:color="auto"/>
              <w:left w:val="single" w:sz="12" w:space="0" w:color="auto"/>
              <w:right w:val="single" w:sz="12" w:space="0" w:color="auto"/>
            </w:tcBorders>
            <w:shd w:val="clear" w:color="auto" w:fill="auto"/>
            <w:vAlign w:val="center"/>
          </w:tcPr>
          <w:p w14:paraId="5894B50F" w14:textId="77777777" w:rsidR="00091ED2" w:rsidRPr="00183EC9" w:rsidRDefault="00091ED2" w:rsidP="00895069">
            <w:pPr>
              <w:spacing w:after="0"/>
              <w:rPr>
                <w:b/>
                <w:sz w:val="24"/>
                <w:szCs w:val="24"/>
              </w:rPr>
            </w:pPr>
            <w:r w:rsidRPr="00183EC9">
              <w:rPr>
                <w:b/>
                <w:sz w:val="24"/>
                <w:szCs w:val="24"/>
              </w:rPr>
              <w:t>Eil. Nr.</w:t>
            </w:r>
          </w:p>
        </w:tc>
        <w:tc>
          <w:tcPr>
            <w:tcW w:w="7013" w:type="dxa"/>
            <w:vMerge w:val="restart"/>
            <w:tcBorders>
              <w:top w:val="single" w:sz="12" w:space="0" w:color="auto"/>
              <w:left w:val="single" w:sz="12" w:space="0" w:color="auto"/>
              <w:right w:val="single" w:sz="12" w:space="0" w:color="auto"/>
            </w:tcBorders>
            <w:shd w:val="clear" w:color="auto" w:fill="auto"/>
            <w:vAlign w:val="center"/>
          </w:tcPr>
          <w:p w14:paraId="5BF2E66D" w14:textId="77777777" w:rsidR="00091ED2" w:rsidRPr="00183EC9" w:rsidRDefault="00091ED2" w:rsidP="00895069">
            <w:pPr>
              <w:spacing w:after="0"/>
              <w:jc w:val="center"/>
              <w:rPr>
                <w:b/>
                <w:sz w:val="24"/>
                <w:szCs w:val="24"/>
              </w:rPr>
            </w:pPr>
            <w:r w:rsidRPr="00183EC9">
              <w:rPr>
                <w:b/>
                <w:sz w:val="24"/>
                <w:szCs w:val="24"/>
              </w:rPr>
              <w:t>Atliekamos paslaugos ir darbai</w:t>
            </w:r>
          </w:p>
        </w:tc>
        <w:tc>
          <w:tcPr>
            <w:tcW w:w="2208" w:type="dxa"/>
            <w:gridSpan w:val="4"/>
            <w:tcBorders>
              <w:top w:val="single" w:sz="12" w:space="0" w:color="auto"/>
              <w:left w:val="single" w:sz="12" w:space="0" w:color="auto"/>
              <w:bottom w:val="single" w:sz="12" w:space="0" w:color="auto"/>
              <w:right w:val="single" w:sz="12" w:space="0" w:color="auto"/>
            </w:tcBorders>
            <w:shd w:val="clear" w:color="auto" w:fill="auto"/>
            <w:vAlign w:val="center"/>
          </w:tcPr>
          <w:p w14:paraId="107EC59B" w14:textId="77777777" w:rsidR="00091ED2" w:rsidRPr="00183EC9" w:rsidRDefault="00091ED2" w:rsidP="00895069">
            <w:pPr>
              <w:spacing w:after="0"/>
              <w:jc w:val="center"/>
              <w:rPr>
                <w:b/>
                <w:sz w:val="24"/>
                <w:szCs w:val="24"/>
              </w:rPr>
            </w:pPr>
            <w:r w:rsidRPr="00183EC9">
              <w:rPr>
                <w:b/>
                <w:sz w:val="24"/>
                <w:szCs w:val="24"/>
              </w:rPr>
              <w:t>Periodiškumas</w:t>
            </w:r>
          </w:p>
        </w:tc>
      </w:tr>
      <w:tr w:rsidR="00091ED2" w:rsidRPr="00183EC9" w14:paraId="09143FD4" w14:textId="77777777" w:rsidTr="00895069">
        <w:trPr>
          <w:gridBefore w:val="1"/>
          <w:gridAfter w:val="1"/>
          <w:wBefore w:w="6" w:type="dxa"/>
          <w:wAfter w:w="11" w:type="dxa"/>
          <w:cantSplit/>
          <w:trHeight w:val="1938"/>
        </w:trPr>
        <w:tc>
          <w:tcPr>
            <w:tcW w:w="552" w:type="dxa"/>
            <w:vMerge/>
            <w:tcBorders>
              <w:left w:val="single" w:sz="12" w:space="0" w:color="auto"/>
              <w:bottom w:val="single" w:sz="12" w:space="0" w:color="auto"/>
              <w:right w:val="single" w:sz="12" w:space="0" w:color="auto"/>
            </w:tcBorders>
            <w:shd w:val="clear" w:color="auto" w:fill="auto"/>
          </w:tcPr>
          <w:p w14:paraId="55BE0FE5" w14:textId="77777777" w:rsidR="00091ED2" w:rsidRPr="00183EC9" w:rsidRDefault="00091ED2" w:rsidP="00895069">
            <w:pPr>
              <w:spacing w:after="0"/>
              <w:rPr>
                <w:sz w:val="24"/>
                <w:szCs w:val="24"/>
              </w:rPr>
            </w:pPr>
          </w:p>
        </w:tc>
        <w:tc>
          <w:tcPr>
            <w:tcW w:w="7013" w:type="dxa"/>
            <w:vMerge/>
            <w:tcBorders>
              <w:left w:val="single" w:sz="12" w:space="0" w:color="auto"/>
              <w:bottom w:val="single" w:sz="12" w:space="0" w:color="auto"/>
              <w:right w:val="single" w:sz="12" w:space="0" w:color="auto"/>
            </w:tcBorders>
            <w:shd w:val="clear" w:color="auto" w:fill="auto"/>
          </w:tcPr>
          <w:p w14:paraId="777494E3" w14:textId="77777777" w:rsidR="00091ED2" w:rsidRPr="00183EC9" w:rsidRDefault="00091ED2" w:rsidP="00895069">
            <w:pPr>
              <w:spacing w:after="0"/>
              <w:rPr>
                <w:sz w:val="24"/>
                <w:szCs w:val="24"/>
              </w:rPr>
            </w:pPr>
          </w:p>
        </w:tc>
        <w:tc>
          <w:tcPr>
            <w:tcW w:w="552"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4E80BA5B" w14:textId="77777777" w:rsidR="00091ED2" w:rsidRPr="00183EC9" w:rsidRDefault="00091ED2" w:rsidP="00895069">
            <w:pPr>
              <w:spacing w:after="0"/>
              <w:rPr>
                <w:b/>
                <w:sz w:val="24"/>
                <w:szCs w:val="24"/>
              </w:rPr>
            </w:pPr>
            <w:r w:rsidRPr="00183EC9">
              <w:rPr>
                <w:b/>
                <w:sz w:val="24"/>
                <w:szCs w:val="24"/>
              </w:rPr>
              <w:t>Pastoviai/ nuolat</w:t>
            </w:r>
          </w:p>
        </w:tc>
        <w:tc>
          <w:tcPr>
            <w:tcW w:w="552"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3B7A127F" w14:textId="77777777" w:rsidR="00091ED2" w:rsidRPr="00183EC9" w:rsidRDefault="00091ED2" w:rsidP="00895069">
            <w:pPr>
              <w:spacing w:after="0"/>
              <w:rPr>
                <w:b/>
                <w:sz w:val="24"/>
                <w:szCs w:val="24"/>
              </w:rPr>
            </w:pPr>
            <w:r w:rsidRPr="00183EC9">
              <w:rPr>
                <w:b/>
                <w:sz w:val="24"/>
                <w:szCs w:val="24"/>
              </w:rPr>
              <w:t>1 kartą per mėnesį</w:t>
            </w:r>
          </w:p>
        </w:tc>
        <w:tc>
          <w:tcPr>
            <w:tcW w:w="552"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55245905" w14:textId="77777777" w:rsidR="00091ED2" w:rsidRPr="00183EC9" w:rsidRDefault="00091ED2" w:rsidP="00895069">
            <w:pPr>
              <w:spacing w:after="0"/>
              <w:rPr>
                <w:b/>
                <w:sz w:val="24"/>
                <w:szCs w:val="24"/>
              </w:rPr>
            </w:pPr>
            <w:r w:rsidRPr="00183EC9">
              <w:rPr>
                <w:b/>
                <w:sz w:val="24"/>
                <w:szCs w:val="24"/>
              </w:rPr>
              <w:t>1 kartą per metus</w:t>
            </w:r>
          </w:p>
        </w:tc>
        <w:tc>
          <w:tcPr>
            <w:tcW w:w="552"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6E77E836" w14:textId="77777777" w:rsidR="00091ED2" w:rsidRPr="00183EC9" w:rsidRDefault="00091ED2" w:rsidP="00895069">
            <w:pPr>
              <w:spacing w:after="0"/>
              <w:rPr>
                <w:b/>
                <w:sz w:val="24"/>
                <w:szCs w:val="24"/>
              </w:rPr>
            </w:pPr>
            <w:r w:rsidRPr="00183EC9">
              <w:rPr>
                <w:b/>
                <w:sz w:val="24"/>
                <w:szCs w:val="24"/>
              </w:rPr>
              <w:t>pagal poreikį</w:t>
            </w:r>
          </w:p>
        </w:tc>
      </w:tr>
      <w:tr w:rsidR="00091ED2" w:rsidRPr="00183EC9" w14:paraId="3A08699E" w14:textId="77777777" w:rsidTr="00895069">
        <w:trPr>
          <w:gridBefore w:val="1"/>
          <w:gridAfter w:val="1"/>
          <w:wBefore w:w="6" w:type="dxa"/>
          <w:wAfter w:w="11" w:type="dxa"/>
          <w:trHeight w:val="339"/>
        </w:trPr>
        <w:tc>
          <w:tcPr>
            <w:tcW w:w="552" w:type="dxa"/>
            <w:tcBorders>
              <w:top w:val="single" w:sz="12" w:space="0" w:color="auto"/>
              <w:left w:val="single" w:sz="12" w:space="0" w:color="auto"/>
              <w:bottom w:val="single" w:sz="12" w:space="0" w:color="auto"/>
              <w:right w:val="single" w:sz="12" w:space="0" w:color="auto"/>
            </w:tcBorders>
            <w:shd w:val="clear" w:color="auto" w:fill="auto"/>
            <w:vAlign w:val="center"/>
          </w:tcPr>
          <w:p w14:paraId="68E1642E" w14:textId="77777777" w:rsidR="00091ED2" w:rsidRPr="00183EC9" w:rsidRDefault="00091ED2" w:rsidP="00895069">
            <w:pPr>
              <w:spacing w:after="0"/>
              <w:jc w:val="center"/>
              <w:rPr>
                <w:b/>
                <w:sz w:val="24"/>
                <w:szCs w:val="24"/>
              </w:rPr>
            </w:pPr>
            <w:r w:rsidRPr="00183EC9">
              <w:rPr>
                <w:b/>
                <w:sz w:val="24"/>
                <w:szCs w:val="24"/>
              </w:rPr>
              <w:t>1</w:t>
            </w:r>
          </w:p>
        </w:tc>
        <w:tc>
          <w:tcPr>
            <w:tcW w:w="7013" w:type="dxa"/>
            <w:tcBorders>
              <w:top w:val="single" w:sz="12" w:space="0" w:color="auto"/>
              <w:left w:val="single" w:sz="12" w:space="0" w:color="auto"/>
              <w:bottom w:val="single" w:sz="12" w:space="0" w:color="auto"/>
              <w:right w:val="single" w:sz="12" w:space="0" w:color="auto"/>
            </w:tcBorders>
            <w:shd w:val="clear" w:color="auto" w:fill="auto"/>
            <w:vAlign w:val="center"/>
          </w:tcPr>
          <w:p w14:paraId="29CD3372" w14:textId="77777777" w:rsidR="00091ED2" w:rsidRPr="00183EC9" w:rsidRDefault="00091ED2" w:rsidP="00895069">
            <w:pPr>
              <w:spacing w:after="0"/>
              <w:jc w:val="center"/>
              <w:rPr>
                <w:b/>
                <w:sz w:val="24"/>
                <w:szCs w:val="24"/>
              </w:rPr>
            </w:pPr>
            <w:r w:rsidRPr="00183EC9">
              <w:rPr>
                <w:b/>
                <w:sz w:val="24"/>
                <w:szCs w:val="24"/>
              </w:rPr>
              <w:t>2</w:t>
            </w:r>
          </w:p>
        </w:tc>
        <w:tc>
          <w:tcPr>
            <w:tcW w:w="552" w:type="dxa"/>
            <w:tcBorders>
              <w:top w:val="single" w:sz="12" w:space="0" w:color="auto"/>
              <w:left w:val="single" w:sz="12" w:space="0" w:color="auto"/>
              <w:bottom w:val="single" w:sz="12" w:space="0" w:color="auto"/>
              <w:right w:val="single" w:sz="12" w:space="0" w:color="auto"/>
            </w:tcBorders>
            <w:shd w:val="clear" w:color="auto" w:fill="auto"/>
            <w:vAlign w:val="center"/>
          </w:tcPr>
          <w:p w14:paraId="403B641F" w14:textId="77777777" w:rsidR="00091ED2" w:rsidRPr="00183EC9" w:rsidRDefault="00091ED2" w:rsidP="00895069">
            <w:pPr>
              <w:spacing w:after="0"/>
              <w:jc w:val="center"/>
              <w:rPr>
                <w:b/>
                <w:sz w:val="24"/>
                <w:szCs w:val="24"/>
              </w:rPr>
            </w:pPr>
            <w:r w:rsidRPr="00183EC9">
              <w:rPr>
                <w:b/>
                <w:sz w:val="24"/>
                <w:szCs w:val="24"/>
              </w:rPr>
              <w:t>3</w:t>
            </w:r>
          </w:p>
        </w:tc>
        <w:tc>
          <w:tcPr>
            <w:tcW w:w="552" w:type="dxa"/>
            <w:tcBorders>
              <w:top w:val="single" w:sz="12" w:space="0" w:color="auto"/>
              <w:left w:val="single" w:sz="12" w:space="0" w:color="auto"/>
              <w:bottom w:val="single" w:sz="12" w:space="0" w:color="auto"/>
              <w:right w:val="single" w:sz="12" w:space="0" w:color="auto"/>
            </w:tcBorders>
            <w:shd w:val="clear" w:color="auto" w:fill="auto"/>
            <w:vAlign w:val="center"/>
          </w:tcPr>
          <w:p w14:paraId="417CCC95" w14:textId="77777777" w:rsidR="00091ED2" w:rsidRPr="00183EC9" w:rsidRDefault="00091ED2" w:rsidP="00895069">
            <w:pPr>
              <w:spacing w:after="0"/>
              <w:jc w:val="center"/>
              <w:rPr>
                <w:b/>
                <w:sz w:val="24"/>
                <w:szCs w:val="24"/>
              </w:rPr>
            </w:pPr>
            <w:r w:rsidRPr="00183EC9">
              <w:rPr>
                <w:b/>
                <w:sz w:val="24"/>
                <w:szCs w:val="24"/>
              </w:rPr>
              <w:t>4</w:t>
            </w:r>
          </w:p>
        </w:tc>
        <w:tc>
          <w:tcPr>
            <w:tcW w:w="552" w:type="dxa"/>
            <w:tcBorders>
              <w:top w:val="single" w:sz="12" w:space="0" w:color="auto"/>
              <w:left w:val="single" w:sz="12" w:space="0" w:color="auto"/>
              <w:bottom w:val="single" w:sz="12" w:space="0" w:color="auto"/>
              <w:right w:val="single" w:sz="12" w:space="0" w:color="auto"/>
            </w:tcBorders>
            <w:shd w:val="clear" w:color="auto" w:fill="auto"/>
            <w:vAlign w:val="center"/>
          </w:tcPr>
          <w:p w14:paraId="6BC1495E" w14:textId="77777777" w:rsidR="00091ED2" w:rsidRPr="00183EC9" w:rsidRDefault="00091ED2" w:rsidP="00895069">
            <w:pPr>
              <w:spacing w:after="0"/>
              <w:jc w:val="center"/>
              <w:rPr>
                <w:b/>
                <w:sz w:val="24"/>
                <w:szCs w:val="24"/>
              </w:rPr>
            </w:pPr>
            <w:r w:rsidRPr="00183EC9">
              <w:rPr>
                <w:b/>
                <w:sz w:val="24"/>
                <w:szCs w:val="24"/>
              </w:rPr>
              <w:t>5</w:t>
            </w:r>
          </w:p>
        </w:tc>
        <w:tc>
          <w:tcPr>
            <w:tcW w:w="552" w:type="dxa"/>
            <w:tcBorders>
              <w:top w:val="single" w:sz="12" w:space="0" w:color="auto"/>
              <w:left w:val="single" w:sz="12" w:space="0" w:color="auto"/>
              <w:bottom w:val="single" w:sz="12" w:space="0" w:color="auto"/>
              <w:right w:val="single" w:sz="12" w:space="0" w:color="auto"/>
            </w:tcBorders>
            <w:shd w:val="clear" w:color="auto" w:fill="auto"/>
            <w:vAlign w:val="center"/>
          </w:tcPr>
          <w:p w14:paraId="712881CC" w14:textId="77777777" w:rsidR="00091ED2" w:rsidRPr="00183EC9" w:rsidRDefault="00091ED2" w:rsidP="00895069">
            <w:pPr>
              <w:spacing w:after="0"/>
              <w:jc w:val="center"/>
              <w:rPr>
                <w:b/>
                <w:sz w:val="24"/>
                <w:szCs w:val="24"/>
              </w:rPr>
            </w:pPr>
            <w:r w:rsidRPr="00183EC9">
              <w:rPr>
                <w:b/>
                <w:sz w:val="24"/>
                <w:szCs w:val="24"/>
              </w:rPr>
              <w:t>6</w:t>
            </w:r>
          </w:p>
        </w:tc>
      </w:tr>
      <w:tr w:rsidR="00091ED2" w:rsidRPr="00183EC9" w14:paraId="0A70799A" w14:textId="77777777" w:rsidTr="00895069">
        <w:trPr>
          <w:gridBefore w:val="1"/>
          <w:gridAfter w:val="1"/>
          <w:wBefore w:w="6" w:type="dxa"/>
          <w:wAfter w:w="11" w:type="dxa"/>
        </w:trPr>
        <w:tc>
          <w:tcPr>
            <w:tcW w:w="552" w:type="dxa"/>
            <w:tcBorders>
              <w:top w:val="single" w:sz="12" w:space="0" w:color="auto"/>
            </w:tcBorders>
            <w:shd w:val="clear" w:color="auto" w:fill="auto"/>
            <w:vAlign w:val="center"/>
          </w:tcPr>
          <w:p w14:paraId="6FC8ABA3" w14:textId="77777777" w:rsidR="00091ED2" w:rsidRPr="00183EC9" w:rsidRDefault="00091ED2" w:rsidP="009C7B0D">
            <w:pPr>
              <w:spacing w:after="0"/>
              <w:jc w:val="center"/>
              <w:rPr>
                <w:sz w:val="24"/>
                <w:szCs w:val="24"/>
              </w:rPr>
            </w:pPr>
            <w:r w:rsidRPr="00183EC9">
              <w:rPr>
                <w:sz w:val="24"/>
                <w:szCs w:val="24"/>
              </w:rPr>
              <w:t>1.</w:t>
            </w:r>
          </w:p>
        </w:tc>
        <w:tc>
          <w:tcPr>
            <w:tcW w:w="7013" w:type="dxa"/>
            <w:tcBorders>
              <w:top w:val="single" w:sz="12" w:space="0" w:color="auto"/>
            </w:tcBorders>
            <w:shd w:val="clear" w:color="auto" w:fill="auto"/>
            <w:vAlign w:val="center"/>
          </w:tcPr>
          <w:p w14:paraId="006D72DF" w14:textId="4A005DF2" w:rsidR="00091ED2" w:rsidRPr="00183EC9" w:rsidRDefault="00091ED2" w:rsidP="00895069">
            <w:pPr>
              <w:spacing w:after="0"/>
              <w:jc w:val="both"/>
              <w:rPr>
                <w:sz w:val="24"/>
                <w:szCs w:val="24"/>
              </w:rPr>
            </w:pPr>
            <w:r w:rsidRPr="00183EC9">
              <w:rPr>
                <w:sz w:val="24"/>
                <w:szCs w:val="24"/>
              </w:rPr>
              <w:t>Skiriamas</w:t>
            </w:r>
            <w:r w:rsidR="00725FAB" w:rsidRPr="00183EC9">
              <w:rPr>
                <w:sz w:val="24"/>
                <w:szCs w:val="24"/>
              </w:rPr>
              <w:t xml:space="preserve"> </w:t>
            </w:r>
            <w:r w:rsidRPr="00183EC9">
              <w:rPr>
                <w:bCs/>
                <w:sz w:val="24"/>
                <w:szCs w:val="24"/>
              </w:rPr>
              <w:t>atsakingas, atestuotas specialistas vėdinimo ir oro kondicionavimo sistemų priežiūrai</w:t>
            </w:r>
          </w:p>
        </w:tc>
        <w:tc>
          <w:tcPr>
            <w:tcW w:w="552" w:type="dxa"/>
            <w:tcBorders>
              <w:top w:val="single" w:sz="12" w:space="0" w:color="auto"/>
            </w:tcBorders>
            <w:shd w:val="clear" w:color="auto" w:fill="auto"/>
            <w:vAlign w:val="center"/>
          </w:tcPr>
          <w:p w14:paraId="01DC82CC" w14:textId="77777777" w:rsidR="00091ED2" w:rsidRPr="00183EC9" w:rsidRDefault="00091ED2" w:rsidP="00895069">
            <w:pPr>
              <w:spacing w:after="0"/>
              <w:jc w:val="center"/>
              <w:rPr>
                <w:b/>
                <w:sz w:val="24"/>
                <w:szCs w:val="24"/>
              </w:rPr>
            </w:pPr>
            <w:r w:rsidRPr="00183EC9">
              <w:rPr>
                <w:b/>
                <w:sz w:val="24"/>
                <w:szCs w:val="24"/>
              </w:rPr>
              <w:t>+</w:t>
            </w:r>
          </w:p>
        </w:tc>
        <w:tc>
          <w:tcPr>
            <w:tcW w:w="552" w:type="dxa"/>
            <w:tcBorders>
              <w:top w:val="single" w:sz="12" w:space="0" w:color="auto"/>
            </w:tcBorders>
            <w:shd w:val="clear" w:color="auto" w:fill="auto"/>
            <w:vAlign w:val="center"/>
          </w:tcPr>
          <w:p w14:paraId="03927EEA" w14:textId="77777777" w:rsidR="00091ED2" w:rsidRPr="00183EC9" w:rsidRDefault="00091ED2" w:rsidP="00895069">
            <w:pPr>
              <w:spacing w:after="0"/>
              <w:jc w:val="center"/>
              <w:rPr>
                <w:sz w:val="24"/>
                <w:szCs w:val="24"/>
              </w:rPr>
            </w:pPr>
          </w:p>
        </w:tc>
        <w:tc>
          <w:tcPr>
            <w:tcW w:w="552" w:type="dxa"/>
            <w:tcBorders>
              <w:top w:val="single" w:sz="12" w:space="0" w:color="auto"/>
            </w:tcBorders>
            <w:shd w:val="clear" w:color="auto" w:fill="auto"/>
            <w:vAlign w:val="center"/>
          </w:tcPr>
          <w:p w14:paraId="261B9BD4" w14:textId="77777777" w:rsidR="00091ED2" w:rsidRPr="00183EC9" w:rsidRDefault="00091ED2" w:rsidP="00895069">
            <w:pPr>
              <w:spacing w:after="0"/>
              <w:jc w:val="center"/>
              <w:rPr>
                <w:sz w:val="24"/>
                <w:szCs w:val="24"/>
              </w:rPr>
            </w:pPr>
          </w:p>
        </w:tc>
        <w:tc>
          <w:tcPr>
            <w:tcW w:w="552" w:type="dxa"/>
            <w:tcBorders>
              <w:top w:val="single" w:sz="12" w:space="0" w:color="auto"/>
            </w:tcBorders>
            <w:shd w:val="clear" w:color="auto" w:fill="auto"/>
            <w:vAlign w:val="center"/>
          </w:tcPr>
          <w:p w14:paraId="0C35E3CA" w14:textId="77777777" w:rsidR="00091ED2" w:rsidRPr="00183EC9" w:rsidRDefault="00091ED2" w:rsidP="00895069">
            <w:pPr>
              <w:spacing w:after="0"/>
              <w:jc w:val="center"/>
              <w:rPr>
                <w:sz w:val="24"/>
                <w:szCs w:val="24"/>
              </w:rPr>
            </w:pPr>
          </w:p>
        </w:tc>
      </w:tr>
      <w:tr w:rsidR="00091ED2" w:rsidRPr="00183EC9" w14:paraId="2FA40E75" w14:textId="77777777" w:rsidTr="00895069">
        <w:trPr>
          <w:gridBefore w:val="1"/>
          <w:gridAfter w:val="1"/>
          <w:wBefore w:w="6" w:type="dxa"/>
          <w:wAfter w:w="11" w:type="dxa"/>
        </w:trPr>
        <w:tc>
          <w:tcPr>
            <w:tcW w:w="552" w:type="dxa"/>
            <w:shd w:val="clear" w:color="auto" w:fill="auto"/>
            <w:vAlign w:val="center"/>
          </w:tcPr>
          <w:p w14:paraId="17F5CBC9" w14:textId="77777777" w:rsidR="00091ED2" w:rsidRPr="00183EC9" w:rsidRDefault="00091ED2" w:rsidP="009C7B0D">
            <w:pPr>
              <w:spacing w:after="0"/>
              <w:jc w:val="center"/>
              <w:rPr>
                <w:sz w:val="24"/>
                <w:szCs w:val="24"/>
              </w:rPr>
            </w:pPr>
            <w:r w:rsidRPr="00183EC9">
              <w:rPr>
                <w:sz w:val="24"/>
                <w:szCs w:val="24"/>
              </w:rPr>
              <w:t>2.</w:t>
            </w:r>
          </w:p>
        </w:tc>
        <w:tc>
          <w:tcPr>
            <w:tcW w:w="7013" w:type="dxa"/>
            <w:shd w:val="clear" w:color="auto" w:fill="auto"/>
            <w:vAlign w:val="center"/>
          </w:tcPr>
          <w:p w14:paraId="4B979265" w14:textId="20B51661" w:rsidR="00091ED2" w:rsidRPr="00183EC9" w:rsidRDefault="00725FAB" w:rsidP="00895069">
            <w:pPr>
              <w:spacing w:after="0"/>
              <w:jc w:val="both"/>
              <w:rPr>
                <w:sz w:val="24"/>
                <w:szCs w:val="24"/>
              </w:rPr>
            </w:pPr>
            <w:r w:rsidRPr="00183EC9">
              <w:rPr>
                <w:sz w:val="24"/>
                <w:szCs w:val="24"/>
              </w:rPr>
              <w:t xml:space="preserve">Ventiliacijos ir kondicionavimo įrenginių darbo patikrinimo apskaitos </w:t>
            </w:r>
            <w:r w:rsidRPr="00183EC9" w:rsidDel="00725FAB">
              <w:rPr>
                <w:sz w:val="24"/>
                <w:szCs w:val="24"/>
              </w:rPr>
              <w:t xml:space="preserve"> </w:t>
            </w:r>
            <w:r w:rsidR="00091ED2" w:rsidRPr="00183EC9">
              <w:rPr>
                <w:sz w:val="24"/>
                <w:szCs w:val="24"/>
              </w:rPr>
              <w:t>žurnalų pildymas</w:t>
            </w:r>
          </w:p>
        </w:tc>
        <w:tc>
          <w:tcPr>
            <w:tcW w:w="552" w:type="dxa"/>
            <w:shd w:val="clear" w:color="auto" w:fill="auto"/>
            <w:vAlign w:val="center"/>
          </w:tcPr>
          <w:p w14:paraId="10D80543" w14:textId="77777777" w:rsidR="00091ED2" w:rsidRPr="00183EC9" w:rsidRDefault="00091ED2" w:rsidP="00895069">
            <w:pPr>
              <w:spacing w:after="0"/>
              <w:jc w:val="center"/>
              <w:rPr>
                <w:sz w:val="24"/>
                <w:szCs w:val="24"/>
              </w:rPr>
            </w:pPr>
          </w:p>
        </w:tc>
        <w:tc>
          <w:tcPr>
            <w:tcW w:w="552" w:type="dxa"/>
            <w:shd w:val="clear" w:color="auto" w:fill="auto"/>
            <w:vAlign w:val="center"/>
          </w:tcPr>
          <w:p w14:paraId="4A4E8347" w14:textId="77777777" w:rsidR="00091ED2" w:rsidRPr="00183EC9" w:rsidRDefault="00091ED2" w:rsidP="00895069">
            <w:pPr>
              <w:spacing w:after="0"/>
              <w:jc w:val="center"/>
              <w:rPr>
                <w:b/>
                <w:sz w:val="24"/>
                <w:szCs w:val="24"/>
              </w:rPr>
            </w:pPr>
            <w:r w:rsidRPr="00183EC9">
              <w:rPr>
                <w:b/>
                <w:sz w:val="24"/>
                <w:szCs w:val="24"/>
              </w:rPr>
              <w:t>+</w:t>
            </w:r>
          </w:p>
        </w:tc>
        <w:tc>
          <w:tcPr>
            <w:tcW w:w="552" w:type="dxa"/>
            <w:shd w:val="clear" w:color="auto" w:fill="auto"/>
            <w:vAlign w:val="center"/>
          </w:tcPr>
          <w:p w14:paraId="410F0D84" w14:textId="77777777" w:rsidR="00091ED2" w:rsidRPr="00183EC9" w:rsidRDefault="00091ED2" w:rsidP="00895069">
            <w:pPr>
              <w:spacing w:after="0"/>
              <w:jc w:val="center"/>
              <w:rPr>
                <w:sz w:val="24"/>
                <w:szCs w:val="24"/>
              </w:rPr>
            </w:pPr>
          </w:p>
        </w:tc>
        <w:tc>
          <w:tcPr>
            <w:tcW w:w="552" w:type="dxa"/>
            <w:shd w:val="clear" w:color="auto" w:fill="auto"/>
            <w:vAlign w:val="center"/>
          </w:tcPr>
          <w:p w14:paraId="798648CE" w14:textId="77777777" w:rsidR="00091ED2" w:rsidRPr="00183EC9" w:rsidRDefault="00091ED2" w:rsidP="00895069">
            <w:pPr>
              <w:spacing w:after="0"/>
              <w:jc w:val="center"/>
              <w:rPr>
                <w:sz w:val="24"/>
                <w:szCs w:val="24"/>
              </w:rPr>
            </w:pPr>
          </w:p>
        </w:tc>
      </w:tr>
      <w:tr w:rsidR="00091ED2" w:rsidRPr="00183EC9" w14:paraId="00168721" w14:textId="77777777" w:rsidTr="00895069">
        <w:trPr>
          <w:gridBefore w:val="1"/>
          <w:gridAfter w:val="1"/>
          <w:wBefore w:w="6" w:type="dxa"/>
          <w:wAfter w:w="11" w:type="dxa"/>
        </w:trPr>
        <w:tc>
          <w:tcPr>
            <w:tcW w:w="552" w:type="dxa"/>
            <w:shd w:val="clear" w:color="auto" w:fill="auto"/>
            <w:vAlign w:val="center"/>
          </w:tcPr>
          <w:p w14:paraId="43CB6FA7" w14:textId="77777777" w:rsidR="00091ED2" w:rsidRPr="00183EC9" w:rsidRDefault="00091ED2" w:rsidP="009C7B0D">
            <w:pPr>
              <w:spacing w:after="0"/>
              <w:jc w:val="center"/>
              <w:rPr>
                <w:sz w:val="24"/>
                <w:szCs w:val="24"/>
              </w:rPr>
            </w:pPr>
            <w:r w:rsidRPr="00183EC9">
              <w:rPr>
                <w:sz w:val="24"/>
                <w:szCs w:val="24"/>
              </w:rPr>
              <w:t>3.</w:t>
            </w:r>
          </w:p>
        </w:tc>
        <w:tc>
          <w:tcPr>
            <w:tcW w:w="7013" w:type="dxa"/>
            <w:shd w:val="clear" w:color="auto" w:fill="auto"/>
            <w:vAlign w:val="center"/>
          </w:tcPr>
          <w:p w14:paraId="6E8728A4" w14:textId="3117BB30" w:rsidR="00091ED2" w:rsidRPr="00183EC9" w:rsidRDefault="00725FAB" w:rsidP="00895069">
            <w:pPr>
              <w:spacing w:after="0"/>
              <w:jc w:val="both"/>
              <w:rPr>
                <w:sz w:val="24"/>
                <w:szCs w:val="24"/>
              </w:rPr>
            </w:pPr>
            <w:r w:rsidRPr="00183EC9">
              <w:rPr>
                <w:sz w:val="24"/>
                <w:szCs w:val="24"/>
              </w:rPr>
              <w:t>Vykdyti vėdinimo ir oro kondicionavimo sistemų eksploatavimą, monitoringą,</w:t>
            </w:r>
            <w:r w:rsidR="00881F70" w:rsidRPr="00183EC9">
              <w:rPr>
                <w:sz w:val="24"/>
                <w:szCs w:val="24"/>
              </w:rPr>
              <w:t xml:space="preserve"> </w:t>
            </w:r>
            <w:r w:rsidRPr="00183EC9">
              <w:rPr>
                <w:sz w:val="24"/>
                <w:szCs w:val="24"/>
              </w:rPr>
              <w:t xml:space="preserve">technologinį/ dispečerinį valdymą, techninę priežiūrą, gedimų šalinimą, matavimus, bandymus, paleidimo ir derinimo darbus remiantis LR norminiais aktais </w:t>
            </w:r>
          </w:p>
        </w:tc>
        <w:tc>
          <w:tcPr>
            <w:tcW w:w="552" w:type="dxa"/>
            <w:shd w:val="clear" w:color="auto" w:fill="auto"/>
            <w:vAlign w:val="center"/>
          </w:tcPr>
          <w:p w14:paraId="522F06A6" w14:textId="49582A26" w:rsidR="00091ED2" w:rsidRPr="00183EC9" w:rsidRDefault="00725FAB" w:rsidP="00895069">
            <w:pPr>
              <w:spacing w:after="0"/>
              <w:jc w:val="center"/>
              <w:rPr>
                <w:sz w:val="24"/>
                <w:szCs w:val="24"/>
              </w:rPr>
            </w:pPr>
            <w:r w:rsidRPr="00183EC9">
              <w:rPr>
                <w:b/>
                <w:sz w:val="24"/>
                <w:szCs w:val="24"/>
              </w:rPr>
              <w:t>+</w:t>
            </w:r>
          </w:p>
        </w:tc>
        <w:tc>
          <w:tcPr>
            <w:tcW w:w="552" w:type="dxa"/>
            <w:shd w:val="clear" w:color="auto" w:fill="auto"/>
            <w:vAlign w:val="center"/>
          </w:tcPr>
          <w:p w14:paraId="711EFDDF" w14:textId="6225C374" w:rsidR="00091ED2" w:rsidRPr="00183EC9" w:rsidRDefault="00091ED2" w:rsidP="00895069">
            <w:pPr>
              <w:spacing w:after="0"/>
              <w:jc w:val="center"/>
              <w:rPr>
                <w:b/>
                <w:sz w:val="24"/>
                <w:szCs w:val="24"/>
              </w:rPr>
            </w:pPr>
          </w:p>
        </w:tc>
        <w:tc>
          <w:tcPr>
            <w:tcW w:w="552" w:type="dxa"/>
            <w:shd w:val="clear" w:color="auto" w:fill="auto"/>
            <w:vAlign w:val="center"/>
          </w:tcPr>
          <w:p w14:paraId="4CFE3F9C" w14:textId="77777777" w:rsidR="00091ED2" w:rsidRPr="00183EC9" w:rsidRDefault="00091ED2" w:rsidP="00895069">
            <w:pPr>
              <w:spacing w:after="0"/>
              <w:jc w:val="center"/>
              <w:rPr>
                <w:sz w:val="24"/>
                <w:szCs w:val="24"/>
              </w:rPr>
            </w:pPr>
          </w:p>
        </w:tc>
        <w:tc>
          <w:tcPr>
            <w:tcW w:w="552" w:type="dxa"/>
            <w:shd w:val="clear" w:color="auto" w:fill="auto"/>
            <w:vAlign w:val="center"/>
          </w:tcPr>
          <w:p w14:paraId="50DB1737" w14:textId="77777777" w:rsidR="00091ED2" w:rsidRPr="00183EC9" w:rsidRDefault="00091ED2" w:rsidP="00895069">
            <w:pPr>
              <w:spacing w:after="0"/>
              <w:jc w:val="center"/>
              <w:rPr>
                <w:b/>
                <w:sz w:val="24"/>
                <w:szCs w:val="24"/>
              </w:rPr>
            </w:pPr>
          </w:p>
        </w:tc>
      </w:tr>
      <w:tr w:rsidR="00091ED2" w:rsidRPr="00183EC9" w14:paraId="10B590E5" w14:textId="77777777" w:rsidTr="00895069">
        <w:trPr>
          <w:gridBefore w:val="1"/>
          <w:gridAfter w:val="1"/>
          <w:wBefore w:w="6" w:type="dxa"/>
          <w:wAfter w:w="11" w:type="dxa"/>
        </w:trPr>
        <w:tc>
          <w:tcPr>
            <w:tcW w:w="552" w:type="dxa"/>
            <w:shd w:val="clear" w:color="auto" w:fill="auto"/>
            <w:vAlign w:val="center"/>
          </w:tcPr>
          <w:p w14:paraId="7B4AB0E9" w14:textId="77777777" w:rsidR="00091ED2" w:rsidRPr="00183EC9" w:rsidRDefault="00091ED2" w:rsidP="009C7B0D">
            <w:pPr>
              <w:spacing w:after="0"/>
              <w:jc w:val="center"/>
              <w:rPr>
                <w:sz w:val="24"/>
                <w:szCs w:val="24"/>
              </w:rPr>
            </w:pPr>
            <w:r w:rsidRPr="00183EC9">
              <w:rPr>
                <w:sz w:val="24"/>
                <w:szCs w:val="24"/>
              </w:rPr>
              <w:t>4.</w:t>
            </w:r>
          </w:p>
        </w:tc>
        <w:tc>
          <w:tcPr>
            <w:tcW w:w="7013" w:type="dxa"/>
            <w:shd w:val="clear" w:color="auto" w:fill="auto"/>
            <w:vAlign w:val="center"/>
          </w:tcPr>
          <w:p w14:paraId="7B71D620" w14:textId="59A2453F" w:rsidR="00091ED2" w:rsidRPr="00183EC9" w:rsidRDefault="00725FAB" w:rsidP="00895069">
            <w:pPr>
              <w:spacing w:after="0"/>
              <w:jc w:val="both"/>
              <w:rPr>
                <w:sz w:val="24"/>
                <w:szCs w:val="24"/>
              </w:rPr>
            </w:pPr>
            <w:r w:rsidRPr="00183EC9">
              <w:rPr>
                <w:sz w:val="24"/>
                <w:szCs w:val="24"/>
              </w:rPr>
              <w:t>Užtikrinti vėdinimo ir kondicionavimo sistemų veikimą (nustatytos oro kaitos ir temperatūros režimo palaikymą) pagal higienos reikalavimus.</w:t>
            </w:r>
          </w:p>
        </w:tc>
        <w:tc>
          <w:tcPr>
            <w:tcW w:w="552" w:type="dxa"/>
            <w:shd w:val="clear" w:color="auto" w:fill="auto"/>
            <w:vAlign w:val="center"/>
          </w:tcPr>
          <w:p w14:paraId="59307E70" w14:textId="77777777" w:rsidR="00091ED2" w:rsidRPr="00183EC9" w:rsidRDefault="00091ED2" w:rsidP="00895069">
            <w:pPr>
              <w:spacing w:after="0"/>
              <w:jc w:val="center"/>
              <w:rPr>
                <w:sz w:val="24"/>
                <w:szCs w:val="24"/>
              </w:rPr>
            </w:pPr>
          </w:p>
        </w:tc>
        <w:tc>
          <w:tcPr>
            <w:tcW w:w="552" w:type="dxa"/>
            <w:shd w:val="clear" w:color="auto" w:fill="auto"/>
            <w:vAlign w:val="center"/>
          </w:tcPr>
          <w:p w14:paraId="346F6F6C" w14:textId="77777777" w:rsidR="00091ED2" w:rsidRPr="00183EC9" w:rsidRDefault="00091ED2" w:rsidP="00895069">
            <w:pPr>
              <w:spacing w:after="0"/>
              <w:jc w:val="center"/>
              <w:rPr>
                <w:b/>
                <w:sz w:val="24"/>
                <w:szCs w:val="24"/>
              </w:rPr>
            </w:pPr>
          </w:p>
        </w:tc>
        <w:tc>
          <w:tcPr>
            <w:tcW w:w="552" w:type="dxa"/>
            <w:shd w:val="clear" w:color="auto" w:fill="auto"/>
            <w:vAlign w:val="center"/>
          </w:tcPr>
          <w:p w14:paraId="321248D1" w14:textId="77777777" w:rsidR="00091ED2" w:rsidRPr="00183EC9" w:rsidRDefault="00091ED2" w:rsidP="00895069">
            <w:pPr>
              <w:spacing w:after="0"/>
              <w:jc w:val="center"/>
              <w:rPr>
                <w:sz w:val="24"/>
                <w:szCs w:val="24"/>
              </w:rPr>
            </w:pPr>
          </w:p>
        </w:tc>
        <w:tc>
          <w:tcPr>
            <w:tcW w:w="552" w:type="dxa"/>
            <w:shd w:val="clear" w:color="auto" w:fill="auto"/>
            <w:vAlign w:val="center"/>
          </w:tcPr>
          <w:p w14:paraId="028057D1" w14:textId="77777777" w:rsidR="00091ED2" w:rsidRPr="00183EC9" w:rsidRDefault="00091ED2" w:rsidP="00895069">
            <w:pPr>
              <w:spacing w:after="0"/>
              <w:jc w:val="center"/>
              <w:rPr>
                <w:b/>
                <w:sz w:val="24"/>
                <w:szCs w:val="24"/>
              </w:rPr>
            </w:pPr>
            <w:r w:rsidRPr="00183EC9">
              <w:rPr>
                <w:b/>
                <w:sz w:val="24"/>
                <w:szCs w:val="24"/>
              </w:rPr>
              <w:t>+</w:t>
            </w:r>
          </w:p>
        </w:tc>
      </w:tr>
      <w:tr w:rsidR="00091ED2" w:rsidRPr="00183EC9" w14:paraId="0711F1F2" w14:textId="77777777" w:rsidTr="00895069">
        <w:trPr>
          <w:gridBefore w:val="1"/>
          <w:gridAfter w:val="1"/>
          <w:wBefore w:w="6" w:type="dxa"/>
          <w:wAfter w:w="11" w:type="dxa"/>
        </w:trPr>
        <w:tc>
          <w:tcPr>
            <w:tcW w:w="552" w:type="dxa"/>
            <w:shd w:val="clear" w:color="auto" w:fill="auto"/>
            <w:vAlign w:val="center"/>
          </w:tcPr>
          <w:p w14:paraId="20845BDD" w14:textId="77777777" w:rsidR="00091ED2" w:rsidRPr="00183EC9" w:rsidRDefault="00091ED2" w:rsidP="009C7B0D">
            <w:pPr>
              <w:spacing w:after="0"/>
              <w:jc w:val="center"/>
              <w:rPr>
                <w:sz w:val="24"/>
                <w:szCs w:val="24"/>
              </w:rPr>
            </w:pPr>
            <w:r w:rsidRPr="00183EC9">
              <w:rPr>
                <w:sz w:val="24"/>
                <w:szCs w:val="24"/>
              </w:rPr>
              <w:t>5.</w:t>
            </w:r>
          </w:p>
        </w:tc>
        <w:tc>
          <w:tcPr>
            <w:tcW w:w="7013" w:type="dxa"/>
            <w:shd w:val="clear" w:color="auto" w:fill="auto"/>
            <w:vAlign w:val="center"/>
          </w:tcPr>
          <w:p w14:paraId="10C50062" w14:textId="7674FF5E" w:rsidR="00091ED2" w:rsidRPr="00183EC9" w:rsidRDefault="00725FAB" w:rsidP="00895069">
            <w:pPr>
              <w:spacing w:after="0"/>
              <w:jc w:val="both"/>
              <w:rPr>
                <w:sz w:val="24"/>
                <w:szCs w:val="24"/>
              </w:rPr>
            </w:pPr>
            <w:r w:rsidRPr="00183EC9">
              <w:rPr>
                <w:sz w:val="24"/>
                <w:szCs w:val="24"/>
              </w:rPr>
              <w:t>Atlikti galimų gedimų šalinimo darbus, likviduoti avarijas, atstatyti sutrikusį įrengimų veikimą</w:t>
            </w:r>
          </w:p>
        </w:tc>
        <w:tc>
          <w:tcPr>
            <w:tcW w:w="552" w:type="dxa"/>
            <w:shd w:val="clear" w:color="auto" w:fill="auto"/>
            <w:vAlign w:val="center"/>
          </w:tcPr>
          <w:p w14:paraId="70AC73EF" w14:textId="77777777" w:rsidR="00091ED2" w:rsidRPr="00183EC9" w:rsidRDefault="00091ED2" w:rsidP="00895069">
            <w:pPr>
              <w:spacing w:after="0"/>
              <w:jc w:val="center"/>
              <w:rPr>
                <w:b/>
                <w:sz w:val="24"/>
                <w:szCs w:val="24"/>
              </w:rPr>
            </w:pPr>
          </w:p>
        </w:tc>
        <w:tc>
          <w:tcPr>
            <w:tcW w:w="552" w:type="dxa"/>
            <w:shd w:val="clear" w:color="auto" w:fill="auto"/>
            <w:vAlign w:val="center"/>
          </w:tcPr>
          <w:p w14:paraId="22E88AD7" w14:textId="77777777" w:rsidR="00091ED2" w:rsidRPr="00183EC9" w:rsidRDefault="00091ED2" w:rsidP="00895069">
            <w:pPr>
              <w:spacing w:after="0"/>
              <w:jc w:val="center"/>
              <w:rPr>
                <w:sz w:val="24"/>
                <w:szCs w:val="24"/>
              </w:rPr>
            </w:pPr>
          </w:p>
        </w:tc>
        <w:tc>
          <w:tcPr>
            <w:tcW w:w="552" w:type="dxa"/>
            <w:shd w:val="clear" w:color="auto" w:fill="auto"/>
            <w:vAlign w:val="center"/>
          </w:tcPr>
          <w:p w14:paraId="4E232D0D" w14:textId="68FB8739" w:rsidR="00091ED2" w:rsidRPr="00183EC9" w:rsidRDefault="00091ED2" w:rsidP="00895069">
            <w:pPr>
              <w:spacing w:after="0"/>
              <w:jc w:val="center"/>
              <w:rPr>
                <w:b/>
                <w:sz w:val="24"/>
                <w:szCs w:val="24"/>
              </w:rPr>
            </w:pPr>
          </w:p>
        </w:tc>
        <w:tc>
          <w:tcPr>
            <w:tcW w:w="552" w:type="dxa"/>
            <w:shd w:val="clear" w:color="auto" w:fill="auto"/>
            <w:vAlign w:val="center"/>
          </w:tcPr>
          <w:p w14:paraId="3684287C" w14:textId="338BFA81" w:rsidR="00091ED2" w:rsidRPr="00183EC9" w:rsidRDefault="00725FAB" w:rsidP="00895069">
            <w:pPr>
              <w:spacing w:after="0"/>
              <w:jc w:val="center"/>
              <w:rPr>
                <w:b/>
                <w:sz w:val="24"/>
                <w:szCs w:val="24"/>
              </w:rPr>
            </w:pPr>
            <w:r w:rsidRPr="00183EC9">
              <w:rPr>
                <w:b/>
                <w:sz w:val="24"/>
                <w:szCs w:val="24"/>
              </w:rPr>
              <w:t>+</w:t>
            </w:r>
          </w:p>
        </w:tc>
      </w:tr>
      <w:tr w:rsidR="00091ED2" w:rsidRPr="00183EC9" w14:paraId="6C0EF190" w14:textId="77777777" w:rsidTr="00895069">
        <w:trPr>
          <w:gridBefore w:val="1"/>
          <w:gridAfter w:val="1"/>
          <w:wBefore w:w="6" w:type="dxa"/>
          <w:wAfter w:w="11" w:type="dxa"/>
        </w:trPr>
        <w:tc>
          <w:tcPr>
            <w:tcW w:w="552" w:type="dxa"/>
            <w:shd w:val="clear" w:color="auto" w:fill="auto"/>
            <w:vAlign w:val="center"/>
          </w:tcPr>
          <w:p w14:paraId="567B7CAC" w14:textId="77777777" w:rsidR="00091ED2" w:rsidRPr="00183EC9" w:rsidRDefault="00091ED2" w:rsidP="009C7B0D">
            <w:pPr>
              <w:spacing w:after="0"/>
              <w:jc w:val="center"/>
              <w:rPr>
                <w:sz w:val="24"/>
                <w:szCs w:val="24"/>
              </w:rPr>
            </w:pPr>
            <w:r w:rsidRPr="00183EC9">
              <w:rPr>
                <w:sz w:val="24"/>
                <w:szCs w:val="24"/>
              </w:rPr>
              <w:t>6.</w:t>
            </w:r>
          </w:p>
        </w:tc>
        <w:tc>
          <w:tcPr>
            <w:tcW w:w="7013" w:type="dxa"/>
            <w:shd w:val="clear" w:color="auto" w:fill="auto"/>
            <w:vAlign w:val="center"/>
          </w:tcPr>
          <w:p w14:paraId="5A6AAF52" w14:textId="147F8DD2" w:rsidR="00091ED2" w:rsidRPr="00183EC9" w:rsidRDefault="00725FAB" w:rsidP="00895069">
            <w:pPr>
              <w:spacing w:after="0"/>
              <w:jc w:val="both"/>
              <w:rPr>
                <w:sz w:val="24"/>
                <w:szCs w:val="24"/>
              </w:rPr>
            </w:pPr>
            <w:r w:rsidRPr="00183EC9">
              <w:rPr>
                <w:sz w:val="24"/>
                <w:szCs w:val="24"/>
              </w:rPr>
              <w:t>Vykdyti sistemų automatikos priežiūrą.</w:t>
            </w:r>
          </w:p>
        </w:tc>
        <w:tc>
          <w:tcPr>
            <w:tcW w:w="552" w:type="dxa"/>
            <w:shd w:val="clear" w:color="auto" w:fill="auto"/>
            <w:vAlign w:val="center"/>
          </w:tcPr>
          <w:p w14:paraId="49D4B8A7" w14:textId="2B4E8C4C" w:rsidR="00091ED2" w:rsidRPr="00183EC9" w:rsidRDefault="00725FAB" w:rsidP="00895069">
            <w:pPr>
              <w:spacing w:after="0"/>
              <w:jc w:val="center"/>
              <w:rPr>
                <w:b/>
                <w:sz w:val="24"/>
                <w:szCs w:val="24"/>
              </w:rPr>
            </w:pPr>
            <w:r w:rsidRPr="00183EC9">
              <w:rPr>
                <w:b/>
                <w:sz w:val="24"/>
                <w:szCs w:val="24"/>
              </w:rPr>
              <w:t>+</w:t>
            </w:r>
          </w:p>
        </w:tc>
        <w:tc>
          <w:tcPr>
            <w:tcW w:w="552" w:type="dxa"/>
            <w:shd w:val="clear" w:color="auto" w:fill="auto"/>
            <w:vAlign w:val="center"/>
          </w:tcPr>
          <w:p w14:paraId="00BCACAC" w14:textId="77777777" w:rsidR="00091ED2" w:rsidRPr="00183EC9" w:rsidRDefault="00091ED2" w:rsidP="00895069">
            <w:pPr>
              <w:spacing w:after="0"/>
              <w:jc w:val="center"/>
              <w:rPr>
                <w:sz w:val="24"/>
                <w:szCs w:val="24"/>
              </w:rPr>
            </w:pPr>
          </w:p>
        </w:tc>
        <w:tc>
          <w:tcPr>
            <w:tcW w:w="552" w:type="dxa"/>
            <w:shd w:val="clear" w:color="auto" w:fill="auto"/>
            <w:vAlign w:val="center"/>
          </w:tcPr>
          <w:p w14:paraId="6138F955" w14:textId="7C706B48" w:rsidR="00091ED2" w:rsidRPr="00183EC9" w:rsidRDefault="00091ED2" w:rsidP="00895069">
            <w:pPr>
              <w:spacing w:after="0"/>
              <w:jc w:val="center"/>
              <w:rPr>
                <w:b/>
                <w:sz w:val="24"/>
                <w:szCs w:val="24"/>
              </w:rPr>
            </w:pPr>
          </w:p>
        </w:tc>
        <w:tc>
          <w:tcPr>
            <w:tcW w:w="552" w:type="dxa"/>
            <w:shd w:val="clear" w:color="auto" w:fill="auto"/>
            <w:vAlign w:val="center"/>
          </w:tcPr>
          <w:p w14:paraId="61C20A38" w14:textId="77777777" w:rsidR="00091ED2" w:rsidRPr="00183EC9" w:rsidRDefault="00091ED2" w:rsidP="00895069">
            <w:pPr>
              <w:spacing w:after="0"/>
              <w:jc w:val="center"/>
              <w:rPr>
                <w:b/>
                <w:sz w:val="24"/>
                <w:szCs w:val="24"/>
              </w:rPr>
            </w:pPr>
          </w:p>
        </w:tc>
      </w:tr>
      <w:tr w:rsidR="00091ED2" w:rsidRPr="00183EC9" w14:paraId="03D84E3D" w14:textId="77777777" w:rsidTr="00895069">
        <w:trPr>
          <w:gridBefore w:val="1"/>
          <w:gridAfter w:val="1"/>
          <w:wBefore w:w="6" w:type="dxa"/>
          <w:wAfter w:w="11" w:type="dxa"/>
        </w:trPr>
        <w:tc>
          <w:tcPr>
            <w:tcW w:w="552" w:type="dxa"/>
            <w:shd w:val="clear" w:color="auto" w:fill="auto"/>
            <w:vAlign w:val="center"/>
          </w:tcPr>
          <w:p w14:paraId="14561EBF" w14:textId="77777777" w:rsidR="00091ED2" w:rsidRPr="00183EC9" w:rsidRDefault="00091ED2" w:rsidP="009C7B0D">
            <w:pPr>
              <w:spacing w:after="0"/>
              <w:jc w:val="center"/>
              <w:rPr>
                <w:sz w:val="24"/>
                <w:szCs w:val="24"/>
              </w:rPr>
            </w:pPr>
            <w:r w:rsidRPr="00183EC9">
              <w:rPr>
                <w:sz w:val="24"/>
                <w:szCs w:val="24"/>
              </w:rPr>
              <w:t>7.</w:t>
            </w:r>
          </w:p>
        </w:tc>
        <w:tc>
          <w:tcPr>
            <w:tcW w:w="7013" w:type="dxa"/>
            <w:shd w:val="clear" w:color="auto" w:fill="auto"/>
            <w:vAlign w:val="center"/>
          </w:tcPr>
          <w:p w14:paraId="46E63B8F" w14:textId="0175BEAD" w:rsidR="00091ED2" w:rsidRPr="00183EC9" w:rsidRDefault="00725FAB" w:rsidP="00895069">
            <w:pPr>
              <w:spacing w:after="0"/>
              <w:jc w:val="both"/>
              <w:rPr>
                <w:sz w:val="24"/>
                <w:szCs w:val="24"/>
              </w:rPr>
            </w:pPr>
            <w:r w:rsidRPr="00183EC9">
              <w:rPr>
                <w:sz w:val="24"/>
                <w:szCs w:val="24"/>
              </w:rPr>
              <w:t>Atlikti sistemų dezinfekciją - pradėjus priežiūros darbus, o vėliau esant poreikiui</w:t>
            </w:r>
          </w:p>
        </w:tc>
        <w:tc>
          <w:tcPr>
            <w:tcW w:w="552" w:type="dxa"/>
            <w:shd w:val="clear" w:color="auto" w:fill="auto"/>
            <w:vAlign w:val="center"/>
          </w:tcPr>
          <w:p w14:paraId="0987C34E" w14:textId="77777777" w:rsidR="00091ED2" w:rsidRPr="00183EC9" w:rsidRDefault="00091ED2" w:rsidP="00895069">
            <w:pPr>
              <w:spacing w:after="0"/>
              <w:jc w:val="center"/>
              <w:rPr>
                <w:b/>
                <w:sz w:val="24"/>
                <w:szCs w:val="24"/>
              </w:rPr>
            </w:pPr>
          </w:p>
        </w:tc>
        <w:tc>
          <w:tcPr>
            <w:tcW w:w="552" w:type="dxa"/>
            <w:shd w:val="clear" w:color="auto" w:fill="auto"/>
            <w:vAlign w:val="center"/>
          </w:tcPr>
          <w:p w14:paraId="385C3F75" w14:textId="77777777" w:rsidR="00091ED2" w:rsidRPr="00183EC9" w:rsidRDefault="00091ED2" w:rsidP="00895069">
            <w:pPr>
              <w:spacing w:after="0"/>
              <w:jc w:val="center"/>
              <w:rPr>
                <w:sz w:val="24"/>
                <w:szCs w:val="24"/>
              </w:rPr>
            </w:pPr>
          </w:p>
        </w:tc>
        <w:tc>
          <w:tcPr>
            <w:tcW w:w="552" w:type="dxa"/>
            <w:shd w:val="clear" w:color="auto" w:fill="auto"/>
            <w:vAlign w:val="center"/>
          </w:tcPr>
          <w:p w14:paraId="45FB4737" w14:textId="25E181B5" w:rsidR="00091ED2" w:rsidRPr="00183EC9" w:rsidRDefault="00725FAB" w:rsidP="00895069">
            <w:pPr>
              <w:spacing w:after="0"/>
              <w:jc w:val="center"/>
              <w:rPr>
                <w:b/>
                <w:sz w:val="24"/>
                <w:szCs w:val="24"/>
              </w:rPr>
            </w:pPr>
            <w:r w:rsidRPr="00183EC9">
              <w:rPr>
                <w:b/>
                <w:sz w:val="24"/>
                <w:szCs w:val="24"/>
              </w:rPr>
              <w:t>+</w:t>
            </w:r>
          </w:p>
        </w:tc>
        <w:tc>
          <w:tcPr>
            <w:tcW w:w="552" w:type="dxa"/>
            <w:shd w:val="clear" w:color="auto" w:fill="auto"/>
            <w:vAlign w:val="center"/>
          </w:tcPr>
          <w:p w14:paraId="53E7EF68" w14:textId="00A25B55" w:rsidR="00091ED2" w:rsidRPr="00183EC9" w:rsidRDefault="00091ED2" w:rsidP="00895069">
            <w:pPr>
              <w:spacing w:after="0"/>
              <w:jc w:val="center"/>
              <w:rPr>
                <w:b/>
                <w:sz w:val="24"/>
                <w:szCs w:val="24"/>
              </w:rPr>
            </w:pPr>
          </w:p>
        </w:tc>
      </w:tr>
      <w:tr w:rsidR="00725FAB" w:rsidRPr="00183EC9" w14:paraId="17557F20" w14:textId="77777777" w:rsidTr="00895069">
        <w:tc>
          <w:tcPr>
            <w:tcW w:w="552" w:type="dxa"/>
            <w:gridSpan w:val="2"/>
            <w:shd w:val="clear" w:color="auto" w:fill="auto"/>
            <w:vAlign w:val="center"/>
          </w:tcPr>
          <w:p w14:paraId="17BC85E2" w14:textId="71A52502" w:rsidR="00725FAB" w:rsidRPr="00183EC9" w:rsidRDefault="00725FAB" w:rsidP="009C7B0D">
            <w:pPr>
              <w:spacing w:after="0"/>
              <w:jc w:val="center"/>
              <w:rPr>
                <w:sz w:val="24"/>
                <w:szCs w:val="24"/>
              </w:rPr>
            </w:pPr>
            <w:r w:rsidRPr="00183EC9">
              <w:rPr>
                <w:sz w:val="24"/>
                <w:szCs w:val="24"/>
              </w:rPr>
              <w:t>8.</w:t>
            </w:r>
          </w:p>
        </w:tc>
        <w:tc>
          <w:tcPr>
            <w:tcW w:w="7013" w:type="dxa"/>
            <w:shd w:val="clear" w:color="auto" w:fill="auto"/>
            <w:vAlign w:val="center"/>
          </w:tcPr>
          <w:p w14:paraId="3668F22A" w14:textId="3AE153CC" w:rsidR="00725FAB" w:rsidRPr="00183EC9" w:rsidRDefault="00725FAB" w:rsidP="00725FAB">
            <w:pPr>
              <w:spacing w:after="0"/>
              <w:jc w:val="both"/>
              <w:rPr>
                <w:sz w:val="24"/>
                <w:szCs w:val="24"/>
              </w:rPr>
            </w:pPr>
            <w:r w:rsidRPr="00183EC9">
              <w:rPr>
                <w:sz w:val="24"/>
                <w:szCs w:val="24"/>
              </w:rPr>
              <w:t>Užtikrinti švarą perduotose pastatą vedinimo ir oro kondicionavimo sistemų įrenginių sumontavimo patalpose</w:t>
            </w:r>
          </w:p>
        </w:tc>
        <w:tc>
          <w:tcPr>
            <w:tcW w:w="552" w:type="dxa"/>
            <w:shd w:val="clear" w:color="auto" w:fill="auto"/>
            <w:vAlign w:val="center"/>
          </w:tcPr>
          <w:p w14:paraId="731EFE89" w14:textId="7158999D" w:rsidR="00725FAB" w:rsidRPr="00183EC9" w:rsidRDefault="00725FAB" w:rsidP="00895069">
            <w:pPr>
              <w:spacing w:after="0"/>
              <w:jc w:val="center"/>
              <w:rPr>
                <w:b/>
                <w:sz w:val="24"/>
                <w:szCs w:val="24"/>
              </w:rPr>
            </w:pPr>
            <w:r w:rsidRPr="00183EC9">
              <w:rPr>
                <w:b/>
                <w:sz w:val="24"/>
                <w:szCs w:val="24"/>
              </w:rPr>
              <w:t>+</w:t>
            </w:r>
          </w:p>
        </w:tc>
        <w:tc>
          <w:tcPr>
            <w:tcW w:w="552" w:type="dxa"/>
            <w:shd w:val="clear" w:color="auto" w:fill="auto"/>
            <w:vAlign w:val="center"/>
          </w:tcPr>
          <w:p w14:paraId="0717C057" w14:textId="77777777" w:rsidR="00725FAB" w:rsidRPr="00183EC9" w:rsidRDefault="00725FAB" w:rsidP="00895069">
            <w:pPr>
              <w:spacing w:after="0"/>
              <w:jc w:val="center"/>
              <w:rPr>
                <w:sz w:val="24"/>
                <w:szCs w:val="24"/>
              </w:rPr>
            </w:pPr>
          </w:p>
        </w:tc>
        <w:tc>
          <w:tcPr>
            <w:tcW w:w="552" w:type="dxa"/>
            <w:shd w:val="clear" w:color="auto" w:fill="auto"/>
            <w:vAlign w:val="center"/>
          </w:tcPr>
          <w:p w14:paraId="353A72BE"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1E50B226" w14:textId="77777777" w:rsidR="00725FAB" w:rsidRPr="00183EC9" w:rsidDel="00725FAB" w:rsidRDefault="00725FAB" w:rsidP="00895069">
            <w:pPr>
              <w:spacing w:after="0"/>
              <w:jc w:val="center"/>
              <w:rPr>
                <w:b/>
                <w:sz w:val="24"/>
                <w:szCs w:val="24"/>
              </w:rPr>
            </w:pPr>
          </w:p>
        </w:tc>
      </w:tr>
      <w:tr w:rsidR="00725FAB" w:rsidRPr="00183EC9" w14:paraId="712F038F" w14:textId="77777777" w:rsidTr="00895069">
        <w:tc>
          <w:tcPr>
            <w:tcW w:w="552" w:type="dxa"/>
            <w:gridSpan w:val="2"/>
            <w:shd w:val="clear" w:color="auto" w:fill="auto"/>
            <w:vAlign w:val="center"/>
          </w:tcPr>
          <w:p w14:paraId="720DA90C" w14:textId="0246690A" w:rsidR="00725FAB" w:rsidRPr="00183EC9" w:rsidRDefault="009C7B0D" w:rsidP="009C7B0D">
            <w:pPr>
              <w:spacing w:after="0"/>
              <w:jc w:val="center"/>
              <w:rPr>
                <w:sz w:val="24"/>
                <w:szCs w:val="24"/>
              </w:rPr>
            </w:pPr>
            <w:r w:rsidRPr="00183EC9">
              <w:rPr>
                <w:sz w:val="24"/>
                <w:szCs w:val="24"/>
              </w:rPr>
              <w:t>9.</w:t>
            </w:r>
          </w:p>
        </w:tc>
        <w:tc>
          <w:tcPr>
            <w:tcW w:w="7013" w:type="dxa"/>
            <w:shd w:val="clear" w:color="auto" w:fill="auto"/>
            <w:vAlign w:val="center"/>
          </w:tcPr>
          <w:p w14:paraId="111B1AC9" w14:textId="1D209A56" w:rsidR="00725FAB" w:rsidRPr="00183EC9" w:rsidRDefault="00725FAB" w:rsidP="00895069">
            <w:pPr>
              <w:spacing w:after="0"/>
              <w:jc w:val="both"/>
              <w:rPr>
                <w:sz w:val="24"/>
                <w:szCs w:val="24"/>
              </w:rPr>
            </w:pPr>
            <w:r w:rsidRPr="00183EC9">
              <w:rPr>
                <w:sz w:val="24"/>
                <w:szCs w:val="24"/>
              </w:rPr>
              <w:t>Pateikti einamaisiais metais numatomų vykdyti ventiliacijos ir kondicionavimo įrenginių priežiūros darbų grafiką</w:t>
            </w:r>
          </w:p>
        </w:tc>
        <w:tc>
          <w:tcPr>
            <w:tcW w:w="552" w:type="dxa"/>
            <w:shd w:val="clear" w:color="auto" w:fill="auto"/>
            <w:vAlign w:val="center"/>
          </w:tcPr>
          <w:p w14:paraId="57DF5A60" w14:textId="77777777" w:rsidR="00725FAB" w:rsidRPr="00183EC9" w:rsidRDefault="00725FAB" w:rsidP="00895069">
            <w:pPr>
              <w:spacing w:after="0"/>
              <w:jc w:val="center"/>
              <w:rPr>
                <w:b/>
                <w:sz w:val="24"/>
                <w:szCs w:val="24"/>
              </w:rPr>
            </w:pPr>
          </w:p>
        </w:tc>
        <w:tc>
          <w:tcPr>
            <w:tcW w:w="552" w:type="dxa"/>
            <w:shd w:val="clear" w:color="auto" w:fill="auto"/>
            <w:vAlign w:val="center"/>
          </w:tcPr>
          <w:p w14:paraId="2E9AE80C" w14:textId="77777777" w:rsidR="00725FAB" w:rsidRPr="00183EC9" w:rsidRDefault="00725FAB" w:rsidP="00895069">
            <w:pPr>
              <w:spacing w:after="0"/>
              <w:jc w:val="center"/>
              <w:rPr>
                <w:sz w:val="24"/>
                <w:szCs w:val="24"/>
              </w:rPr>
            </w:pPr>
          </w:p>
        </w:tc>
        <w:tc>
          <w:tcPr>
            <w:tcW w:w="552" w:type="dxa"/>
            <w:shd w:val="clear" w:color="auto" w:fill="auto"/>
            <w:vAlign w:val="center"/>
          </w:tcPr>
          <w:p w14:paraId="07C4DFAB" w14:textId="5B5790ED" w:rsidR="00725FAB" w:rsidRPr="00183EC9" w:rsidRDefault="00725FAB"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26C5454A" w14:textId="77777777" w:rsidR="00725FAB" w:rsidRPr="00183EC9" w:rsidDel="00725FAB" w:rsidRDefault="00725FAB" w:rsidP="00895069">
            <w:pPr>
              <w:spacing w:after="0"/>
              <w:jc w:val="center"/>
              <w:rPr>
                <w:b/>
                <w:sz w:val="24"/>
                <w:szCs w:val="24"/>
              </w:rPr>
            </w:pPr>
          </w:p>
        </w:tc>
      </w:tr>
      <w:tr w:rsidR="00725FAB" w:rsidRPr="00183EC9" w14:paraId="2DDE5EA5" w14:textId="77777777" w:rsidTr="00895069">
        <w:tc>
          <w:tcPr>
            <w:tcW w:w="552" w:type="dxa"/>
            <w:gridSpan w:val="2"/>
            <w:shd w:val="clear" w:color="auto" w:fill="auto"/>
            <w:vAlign w:val="center"/>
          </w:tcPr>
          <w:p w14:paraId="0F51F343" w14:textId="363DFCAA" w:rsidR="00725FAB" w:rsidRPr="00183EC9" w:rsidRDefault="009C7B0D" w:rsidP="009C7B0D">
            <w:pPr>
              <w:spacing w:after="0"/>
              <w:jc w:val="center"/>
              <w:rPr>
                <w:sz w:val="24"/>
                <w:szCs w:val="24"/>
              </w:rPr>
            </w:pPr>
            <w:r w:rsidRPr="00183EC9">
              <w:rPr>
                <w:sz w:val="24"/>
                <w:szCs w:val="24"/>
              </w:rPr>
              <w:t>10.</w:t>
            </w:r>
          </w:p>
        </w:tc>
        <w:tc>
          <w:tcPr>
            <w:tcW w:w="7013" w:type="dxa"/>
            <w:shd w:val="clear" w:color="auto" w:fill="auto"/>
            <w:vAlign w:val="center"/>
          </w:tcPr>
          <w:p w14:paraId="55EE15E6" w14:textId="06CDA485" w:rsidR="00725FAB" w:rsidRPr="00183EC9" w:rsidRDefault="0086390E" w:rsidP="00895069">
            <w:pPr>
              <w:spacing w:after="0"/>
              <w:jc w:val="both"/>
              <w:rPr>
                <w:sz w:val="24"/>
                <w:szCs w:val="24"/>
              </w:rPr>
            </w:pPr>
            <w:r w:rsidRPr="00183EC9">
              <w:rPr>
                <w:bCs/>
                <w:sz w:val="24"/>
                <w:szCs w:val="24"/>
              </w:rPr>
              <w:t>P</w:t>
            </w:r>
            <w:r w:rsidR="00725FAB" w:rsidRPr="00183EC9">
              <w:rPr>
                <w:bCs/>
                <w:sz w:val="24"/>
                <w:szCs w:val="24"/>
              </w:rPr>
              <w:t>atikrinti oro tiekimo ir šalinimo užsklandų veikimą</w:t>
            </w:r>
          </w:p>
        </w:tc>
        <w:tc>
          <w:tcPr>
            <w:tcW w:w="552" w:type="dxa"/>
            <w:shd w:val="clear" w:color="auto" w:fill="auto"/>
            <w:vAlign w:val="center"/>
          </w:tcPr>
          <w:p w14:paraId="29CAFA1D" w14:textId="77777777" w:rsidR="00725FAB" w:rsidRPr="00183EC9" w:rsidRDefault="00725FAB" w:rsidP="00895069">
            <w:pPr>
              <w:spacing w:after="0"/>
              <w:jc w:val="center"/>
              <w:rPr>
                <w:b/>
                <w:sz w:val="24"/>
                <w:szCs w:val="24"/>
              </w:rPr>
            </w:pPr>
          </w:p>
        </w:tc>
        <w:tc>
          <w:tcPr>
            <w:tcW w:w="552" w:type="dxa"/>
            <w:shd w:val="clear" w:color="auto" w:fill="auto"/>
            <w:vAlign w:val="center"/>
          </w:tcPr>
          <w:p w14:paraId="6AE9F10A" w14:textId="6D2E3822" w:rsidR="00725FAB" w:rsidRPr="00183EC9" w:rsidRDefault="0086390E" w:rsidP="00895069">
            <w:pPr>
              <w:spacing w:after="0"/>
              <w:jc w:val="center"/>
              <w:rPr>
                <w:sz w:val="24"/>
                <w:szCs w:val="24"/>
              </w:rPr>
            </w:pPr>
            <w:r w:rsidRPr="00183EC9">
              <w:rPr>
                <w:sz w:val="24"/>
                <w:szCs w:val="24"/>
              </w:rPr>
              <w:t>+</w:t>
            </w:r>
          </w:p>
        </w:tc>
        <w:tc>
          <w:tcPr>
            <w:tcW w:w="552" w:type="dxa"/>
            <w:shd w:val="clear" w:color="auto" w:fill="auto"/>
            <w:vAlign w:val="center"/>
          </w:tcPr>
          <w:p w14:paraId="2BD109EA"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0D762476" w14:textId="77777777" w:rsidR="00725FAB" w:rsidRPr="00183EC9" w:rsidDel="00725FAB" w:rsidRDefault="00725FAB" w:rsidP="00895069">
            <w:pPr>
              <w:spacing w:after="0"/>
              <w:jc w:val="center"/>
              <w:rPr>
                <w:b/>
                <w:sz w:val="24"/>
                <w:szCs w:val="24"/>
              </w:rPr>
            </w:pPr>
          </w:p>
        </w:tc>
      </w:tr>
      <w:tr w:rsidR="00725FAB" w:rsidRPr="00183EC9" w14:paraId="6C9585F3" w14:textId="77777777" w:rsidTr="00895069">
        <w:tc>
          <w:tcPr>
            <w:tcW w:w="552" w:type="dxa"/>
            <w:gridSpan w:val="2"/>
            <w:shd w:val="clear" w:color="auto" w:fill="auto"/>
            <w:vAlign w:val="center"/>
          </w:tcPr>
          <w:p w14:paraId="454423A0" w14:textId="6F4C992C" w:rsidR="00725FAB" w:rsidRPr="00183EC9" w:rsidRDefault="009C7B0D" w:rsidP="009C7B0D">
            <w:pPr>
              <w:spacing w:after="0"/>
              <w:jc w:val="center"/>
              <w:rPr>
                <w:sz w:val="24"/>
                <w:szCs w:val="24"/>
              </w:rPr>
            </w:pPr>
            <w:r w:rsidRPr="00183EC9">
              <w:rPr>
                <w:sz w:val="24"/>
                <w:szCs w:val="24"/>
              </w:rPr>
              <w:t>11.</w:t>
            </w:r>
          </w:p>
        </w:tc>
        <w:tc>
          <w:tcPr>
            <w:tcW w:w="7013" w:type="dxa"/>
            <w:shd w:val="clear" w:color="auto" w:fill="auto"/>
            <w:vAlign w:val="center"/>
          </w:tcPr>
          <w:p w14:paraId="62177DED" w14:textId="68CAD772" w:rsidR="00725FAB" w:rsidRPr="00183EC9" w:rsidRDefault="0086390E" w:rsidP="00895069">
            <w:pPr>
              <w:spacing w:after="0"/>
              <w:jc w:val="both"/>
              <w:rPr>
                <w:sz w:val="24"/>
                <w:szCs w:val="24"/>
              </w:rPr>
            </w:pPr>
            <w:r w:rsidRPr="00183EC9">
              <w:rPr>
                <w:bCs/>
                <w:sz w:val="24"/>
                <w:szCs w:val="24"/>
              </w:rPr>
              <w:t>Patikrinti oro tiekimo ir šalinimo oro filtrų užterštumą, esant poreikiui pakeisti</w:t>
            </w:r>
          </w:p>
        </w:tc>
        <w:tc>
          <w:tcPr>
            <w:tcW w:w="552" w:type="dxa"/>
            <w:shd w:val="clear" w:color="auto" w:fill="auto"/>
            <w:vAlign w:val="center"/>
          </w:tcPr>
          <w:p w14:paraId="3A46CDE8" w14:textId="77777777" w:rsidR="00725FAB" w:rsidRPr="00183EC9" w:rsidRDefault="00725FAB" w:rsidP="00895069">
            <w:pPr>
              <w:spacing w:after="0"/>
              <w:jc w:val="center"/>
              <w:rPr>
                <w:b/>
                <w:sz w:val="24"/>
                <w:szCs w:val="24"/>
              </w:rPr>
            </w:pPr>
          </w:p>
        </w:tc>
        <w:tc>
          <w:tcPr>
            <w:tcW w:w="552" w:type="dxa"/>
            <w:shd w:val="clear" w:color="auto" w:fill="auto"/>
            <w:vAlign w:val="center"/>
          </w:tcPr>
          <w:p w14:paraId="49560AD5" w14:textId="1117E407" w:rsidR="00725FAB" w:rsidRPr="00183EC9" w:rsidRDefault="00725FAB" w:rsidP="00895069">
            <w:pPr>
              <w:spacing w:after="0"/>
              <w:jc w:val="center"/>
              <w:rPr>
                <w:sz w:val="24"/>
                <w:szCs w:val="24"/>
              </w:rPr>
            </w:pPr>
          </w:p>
        </w:tc>
        <w:tc>
          <w:tcPr>
            <w:tcW w:w="552" w:type="dxa"/>
            <w:shd w:val="clear" w:color="auto" w:fill="auto"/>
            <w:vAlign w:val="center"/>
          </w:tcPr>
          <w:p w14:paraId="04EA6726" w14:textId="3412FA4B" w:rsidR="00725FAB" w:rsidRPr="00183EC9" w:rsidRDefault="00B913B1" w:rsidP="00895069">
            <w:pPr>
              <w:spacing w:after="0"/>
              <w:jc w:val="center"/>
              <w:rPr>
                <w:b/>
                <w:sz w:val="24"/>
                <w:szCs w:val="24"/>
              </w:rPr>
            </w:pPr>
            <w:r>
              <w:rPr>
                <w:b/>
                <w:sz w:val="24"/>
                <w:szCs w:val="24"/>
              </w:rPr>
              <w:t>+</w:t>
            </w:r>
          </w:p>
        </w:tc>
        <w:tc>
          <w:tcPr>
            <w:tcW w:w="552" w:type="dxa"/>
            <w:gridSpan w:val="2"/>
            <w:shd w:val="clear" w:color="auto" w:fill="auto"/>
            <w:vAlign w:val="center"/>
          </w:tcPr>
          <w:p w14:paraId="2F83C125" w14:textId="77777777" w:rsidR="00725FAB" w:rsidRPr="00183EC9" w:rsidDel="00725FAB" w:rsidRDefault="00725FAB" w:rsidP="00895069">
            <w:pPr>
              <w:spacing w:after="0"/>
              <w:jc w:val="center"/>
              <w:rPr>
                <w:b/>
                <w:sz w:val="24"/>
                <w:szCs w:val="24"/>
              </w:rPr>
            </w:pPr>
          </w:p>
        </w:tc>
      </w:tr>
      <w:tr w:rsidR="00725FAB" w:rsidRPr="00183EC9" w14:paraId="37CE7174" w14:textId="77777777" w:rsidTr="00895069">
        <w:tc>
          <w:tcPr>
            <w:tcW w:w="552" w:type="dxa"/>
            <w:gridSpan w:val="2"/>
            <w:shd w:val="clear" w:color="auto" w:fill="auto"/>
            <w:vAlign w:val="center"/>
          </w:tcPr>
          <w:p w14:paraId="3F40AF7E" w14:textId="488DDE56" w:rsidR="00725FAB" w:rsidRPr="00183EC9" w:rsidRDefault="009C7B0D" w:rsidP="009C7B0D">
            <w:pPr>
              <w:spacing w:after="0"/>
              <w:jc w:val="center"/>
              <w:rPr>
                <w:sz w:val="24"/>
                <w:szCs w:val="24"/>
              </w:rPr>
            </w:pPr>
            <w:r w:rsidRPr="00183EC9">
              <w:rPr>
                <w:sz w:val="24"/>
                <w:szCs w:val="24"/>
              </w:rPr>
              <w:t>12.</w:t>
            </w:r>
          </w:p>
        </w:tc>
        <w:tc>
          <w:tcPr>
            <w:tcW w:w="7013" w:type="dxa"/>
            <w:shd w:val="clear" w:color="auto" w:fill="auto"/>
            <w:vAlign w:val="center"/>
          </w:tcPr>
          <w:p w14:paraId="2F994420" w14:textId="1A2D480A" w:rsidR="00725FAB" w:rsidRPr="00183EC9" w:rsidRDefault="0086390E" w:rsidP="00895069">
            <w:pPr>
              <w:spacing w:after="0"/>
              <w:jc w:val="both"/>
              <w:rPr>
                <w:sz w:val="24"/>
                <w:szCs w:val="24"/>
              </w:rPr>
            </w:pPr>
            <w:r w:rsidRPr="00183EC9">
              <w:rPr>
                <w:bCs/>
                <w:sz w:val="24"/>
                <w:szCs w:val="24"/>
              </w:rPr>
              <w:t>Patikrinti oro tiekimo ir šalinimo ventiliatorių (variklių) veikimą</w:t>
            </w:r>
          </w:p>
        </w:tc>
        <w:tc>
          <w:tcPr>
            <w:tcW w:w="552" w:type="dxa"/>
            <w:shd w:val="clear" w:color="auto" w:fill="auto"/>
            <w:vAlign w:val="center"/>
          </w:tcPr>
          <w:p w14:paraId="25D740D1" w14:textId="77777777" w:rsidR="00725FAB" w:rsidRPr="00183EC9" w:rsidRDefault="00725FAB" w:rsidP="00895069">
            <w:pPr>
              <w:spacing w:after="0"/>
              <w:jc w:val="center"/>
              <w:rPr>
                <w:b/>
                <w:sz w:val="24"/>
                <w:szCs w:val="24"/>
              </w:rPr>
            </w:pPr>
          </w:p>
        </w:tc>
        <w:tc>
          <w:tcPr>
            <w:tcW w:w="552" w:type="dxa"/>
            <w:shd w:val="clear" w:color="auto" w:fill="auto"/>
            <w:vAlign w:val="center"/>
          </w:tcPr>
          <w:p w14:paraId="4DDE4673" w14:textId="30824E41" w:rsidR="00725FAB" w:rsidRPr="00183EC9" w:rsidRDefault="0086390E" w:rsidP="00895069">
            <w:pPr>
              <w:spacing w:after="0"/>
              <w:jc w:val="center"/>
              <w:rPr>
                <w:sz w:val="24"/>
                <w:szCs w:val="24"/>
              </w:rPr>
            </w:pPr>
            <w:r w:rsidRPr="00183EC9">
              <w:rPr>
                <w:sz w:val="24"/>
                <w:szCs w:val="24"/>
              </w:rPr>
              <w:t>+</w:t>
            </w:r>
          </w:p>
        </w:tc>
        <w:tc>
          <w:tcPr>
            <w:tcW w:w="552" w:type="dxa"/>
            <w:shd w:val="clear" w:color="auto" w:fill="auto"/>
            <w:vAlign w:val="center"/>
          </w:tcPr>
          <w:p w14:paraId="63419047"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6548E036" w14:textId="77777777" w:rsidR="00725FAB" w:rsidRPr="00183EC9" w:rsidDel="00725FAB" w:rsidRDefault="00725FAB" w:rsidP="00895069">
            <w:pPr>
              <w:spacing w:after="0"/>
              <w:jc w:val="center"/>
              <w:rPr>
                <w:b/>
                <w:sz w:val="24"/>
                <w:szCs w:val="24"/>
              </w:rPr>
            </w:pPr>
          </w:p>
        </w:tc>
      </w:tr>
      <w:tr w:rsidR="00725FAB" w:rsidRPr="00183EC9" w14:paraId="6D11D408" w14:textId="77777777" w:rsidTr="00895069">
        <w:tc>
          <w:tcPr>
            <w:tcW w:w="552" w:type="dxa"/>
            <w:gridSpan w:val="2"/>
            <w:shd w:val="clear" w:color="auto" w:fill="auto"/>
            <w:vAlign w:val="center"/>
          </w:tcPr>
          <w:p w14:paraId="46F1B55F" w14:textId="23EBA61F" w:rsidR="00725FAB" w:rsidRPr="00183EC9" w:rsidRDefault="009C7B0D" w:rsidP="009C7B0D">
            <w:pPr>
              <w:spacing w:after="0"/>
              <w:jc w:val="center"/>
              <w:rPr>
                <w:sz w:val="24"/>
                <w:szCs w:val="24"/>
              </w:rPr>
            </w:pPr>
            <w:r w:rsidRPr="00183EC9">
              <w:rPr>
                <w:sz w:val="24"/>
                <w:szCs w:val="24"/>
              </w:rPr>
              <w:t>13.</w:t>
            </w:r>
          </w:p>
        </w:tc>
        <w:tc>
          <w:tcPr>
            <w:tcW w:w="7013" w:type="dxa"/>
            <w:shd w:val="clear" w:color="auto" w:fill="auto"/>
            <w:vAlign w:val="center"/>
          </w:tcPr>
          <w:p w14:paraId="41C7DA0C" w14:textId="5EE41162" w:rsidR="00725FAB" w:rsidRPr="00183EC9" w:rsidRDefault="0086390E" w:rsidP="00895069">
            <w:pPr>
              <w:spacing w:after="0"/>
              <w:jc w:val="both"/>
              <w:rPr>
                <w:b/>
                <w:bCs/>
                <w:sz w:val="24"/>
                <w:szCs w:val="24"/>
              </w:rPr>
            </w:pPr>
            <w:r w:rsidRPr="00183EC9">
              <w:rPr>
                <w:bCs/>
                <w:sz w:val="24"/>
                <w:szCs w:val="24"/>
              </w:rPr>
              <w:t>Patikrinti cirkuliacinių siurblių veikimą</w:t>
            </w:r>
          </w:p>
        </w:tc>
        <w:tc>
          <w:tcPr>
            <w:tcW w:w="552" w:type="dxa"/>
            <w:shd w:val="clear" w:color="auto" w:fill="auto"/>
            <w:vAlign w:val="center"/>
          </w:tcPr>
          <w:p w14:paraId="2B04E4B7" w14:textId="77777777" w:rsidR="00725FAB" w:rsidRPr="00183EC9" w:rsidRDefault="00725FAB" w:rsidP="00895069">
            <w:pPr>
              <w:spacing w:after="0"/>
              <w:jc w:val="center"/>
              <w:rPr>
                <w:b/>
                <w:sz w:val="24"/>
                <w:szCs w:val="24"/>
              </w:rPr>
            </w:pPr>
          </w:p>
        </w:tc>
        <w:tc>
          <w:tcPr>
            <w:tcW w:w="552" w:type="dxa"/>
            <w:shd w:val="clear" w:color="auto" w:fill="auto"/>
            <w:vAlign w:val="center"/>
          </w:tcPr>
          <w:p w14:paraId="75C6F899" w14:textId="1E20BB8C" w:rsidR="00725FAB" w:rsidRPr="00183EC9" w:rsidRDefault="0086390E" w:rsidP="00895069">
            <w:pPr>
              <w:spacing w:after="0"/>
              <w:jc w:val="center"/>
              <w:rPr>
                <w:sz w:val="24"/>
                <w:szCs w:val="24"/>
              </w:rPr>
            </w:pPr>
            <w:r w:rsidRPr="00183EC9">
              <w:rPr>
                <w:sz w:val="24"/>
                <w:szCs w:val="24"/>
              </w:rPr>
              <w:t>+</w:t>
            </w:r>
          </w:p>
        </w:tc>
        <w:tc>
          <w:tcPr>
            <w:tcW w:w="552" w:type="dxa"/>
            <w:shd w:val="clear" w:color="auto" w:fill="auto"/>
            <w:vAlign w:val="center"/>
          </w:tcPr>
          <w:p w14:paraId="6D3C07A8"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32FE9E76" w14:textId="77777777" w:rsidR="00725FAB" w:rsidRPr="00183EC9" w:rsidDel="00725FAB" w:rsidRDefault="00725FAB" w:rsidP="00895069">
            <w:pPr>
              <w:spacing w:after="0"/>
              <w:jc w:val="center"/>
              <w:rPr>
                <w:b/>
                <w:sz w:val="24"/>
                <w:szCs w:val="24"/>
              </w:rPr>
            </w:pPr>
          </w:p>
        </w:tc>
      </w:tr>
      <w:tr w:rsidR="00725FAB" w:rsidRPr="00183EC9" w14:paraId="622B4AD8" w14:textId="77777777" w:rsidTr="00895069">
        <w:tc>
          <w:tcPr>
            <w:tcW w:w="552" w:type="dxa"/>
            <w:gridSpan w:val="2"/>
            <w:shd w:val="clear" w:color="auto" w:fill="auto"/>
            <w:vAlign w:val="center"/>
          </w:tcPr>
          <w:p w14:paraId="60001577" w14:textId="0C49E07C" w:rsidR="00725FAB" w:rsidRPr="00183EC9" w:rsidRDefault="009C7B0D" w:rsidP="009C7B0D">
            <w:pPr>
              <w:spacing w:after="0"/>
              <w:jc w:val="center"/>
              <w:rPr>
                <w:sz w:val="24"/>
                <w:szCs w:val="24"/>
              </w:rPr>
            </w:pPr>
            <w:r w:rsidRPr="00183EC9">
              <w:rPr>
                <w:sz w:val="24"/>
                <w:szCs w:val="24"/>
              </w:rPr>
              <w:t>14.</w:t>
            </w:r>
          </w:p>
        </w:tc>
        <w:tc>
          <w:tcPr>
            <w:tcW w:w="7013" w:type="dxa"/>
            <w:shd w:val="clear" w:color="auto" w:fill="auto"/>
            <w:vAlign w:val="center"/>
          </w:tcPr>
          <w:p w14:paraId="7E44590F" w14:textId="056C1D62" w:rsidR="00725FAB" w:rsidRPr="00183EC9" w:rsidRDefault="0086390E" w:rsidP="00895069">
            <w:pPr>
              <w:spacing w:after="0"/>
              <w:jc w:val="both"/>
              <w:rPr>
                <w:sz w:val="24"/>
                <w:szCs w:val="24"/>
              </w:rPr>
            </w:pPr>
            <w:r w:rsidRPr="00183EC9">
              <w:rPr>
                <w:sz w:val="24"/>
                <w:szCs w:val="24"/>
              </w:rPr>
              <w:t>Patikrinti reguliavimo ir uždarymo armatūros veikimą</w:t>
            </w:r>
          </w:p>
        </w:tc>
        <w:tc>
          <w:tcPr>
            <w:tcW w:w="552" w:type="dxa"/>
            <w:shd w:val="clear" w:color="auto" w:fill="auto"/>
            <w:vAlign w:val="center"/>
          </w:tcPr>
          <w:p w14:paraId="1F1984B2" w14:textId="77777777" w:rsidR="00725FAB" w:rsidRPr="00183EC9" w:rsidRDefault="00725FAB" w:rsidP="00895069">
            <w:pPr>
              <w:spacing w:after="0"/>
              <w:jc w:val="center"/>
              <w:rPr>
                <w:b/>
                <w:sz w:val="24"/>
                <w:szCs w:val="24"/>
              </w:rPr>
            </w:pPr>
          </w:p>
        </w:tc>
        <w:tc>
          <w:tcPr>
            <w:tcW w:w="552" w:type="dxa"/>
            <w:shd w:val="clear" w:color="auto" w:fill="auto"/>
            <w:vAlign w:val="center"/>
          </w:tcPr>
          <w:p w14:paraId="3104580A" w14:textId="52526DBC" w:rsidR="00725FAB" w:rsidRPr="00183EC9" w:rsidRDefault="00725FAB" w:rsidP="00895069">
            <w:pPr>
              <w:spacing w:after="0"/>
              <w:jc w:val="center"/>
              <w:rPr>
                <w:sz w:val="24"/>
                <w:szCs w:val="24"/>
              </w:rPr>
            </w:pPr>
          </w:p>
        </w:tc>
        <w:tc>
          <w:tcPr>
            <w:tcW w:w="552" w:type="dxa"/>
            <w:shd w:val="clear" w:color="auto" w:fill="auto"/>
            <w:vAlign w:val="center"/>
          </w:tcPr>
          <w:p w14:paraId="0EB23407" w14:textId="3B4B4993" w:rsidR="00725FAB" w:rsidRPr="00183EC9" w:rsidRDefault="0086390E"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6582B374" w14:textId="77777777" w:rsidR="00725FAB" w:rsidRPr="00183EC9" w:rsidDel="00725FAB" w:rsidRDefault="00725FAB" w:rsidP="00895069">
            <w:pPr>
              <w:spacing w:after="0"/>
              <w:jc w:val="center"/>
              <w:rPr>
                <w:b/>
                <w:sz w:val="24"/>
                <w:szCs w:val="24"/>
              </w:rPr>
            </w:pPr>
          </w:p>
        </w:tc>
      </w:tr>
      <w:tr w:rsidR="00725FAB" w:rsidRPr="00183EC9" w14:paraId="3E625E33" w14:textId="77777777" w:rsidTr="00895069">
        <w:tc>
          <w:tcPr>
            <w:tcW w:w="552" w:type="dxa"/>
            <w:gridSpan w:val="2"/>
            <w:shd w:val="clear" w:color="auto" w:fill="auto"/>
            <w:vAlign w:val="center"/>
          </w:tcPr>
          <w:p w14:paraId="31E33B47" w14:textId="6B04C90C" w:rsidR="00725FAB" w:rsidRPr="00183EC9" w:rsidRDefault="009C7B0D" w:rsidP="009C7B0D">
            <w:pPr>
              <w:spacing w:after="0"/>
              <w:jc w:val="center"/>
              <w:rPr>
                <w:sz w:val="24"/>
                <w:szCs w:val="24"/>
              </w:rPr>
            </w:pPr>
            <w:r w:rsidRPr="00183EC9">
              <w:rPr>
                <w:sz w:val="24"/>
                <w:szCs w:val="24"/>
              </w:rPr>
              <w:t>15.</w:t>
            </w:r>
          </w:p>
        </w:tc>
        <w:tc>
          <w:tcPr>
            <w:tcW w:w="7013" w:type="dxa"/>
            <w:shd w:val="clear" w:color="auto" w:fill="auto"/>
            <w:vAlign w:val="center"/>
          </w:tcPr>
          <w:p w14:paraId="7565E177" w14:textId="4B0D4613" w:rsidR="00725FAB" w:rsidRPr="00183EC9" w:rsidRDefault="0086390E" w:rsidP="00895069">
            <w:pPr>
              <w:spacing w:after="0"/>
              <w:jc w:val="both"/>
              <w:rPr>
                <w:sz w:val="24"/>
                <w:szCs w:val="24"/>
              </w:rPr>
            </w:pPr>
            <w:r w:rsidRPr="00183EC9">
              <w:rPr>
                <w:bCs/>
                <w:sz w:val="24"/>
                <w:szCs w:val="24"/>
              </w:rPr>
              <w:t>Suveržti ir keisti vožtuvų riebokšlius</w:t>
            </w:r>
          </w:p>
        </w:tc>
        <w:tc>
          <w:tcPr>
            <w:tcW w:w="552" w:type="dxa"/>
            <w:shd w:val="clear" w:color="auto" w:fill="auto"/>
            <w:vAlign w:val="center"/>
          </w:tcPr>
          <w:p w14:paraId="608787CB" w14:textId="77777777" w:rsidR="00725FAB" w:rsidRPr="00183EC9" w:rsidRDefault="00725FAB" w:rsidP="00895069">
            <w:pPr>
              <w:spacing w:after="0"/>
              <w:jc w:val="center"/>
              <w:rPr>
                <w:b/>
                <w:sz w:val="24"/>
                <w:szCs w:val="24"/>
              </w:rPr>
            </w:pPr>
          </w:p>
        </w:tc>
        <w:tc>
          <w:tcPr>
            <w:tcW w:w="552" w:type="dxa"/>
            <w:shd w:val="clear" w:color="auto" w:fill="auto"/>
            <w:vAlign w:val="center"/>
          </w:tcPr>
          <w:p w14:paraId="4A71506F" w14:textId="77777777" w:rsidR="00725FAB" w:rsidRPr="00183EC9" w:rsidRDefault="00725FAB" w:rsidP="00895069">
            <w:pPr>
              <w:spacing w:after="0"/>
              <w:jc w:val="center"/>
              <w:rPr>
                <w:sz w:val="24"/>
                <w:szCs w:val="24"/>
              </w:rPr>
            </w:pPr>
          </w:p>
        </w:tc>
        <w:tc>
          <w:tcPr>
            <w:tcW w:w="552" w:type="dxa"/>
            <w:shd w:val="clear" w:color="auto" w:fill="auto"/>
            <w:vAlign w:val="center"/>
          </w:tcPr>
          <w:p w14:paraId="78279C6B"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22A8BCDE" w14:textId="4BF92533"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729B1F29" w14:textId="77777777" w:rsidTr="00895069">
        <w:tc>
          <w:tcPr>
            <w:tcW w:w="552" w:type="dxa"/>
            <w:gridSpan w:val="2"/>
            <w:shd w:val="clear" w:color="auto" w:fill="auto"/>
            <w:vAlign w:val="center"/>
          </w:tcPr>
          <w:p w14:paraId="5EC4A44A" w14:textId="2F790BF8" w:rsidR="00725FAB" w:rsidRPr="00183EC9" w:rsidRDefault="009C7B0D" w:rsidP="009C7B0D">
            <w:pPr>
              <w:spacing w:after="0"/>
              <w:jc w:val="center"/>
              <w:rPr>
                <w:sz w:val="24"/>
                <w:szCs w:val="24"/>
              </w:rPr>
            </w:pPr>
            <w:r w:rsidRPr="00183EC9">
              <w:rPr>
                <w:sz w:val="24"/>
                <w:szCs w:val="24"/>
              </w:rPr>
              <w:t>16.</w:t>
            </w:r>
          </w:p>
        </w:tc>
        <w:tc>
          <w:tcPr>
            <w:tcW w:w="7013" w:type="dxa"/>
            <w:shd w:val="clear" w:color="auto" w:fill="auto"/>
            <w:vAlign w:val="center"/>
          </w:tcPr>
          <w:p w14:paraId="38DF9BF3" w14:textId="272ED77B" w:rsidR="00725FAB" w:rsidRPr="00183EC9" w:rsidRDefault="0086390E" w:rsidP="00895069">
            <w:pPr>
              <w:spacing w:after="0"/>
              <w:jc w:val="both"/>
              <w:rPr>
                <w:sz w:val="24"/>
                <w:szCs w:val="24"/>
              </w:rPr>
            </w:pPr>
            <w:r w:rsidRPr="00183EC9">
              <w:rPr>
                <w:bCs/>
                <w:sz w:val="24"/>
                <w:szCs w:val="24"/>
              </w:rPr>
              <w:t>Patikrinti valdymo skydų elektros instaliacijos būklę</w:t>
            </w:r>
          </w:p>
        </w:tc>
        <w:tc>
          <w:tcPr>
            <w:tcW w:w="552" w:type="dxa"/>
            <w:shd w:val="clear" w:color="auto" w:fill="auto"/>
            <w:vAlign w:val="center"/>
          </w:tcPr>
          <w:p w14:paraId="756E96C9" w14:textId="77777777" w:rsidR="00725FAB" w:rsidRPr="00183EC9" w:rsidRDefault="00725FAB" w:rsidP="00895069">
            <w:pPr>
              <w:spacing w:after="0"/>
              <w:jc w:val="center"/>
              <w:rPr>
                <w:b/>
                <w:sz w:val="24"/>
                <w:szCs w:val="24"/>
              </w:rPr>
            </w:pPr>
          </w:p>
        </w:tc>
        <w:tc>
          <w:tcPr>
            <w:tcW w:w="552" w:type="dxa"/>
            <w:shd w:val="clear" w:color="auto" w:fill="auto"/>
            <w:vAlign w:val="center"/>
          </w:tcPr>
          <w:p w14:paraId="2E9B913C" w14:textId="77777777" w:rsidR="00725FAB" w:rsidRPr="00183EC9" w:rsidRDefault="00725FAB" w:rsidP="00895069">
            <w:pPr>
              <w:spacing w:after="0"/>
              <w:jc w:val="center"/>
              <w:rPr>
                <w:sz w:val="24"/>
                <w:szCs w:val="24"/>
              </w:rPr>
            </w:pPr>
          </w:p>
        </w:tc>
        <w:tc>
          <w:tcPr>
            <w:tcW w:w="552" w:type="dxa"/>
            <w:shd w:val="clear" w:color="auto" w:fill="auto"/>
            <w:vAlign w:val="center"/>
          </w:tcPr>
          <w:p w14:paraId="211F7A26"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4F9DC4FE" w14:textId="67BD442A"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270435F3" w14:textId="77777777" w:rsidTr="00895069">
        <w:tc>
          <w:tcPr>
            <w:tcW w:w="552" w:type="dxa"/>
            <w:gridSpan w:val="2"/>
            <w:shd w:val="clear" w:color="auto" w:fill="auto"/>
            <w:vAlign w:val="center"/>
          </w:tcPr>
          <w:p w14:paraId="6D501935" w14:textId="761CBAFB" w:rsidR="00725FAB" w:rsidRPr="00183EC9" w:rsidRDefault="009C7B0D" w:rsidP="00895069">
            <w:pPr>
              <w:spacing w:after="0"/>
              <w:jc w:val="center"/>
              <w:rPr>
                <w:sz w:val="24"/>
                <w:szCs w:val="24"/>
              </w:rPr>
            </w:pPr>
            <w:r w:rsidRPr="00183EC9">
              <w:rPr>
                <w:sz w:val="24"/>
                <w:szCs w:val="24"/>
              </w:rPr>
              <w:t>17.</w:t>
            </w:r>
          </w:p>
        </w:tc>
        <w:tc>
          <w:tcPr>
            <w:tcW w:w="7013" w:type="dxa"/>
            <w:shd w:val="clear" w:color="auto" w:fill="auto"/>
            <w:vAlign w:val="center"/>
          </w:tcPr>
          <w:p w14:paraId="34E3F9F2" w14:textId="0B1B08D7" w:rsidR="00725FAB" w:rsidRPr="00183EC9" w:rsidRDefault="0086390E" w:rsidP="00895069">
            <w:pPr>
              <w:spacing w:after="0"/>
              <w:jc w:val="both"/>
              <w:rPr>
                <w:sz w:val="24"/>
                <w:szCs w:val="24"/>
              </w:rPr>
            </w:pPr>
            <w:r w:rsidRPr="00183EC9">
              <w:rPr>
                <w:bCs/>
                <w:sz w:val="24"/>
                <w:szCs w:val="24"/>
              </w:rPr>
              <w:t>Patikrinti ventagregatų ir iš jų išeinančių vamzdžių termoizoliacijos būklę</w:t>
            </w:r>
          </w:p>
        </w:tc>
        <w:tc>
          <w:tcPr>
            <w:tcW w:w="552" w:type="dxa"/>
            <w:shd w:val="clear" w:color="auto" w:fill="auto"/>
            <w:vAlign w:val="center"/>
          </w:tcPr>
          <w:p w14:paraId="28F87DC6" w14:textId="77777777" w:rsidR="00725FAB" w:rsidRPr="00183EC9" w:rsidRDefault="00725FAB" w:rsidP="00895069">
            <w:pPr>
              <w:spacing w:after="0"/>
              <w:jc w:val="center"/>
              <w:rPr>
                <w:b/>
                <w:sz w:val="24"/>
                <w:szCs w:val="24"/>
              </w:rPr>
            </w:pPr>
          </w:p>
        </w:tc>
        <w:tc>
          <w:tcPr>
            <w:tcW w:w="552" w:type="dxa"/>
            <w:shd w:val="clear" w:color="auto" w:fill="auto"/>
            <w:vAlign w:val="center"/>
          </w:tcPr>
          <w:p w14:paraId="5FFDEBFF" w14:textId="77777777" w:rsidR="00725FAB" w:rsidRPr="00183EC9" w:rsidRDefault="00725FAB" w:rsidP="00895069">
            <w:pPr>
              <w:spacing w:after="0"/>
              <w:jc w:val="center"/>
              <w:rPr>
                <w:sz w:val="24"/>
                <w:szCs w:val="24"/>
              </w:rPr>
            </w:pPr>
          </w:p>
        </w:tc>
        <w:tc>
          <w:tcPr>
            <w:tcW w:w="552" w:type="dxa"/>
            <w:shd w:val="clear" w:color="auto" w:fill="auto"/>
            <w:vAlign w:val="center"/>
          </w:tcPr>
          <w:p w14:paraId="2B537206" w14:textId="311BFC6A" w:rsidR="00725FAB" w:rsidRPr="00183EC9" w:rsidRDefault="0086390E"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3B4A2898" w14:textId="77777777" w:rsidR="00725FAB" w:rsidRPr="00183EC9" w:rsidDel="00725FAB" w:rsidRDefault="00725FAB" w:rsidP="00895069">
            <w:pPr>
              <w:spacing w:after="0"/>
              <w:jc w:val="center"/>
              <w:rPr>
                <w:b/>
                <w:sz w:val="24"/>
                <w:szCs w:val="24"/>
              </w:rPr>
            </w:pPr>
          </w:p>
        </w:tc>
      </w:tr>
      <w:tr w:rsidR="00725FAB" w:rsidRPr="00183EC9" w14:paraId="32FB5B69" w14:textId="77777777" w:rsidTr="00895069">
        <w:tc>
          <w:tcPr>
            <w:tcW w:w="552" w:type="dxa"/>
            <w:gridSpan w:val="2"/>
            <w:shd w:val="clear" w:color="auto" w:fill="auto"/>
            <w:vAlign w:val="center"/>
          </w:tcPr>
          <w:p w14:paraId="67965FE0" w14:textId="498AF6A3" w:rsidR="00725FAB" w:rsidRPr="00183EC9" w:rsidRDefault="009C7B0D" w:rsidP="00895069">
            <w:pPr>
              <w:spacing w:after="0"/>
              <w:jc w:val="center"/>
              <w:rPr>
                <w:sz w:val="24"/>
                <w:szCs w:val="24"/>
              </w:rPr>
            </w:pPr>
            <w:r w:rsidRPr="00183EC9">
              <w:rPr>
                <w:sz w:val="24"/>
                <w:szCs w:val="24"/>
              </w:rPr>
              <w:t>18.</w:t>
            </w:r>
          </w:p>
        </w:tc>
        <w:tc>
          <w:tcPr>
            <w:tcW w:w="7013" w:type="dxa"/>
            <w:shd w:val="clear" w:color="auto" w:fill="auto"/>
            <w:vAlign w:val="center"/>
          </w:tcPr>
          <w:p w14:paraId="0EE901D9" w14:textId="0137F1AB" w:rsidR="00725FAB" w:rsidRPr="00183EC9" w:rsidRDefault="0086390E" w:rsidP="00895069">
            <w:pPr>
              <w:spacing w:after="0"/>
              <w:jc w:val="both"/>
              <w:rPr>
                <w:sz w:val="24"/>
                <w:szCs w:val="24"/>
              </w:rPr>
            </w:pPr>
            <w:r w:rsidRPr="00183EC9">
              <w:rPr>
                <w:sz w:val="24"/>
                <w:szCs w:val="24"/>
              </w:rPr>
              <w:t>Patikrinti freono slėgio drėgmės indikatoriaus, esant poreikiui papildyti freoną</w:t>
            </w:r>
          </w:p>
        </w:tc>
        <w:tc>
          <w:tcPr>
            <w:tcW w:w="552" w:type="dxa"/>
            <w:shd w:val="clear" w:color="auto" w:fill="auto"/>
            <w:vAlign w:val="center"/>
          </w:tcPr>
          <w:p w14:paraId="1BF8A3C5" w14:textId="77777777" w:rsidR="00725FAB" w:rsidRPr="00183EC9" w:rsidRDefault="00725FAB" w:rsidP="00895069">
            <w:pPr>
              <w:spacing w:after="0"/>
              <w:jc w:val="center"/>
              <w:rPr>
                <w:b/>
                <w:sz w:val="24"/>
                <w:szCs w:val="24"/>
              </w:rPr>
            </w:pPr>
          </w:p>
        </w:tc>
        <w:tc>
          <w:tcPr>
            <w:tcW w:w="552" w:type="dxa"/>
            <w:shd w:val="clear" w:color="auto" w:fill="auto"/>
            <w:vAlign w:val="center"/>
          </w:tcPr>
          <w:p w14:paraId="2CAF906A" w14:textId="77777777" w:rsidR="00725FAB" w:rsidRPr="00183EC9" w:rsidRDefault="00725FAB" w:rsidP="00895069">
            <w:pPr>
              <w:spacing w:after="0"/>
              <w:jc w:val="center"/>
              <w:rPr>
                <w:sz w:val="24"/>
                <w:szCs w:val="24"/>
              </w:rPr>
            </w:pPr>
          </w:p>
        </w:tc>
        <w:tc>
          <w:tcPr>
            <w:tcW w:w="552" w:type="dxa"/>
            <w:shd w:val="clear" w:color="auto" w:fill="auto"/>
            <w:vAlign w:val="center"/>
          </w:tcPr>
          <w:p w14:paraId="6643EFCC"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57535547" w14:textId="5A3EEE62"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4F6291BD" w14:textId="77777777" w:rsidTr="00895069">
        <w:tc>
          <w:tcPr>
            <w:tcW w:w="552" w:type="dxa"/>
            <w:gridSpan w:val="2"/>
            <w:shd w:val="clear" w:color="auto" w:fill="auto"/>
            <w:vAlign w:val="center"/>
          </w:tcPr>
          <w:p w14:paraId="6FEEA415" w14:textId="3EC14556" w:rsidR="00725FAB" w:rsidRPr="00183EC9" w:rsidRDefault="009C7B0D" w:rsidP="00895069">
            <w:pPr>
              <w:spacing w:after="0"/>
              <w:jc w:val="center"/>
              <w:rPr>
                <w:sz w:val="24"/>
                <w:szCs w:val="24"/>
              </w:rPr>
            </w:pPr>
            <w:r w:rsidRPr="00183EC9">
              <w:rPr>
                <w:sz w:val="24"/>
                <w:szCs w:val="24"/>
              </w:rPr>
              <w:t>19.</w:t>
            </w:r>
          </w:p>
        </w:tc>
        <w:tc>
          <w:tcPr>
            <w:tcW w:w="7013" w:type="dxa"/>
            <w:shd w:val="clear" w:color="auto" w:fill="auto"/>
            <w:vAlign w:val="center"/>
          </w:tcPr>
          <w:p w14:paraId="3119AAC6" w14:textId="1CACF5FF" w:rsidR="00725FAB" w:rsidRPr="00183EC9" w:rsidRDefault="0086390E" w:rsidP="00895069">
            <w:pPr>
              <w:spacing w:after="0"/>
              <w:jc w:val="both"/>
              <w:rPr>
                <w:sz w:val="24"/>
                <w:szCs w:val="24"/>
              </w:rPr>
            </w:pPr>
            <w:r w:rsidRPr="00183EC9">
              <w:rPr>
                <w:sz w:val="24"/>
                <w:szCs w:val="24"/>
              </w:rPr>
              <w:t>Patikrinti automatikos reguliatoriaus veikimą, nustatytus skaitinius ir loginius rodiklius</w:t>
            </w:r>
          </w:p>
        </w:tc>
        <w:tc>
          <w:tcPr>
            <w:tcW w:w="552" w:type="dxa"/>
            <w:shd w:val="clear" w:color="auto" w:fill="auto"/>
            <w:vAlign w:val="center"/>
          </w:tcPr>
          <w:p w14:paraId="40B92C32" w14:textId="77777777" w:rsidR="00725FAB" w:rsidRPr="00183EC9" w:rsidRDefault="00725FAB" w:rsidP="00895069">
            <w:pPr>
              <w:spacing w:after="0"/>
              <w:jc w:val="center"/>
              <w:rPr>
                <w:b/>
                <w:sz w:val="24"/>
                <w:szCs w:val="24"/>
              </w:rPr>
            </w:pPr>
          </w:p>
        </w:tc>
        <w:tc>
          <w:tcPr>
            <w:tcW w:w="552" w:type="dxa"/>
            <w:shd w:val="clear" w:color="auto" w:fill="auto"/>
            <w:vAlign w:val="center"/>
          </w:tcPr>
          <w:p w14:paraId="1AE151D5" w14:textId="77777777" w:rsidR="00725FAB" w:rsidRPr="00183EC9" w:rsidRDefault="00725FAB" w:rsidP="00895069">
            <w:pPr>
              <w:spacing w:after="0"/>
              <w:jc w:val="center"/>
              <w:rPr>
                <w:sz w:val="24"/>
                <w:szCs w:val="24"/>
              </w:rPr>
            </w:pPr>
          </w:p>
        </w:tc>
        <w:tc>
          <w:tcPr>
            <w:tcW w:w="552" w:type="dxa"/>
            <w:shd w:val="clear" w:color="auto" w:fill="auto"/>
            <w:vAlign w:val="center"/>
          </w:tcPr>
          <w:p w14:paraId="510D1FC9" w14:textId="32660198" w:rsidR="00725FAB" w:rsidRPr="00183EC9" w:rsidRDefault="0086390E"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7F893FD4" w14:textId="77777777" w:rsidR="00725FAB" w:rsidRPr="00183EC9" w:rsidDel="00725FAB" w:rsidRDefault="00725FAB" w:rsidP="00895069">
            <w:pPr>
              <w:spacing w:after="0"/>
              <w:jc w:val="center"/>
              <w:rPr>
                <w:b/>
                <w:sz w:val="24"/>
                <w:szCs w:val="24"/>
              </w:rPr>
            </w:pPr>
          </w:p>
        </w:tc>
      </w:tr>
      <w:tr w:rsidR="00725FAB" w:rsidRPr="00183EC9" w14:paraId="67A75D39" w14:textId="77777777" w:rsidTr="00895069">
        <w:tc>
          <w:tcPr>
            <w:tcW w:w="552" w:type="dxa"/>
            <w:gridSpan w:val="2"/>
            <w:shd w:val="clear" w:color="auto" w:fill="auto"/>
            <w:vAlign w:val="center"/>
          </w:tcPr>
          <w:p w14:paraId="137DE4E4" w14:textId="129AB3A9" w:rsidR="00725FAB" w:rsidRPr="00183EC9" w:rsidRDefault="009C7B0D" w:rsidP="00895069">
            <w:pPr>
              <w:spacing w:after="0"/>
              <w:jc w:val="center"/>
              <w:rPr>
                <w:sz w:val="24"/>
                <w:szCs w:val="24"/>
              </w:rPr>
            </w:pPr>
            <w:r w:rsidRPr="00183EC9">
              <w:rPr>
                <w:sz w:val="24"/>
                <w:szCs w:val="24"/>
              </w:rPr>
              <w:lastRenderedPageBreak/>
              <w:t>20.</w:t>
            </w:r>
          </w:p>
        </w:tc>
        <w:tc>
          <w:tcPr>
            <w:tcW w:w="7013" w:type="dxa"/>
            <w:shd w:val="clear" w:color="auto" w:fill="auto"/>
            <w:vAlign w:val="center"/>
          </w:tcPr>
          <w:p w14:paraId="5FC2C183" w14:textId="3CDA994D" w:rsidR="00725FAB" w:rsidRPr="00183EC9" w:rsidRDefault="0086390E" w:rsidP="00895069">
            <w:pPr>
              <w:spacing w:after="0"/>
              <w:jc w:val="both"/>
              <w:rPr>
                <w:sz w:val="24"/>
                <w:szCs w:val="24"/>
              </w:rPr>
            </w:pPr>
            <w:r w:rsidRPr="00183EC9">
              <w:rPr>
                <w:sz w:val="24"/>
                <w:szCs w:val="24"/>
              </w:rPr>
              <w:t>Vykdyti korekcinę sistemą įrenginių (valdymo skydų, reguliatorių, ventiliatorių variklių</w:t>
            </w:r>
            <w:r w:rsidR="00017E02" w:rsidRPr="00183EC9">
              <w:rPr>
                <w:sz w:val="24"/>
                <w:szCs w:val="24"/>
              </w:rPr>
              <w:t>,</w:t>
            </w:r>
            <w:r w:rsidRPr="00183EC9">
              <w:rPr>
                <w:sz w:val="24"/>
                <w:szCs w:val="24"/>
              </w:rPr>
              <w:t xml:space="preserve"> cirkuliacinių siurblių, elektrinių pavarų, vožtuvų, temperatūros daviklių, oro filtrų ir kt.) priežiūrą, atlikti tiekiamo ir šalinimo oro parametrų atstatymą (jeigu yra nukrypimų nuo normos), periodinį sistemos parametrų stebėjimą, prireikus atskirų sistemų įrenginių derinimą, tepimą, ir netinkamų naudojimui atskirų dalių keitimą ar remontą</w:t>
            </w:r>
          </w:p>
        </w:tc>
        <w:tc>
          <w:tcPr>
            <w:tcW w:w="552" w:type="dxa"/>
            <w:shd w:val="clear" w:color="auto" w:fill="auto"/>
            <w:vAlign w:val="center"/>
          </w:tcPr>
          <w:p w14:paraId="4D86B1C1" w14:textId="77777777" w:rsidR="00725FAB" w:rsidRPr="00183EC9" w:rsidRDefault="00725FAB" w:rsidP="00895069">
            <w:pPr>
              <w:spacing w:after="0"/>
              <w:jc w:val="center"/>
              <w:rPr>
                <w:b/>
                <w:sz w:val="24"/>
                <w:szCs w:val="24"/>
              </w:rPr>
            </w:pPr>
          </w:p>
        </w:tc>
        <w:tc>
          <w:tcPr>
            <w:tcW w:w="552" w:type="dxa"/>
            <w:shd w:val="clear" w:color="auto" w:fill="auto"/>
            <w:vAlign w:val="center"/>
          </w:tcPr>
          <w:p w14:paraId="435E19EC" w14:textId="77777777" w:rsidR="00725FAB" w:rsidRPr="00183EC9" w:rsidRDefault="00725FAB" w:rsidP="00895069">
            <w:pPr>
              <w:spacing w:after="0"/>
              <w:jc w:val="center"/>
              <w:rPr>
                <w:sz w:val="24"/>
                <w:szCs w:val="24"/>
              </w:rPr>
            </w:pPr>
          </w:p>
        </w:tc>
        <w:tc>
          <w:tcPr>
            <w:tcW w:w="552" w:type="dxa"/>
            <w:shd w:val="clear" w:color="auto" w:fill="auto"/>
            <w:vAlign w:val="center"/>
          </w:tcPr>
          <w:p w14:paraId="0C15404A"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26500A49" w14:textId="40F6F767"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3B56A2E4" w14:textId="77777777" w:rsidTr="00895069">
        <w:tc>
          <w:tcPr>
            <w:tcW w:w="552" w:type="dxa"/>
            <w:gridSpan w:val="2"/>
            <w:shd w:val="clear" w:color="auto" w:fill="auto"/>
            <w:vAlign w:val="center"/>
          </w:tcPr>
          <w:p w14:paraId="1AB03138" w14:textId="2C4CF366" w:rsidR="00725FAB" w:rsidRPr="00183EC9" w:rsidRDefault="009C7B0D" w:rsidP="00895069">
            <w:pPr>
              <w:spacing w:after="0"/>
              <w:jc w:val="center"/>
              <w:rPr>
                <w:sz w:val="24"/>
                <w:szCs w:val="24"/>
              </w:rPr>
            </w:pPr>
            <w:r w:rsidRPr="00183EC9">
              <w:rPr>
                <w:sz w:val="24"/>
                <w:szCs w:val="24"/>
              </w:rPr>
              <w:t>21.</w:t>
            </w:r>
          </w:p>
        </w:tc>
        <w:tc>
          <w:tcPr>
            <w:tcW w:w="7013" w:type="dxa"/>
            <w:shd w:val="clear" w:color="auto" w:fill="auto"/>
            <w:vAlign w:val="center"/>
          </w:tcPr>
          <w:p w14:paraId="745CFF31" w14:textId="7128DF08" w:rsidR="00725FAB" w:rsidRPr="00183EC9" w:rsidRDefault="0086390E" w:rsidP="00895069">
            <w:pPr>
              <w:spacing w:after="0"/>
              <w:jc w:val="both"/>
              <w:rPr>
                <w:sz w:val="24"/>
                <w:szCs w:val="24"/>
              </w:rPr>
            </w:pPr>
            <w:r w:rsidRPr="00183EC9">
              <w:rPr>
                <w:sz w:val="24"/>
                <w:szCs w:val="24"/>
              </w:rPr>
              <w:t>Vykdyti avarijų likvidavimo priemones. nustatant avarijos priežastis, atlikti avarijos lokalizavimą, vėdinimo sistemų įrenginių veikimo nutraukimą (esant būtinumui), atskirų įrenginių dalių keitimą ar remontą, atlikti paleidimo derinimo darbus, vėdinimo sistemų parametrų  atstatymą</w:t>
            </w:r>
          </w:p>
        </w:tc>
        <w:tc>
          <w:tcPr>
            <w:tcW w:w="552" w:type="dxa"/>
            <w:shd w:val="clear" w:color="auto" w:fill="auto"/>
            <w:vAlign w:val="center"/>
          </w:tcPr>
          <w:p w14:paraId="2EB6F071" w14:textId="77777777" w:rsidR="00725FAB" w:rsidRPr="00183EC9" w:rsidRDefault="00725FAB" w:rsidP="00895069">
            <w:pPr>
              <w:spacing w:after="0"/>
              <w:jc w:val="center"/>
              <w:rPr>
                <w:b/>
                <w:sz w:val="24"/>
                <w:szCs w:val="24"/>
              </w:rPr>
            </w:pPr>
          </w:p>
        </w:tc>
        <w:tc>
          <w:tcPr>
            <w:tcW w:w="552" w:type="dxa"/>
            <w:shd w:val="clear" w:color="auto" w:fill="auto"/>
            <w:vAlign w:val="center"/>
          </w:tcPr>
          <w:p w14:paraId="3B32D96C" w14:textId="77777777" w:rsidR="00725FAB" w:rsidRPr="00183EC9" w:rsidRDefault="00725FAB" w:rsidP="00895069">
            <w:pPr>
              <w:spacing w:after="0"/>
              <w:jc w:val="center"/>
              <w:rPr>
                <w:sz w:val="24"/>
                <w:szCs w:val="24"/>
              </w:rPr>
            </w:pPr>
          </w:p>
        </w:tc>
        <w:tc>
          <w:tcPr>
            <w:tcW w:w="552" w:type="dxa"/>
            <w:shd w:val="clear" w:color="auto" w:fill="auto"/>
            <w:vAlign w:val="center"/>
          </w:tcPr>
          <w:p w14:paraId="28CBCAD2"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2D3091D0" w14:textId="597CADF5"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79EDC5C5" w14:textId="77777777" w:rsidTr="00895069">
        <w:tc>
          <w:tcPr>
            <w:tcW w:w="552" w:type="dxa"/>
            <w:gridSpan w:val="2"/>
            <w:shd w:val="clear" w:color="auto" w:fill="auto"/>
            <w:vAlign w:val="center"/>
          </w:tcPr>
          <w:p w14:paraId="05B3E5DD" w14:textId="6BD634B4" w:rsidR="00725FAB" w:rsidRPr="00183EC9" w:rsidRDefault="009C7B0D" w:rsidP="00895069">
            <w:pPr>
              <w:spacing w:after="0"/>
              <w:jc w:val="center"/>
              <w:rPr>
                <w:sz w:val="24"/>
                <w:szCs w:val="24"/>
              </w:rPr>
            </w:pPr>
            <w:r w:rsidRPr="00183EC9">
              <w:rPr>
                <w:sz w:val="24"/>
                <w:szCs w:val="24"/>
              </w:rPr>
              <w:t>22.</w:t>
            </w:r>
          </w:p>
        </w:tc>
        <w:tc>
          <w:tcPr>
            <w:tcW w:w="7013" w:type="dxa"/>
            <w:shd w:val="clear" w:color="auto" w:fill="auto"/>
            <w:vAlign w:val="center"/>
          </w:tcPr>
          <w:p w14:paraId="61860B60" w14:textId="7C19AE99" w:rsidR="00725FAB" w:rsidRPr="00183EC9" w:rsidRDefault="0086390E" w:rsidP="00895069">
            <w:pPr>
              <w:spacing w:after="0"/>
              <w:jc w:val="both"/>
              <w:rPr>
                <w:sz w:val="24"/>
                <w:szCs w:val="24"/>
              </w:rPr>
            </w:pPr>
            <w:r w:rsidRPr="00183EC9">
              <w:rPr>
                <w:sz w:val="24"/>
                <w:szCs w:val="24"/>
              </w:rPr>
              <w:t xml:space="preserve">Kontroliuoti sistemų darbo parametrus ir užtikrinti norminę tiekiamo oro į patalpas temperatūrą. Koreguoti naudojamą šiluminę galią reguliuojant įrenginius atsižvelgiant </w:t>
            </w:r>
            <w:r w:rsidR="00D1675F" w:rsidRPr="00183EC9">
              <w:rPr>
                <w:sz w:val="24"/>
                <w:szCs w:val="24"/>
              </w:rPr>
              <w:t xml:space="preserve">į </w:t>
            </w:r>
            <w:r w:rsidRPr="00183EC9">
              <w:rPr>
                <w:sz w:val="24"/>
                <w:szCs w:val="24"/>
              </w:rPr>
              <w:t>pastato naudotojų pageidavimus ir higienos reikalavimus</w:t>
            </w:r>
          </w:p>
        </w:tc>
        <w:tc>
          <w:tcPr>
            <w:tcW w:w="552" w:type="dxa"/>
            <w:shd w:val="clear" w:color="auto" w:fill="auto"/>
            <w:vAlign w:val="center"/>
          </w:tcPr>
          <w:p w14:paraId="6E6F55A3" w14:textId="77777777" w:rsidR="00725FAB" w:rsidRPr="00183EC9" w:rsidRDefault="00725FAB" w:rsidP="00895069">
            <w:pPr>
              <w:spacing w:after="0"/>
              <w:jc w:val="center"/>
              <w:rPr>
                <w:b/>
                <w:sz w:val="24"/>
                <w:szCs w:val="24"/>
              </w:rPr>
            </w:pPr>
          </w:p>
        </w:tc>
        <w:tc>
          <w:tcPr>
            <w:tcW w:w="552" w:type="dxa"/>
            <w:shd w:val="clear" w:color="auto" w:fill="auto"/>
            <w:vAlign w:val="center"/>
          </w:tcPr>
          <w:p w14:paraId="40354068" w14:textId="77777777" w:rsidR="00725FAB" w:rsidRPr="00183EC9" w:rsidRDefault="00725FAB" w:rsidP="00895069">
            <w:pPr>
              <w:spacing w:after="0"/>
              <w:jc w:val="center"/>
              <w:rPr>
                <w:sz w:val="24"/>
                <w:szCs w:val="24"/>
              </w:rPr>
            </w:pPr>
          </w:p>
        </w:tc>
        <w:tc>
          <w:tcPr>
            <w:tcW w:w="552" w:type="dxa"/>
            <w:shd w:val="clear" w:color="auto" w:fill="auto"/>
            <w:vAlign w:val="center"/>
          </w:tcPr>
          <w:p w14:paraId="55F4A8BA"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25F9C455" w14:textId="04306259"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35F60193" w14:textId="77777777" w:rsidTr="00895069">
        <w:tc>
          <w:tcPr>
            <w:tcW w:w="552" w:type="dxa"/>
            <w:gridSpan w:val="2"/>
            <w:shd w:val="clear" w:color="auto" w:fill="auto"/>
            <w:vAlign w:val="center"/>
          </w:tcPr>
          <w:p w14:paraId="31C90F0D" w14:textId="2BD89E11" w:rsidR="00725FAB" w:rsidRPr="00183EC9" w:rsidRDefault="009C7B0D" w:rsidP="00895069">
            <w:pPr>
              <w:spacing w:after="0"/>
              <w:jc w:val="center"/>
              <w:rPr>
                <w:sz w:val="24"/>
                <w:szCs w:val="24"/>
              </w:rPr>
            </w:pPr>
            <w:r w:rsidRPr="00183EC9">
              <w:rPr>
                <w:sz w:val="24"/>
                <w:szCs w:val="24"/>
              </w:rPr>
              <w:t>23.</w:t>
            </w:r>
          </w:p>
        </w:tc>
        <w:tc>
          <w:tcPr>
            <w:tcW w:w="7013" w:type="dxa"/>
            <w:shd w:val="clear" w:color="auto" w:fill="auto"/>
            <w:vAlign w:val="center"/>
          </w:tcPr>
          <w:p w14:paraId="09534290" w14:textId="44B9BFA1" w:rsidR="00725FAB" w:rsidRPr="00183EC9" w:rsidRDefault="00567CE1" w:rsidP="00895069">
            <w:pPr>
              <w:spacing w:after="0"/>
              <w:jc w:val="both"/>
              <w:rPr>
                <w:sz w:val="24"/>
                <w:szCs w:val="24"/>
              </w:rPr>
            </w:pPr>
            <w:r w:rsidRPr="00183EC9">
              <w:rPr>
                <w:sz w:val="24"/>
                <w:szCs w:val="24"/>
              </w:rPr>
              <w:t xml:space="preserve">Vykdyti </w:t>
            </w:r>
            <w:r w:rsidRPr="00183EC9">
              <w:rPr>
                <w:bCs/>
                <w:sz w:val="24"/>
                <w:szCs w:val="24"/>
              </w:rPr>
              <w:t>ventiliatorių dirželių įtempimo patikrinimą/įtempimą, ašinio, išcentrinio ventiliatoriaus sparnuotės ir korpuso valymą, ventiliatoriaus guolių tepimą;</w:t>
            </w:r>
            <w:r w:rsidR="009C7B0D" w:rsidRPr="00183EC9">
              <w:rPr>
                <w:bCs/>
                <w:sz w:val="24"/>
                <w:szCs w:val="24"/>
              </w:rPr>
              <w:t xml:space="preserve"> </w:t>
            </w:r>
            <w:r w:rsidRPr="00183EC9">
              <w:rPr>
                <w:bCs/>
                <w:sz w:val="24"/>
                <w:szCs w:val="24"/>
              </w:rPr>
              <w:t>rekuperatoriaus pavaros patikrinimą; rekuperatoriaus sausą/šlapią valymą</w:t>
            </w:r>
          </w:p>
        </w:tc>
        <w:tc>
          <w:tcPr>
            <w:tcW w:w="552" w:type="dxa"/>
            <w:shd w:val="clear" w:color="auto" w:fill="auto"/>
            <w:vAlign w:val="center"/>
          </w:tcPr>
          <w:p w14:paraId="5A2D43CF" w14:textId="77777777" w:rsidR="00725FAB" w:rsidRPr="00183EC9" w:rsidRDefault="00725FAB" w:rsidP="00895069">
            <w:pPr>
              <w:spacing w:after="0"/>
              <w:jc w:val="center"/>
              <w:rPr>
                <w:b/>
                <w:sz w:val="24"/>
                <w:szCs w:val="24"/>
              </w:rPr>
            </w:pPr>
          </w:p>
        </w:tc>
        <w:tc>
          <w:tcPr>
            <w:tcW w:w="552" w:type="dxa"/>
            <w:shd w:val="clear" w:color="auto" w:fill="auto"/>
            <w:vAlign w:val="center"/>
          </w:tcPr>
          <w:p w14:paraId="158F5091" w14:textId="204165C5" w:rsidR="00725FAB"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36128186"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7EFFCA04" w14:textId="77777777" w:rsidR="00725FAB" w:rsidRPr="00183EC9" w:rsidDel="00725FAB" w:rsidRDefault="00725FAB" w:rsidP="00895069">
            <w:pPr>
              <w:spacing w:after="0"/>
              <w:jc w:val="center"/>
              <w:rPr>
                <w:b/>
                <w:sz w:val="24"/>
                <w:szCs w:val="24"/>
              </w:rPr>
            </w:pPr>
          </w:p>
        </w:tc>
      </w:tr>
      <w:tr w:rsidR="00725FAB" w:rsidRPr="00183EC9" w14:paraId="0BC6876D" w14:textId="77777777" w:rsidTr="00895069">
        <w:tc>
          <w:tcPr>
            <w:tcW w:w="552" w:type="dxa"/>
            <w:gridSpan w:val="2"/>
            <w:shd w:val="clear" w:color="auto" w:fill="auto"/>
            <w:vAlign w:val="center"/>
          </w:tcPr>
          <w:p w14:paraId="39A743A3" w14:textId="5EE1E4D7" w:rsidR="00725FAB" w:rsidRPr="00183EC9" w:rsidRDefault="009C7B0D" w:rsidP="00895069">
            <w:pPr>
              <w:spacing w:after="0"/>
              <w:jc w:val="center"/>
              <w:rPr>
                <w:sz w:val="24"/>
                <w:szCs w:val="24"/>
              </w:rPr>
            </w:pPr>
            <w:r w:rsidRPr="00183EC9">
              <w:rPr>
                <w:sz w:val="24"/>
                <w:szCs w:val="24"/>
              </w:rPr>
              <w:t>24.</w:t>
            </w:r>
          </w:p>
        </w:tc>
        <w:tc>
          <w:tcPr>
            <w:tcW w:w="7013" w:type="dxa"/>
            <w:shd w:val="clear" w:color="auto" w:fill="auto"/>
            <w:vAlign w:val="center"/>
          </w:tcPr>
          <w:p w14:paraId="60DA98E2" w14:textId="004C26C9" w:rsidR="00725FAB" w:rsidRPr="00183EC9" w:rsidRDefault="00567CE1" w:rsidP="00895069">
            <w:pPr>
              <w:spacing w:after="0"/>
              <w:jc w:val="both"/>
              <w:rPr>
                <w:sz w:val="24"/>
                <w:szCs w:val="24"/>
              </w:rPr>
            </w:pPr>
            <w:r w:rsidRPr="00183EC9">
              <w:rPr>
                <w:sz w:val="24"/>
                <w:szCs w:val="24"/>
              </w:rPr>
              <w:t xml:space="preserve">Vykdyti </w:t>
            </w:r>
            <w:r w:rsidRPr="00183EC9">
              <w:rPr>
                <w:bCs/>
                <w:sz w:val="24"/>
                <w:szCs w:val="24"/>
              </w:rPr>
              <w:t>vėdinimo įrenginio oro sklendžių patikrinimą</w:t>
            </w:r>
          </w:p>
        </w:tc>
        <w:tc>
          <w:tcPr>
            <w:tcW w:w="552" w:type="dxa"/>
            <w:shd w:val="clear" w:color="auto" w:fill="auto"/>
            <w:vAlign w:val="center"/>
          </w:tcPr>
          <w:p w14:paraId="3D27F9AF" w14:textId="77777777" w:rsidR="00725FAB" w:rsidRPr="00183EC9" w:rsidRDefault="00725FAB" w:rsidP="00895069">
            <w:pPr>
              <w:spacing w:after="0"/>
              <w:jc w:val="center"/>
              <w:rPr>
                <w:b/>
                <w:sz w:val="24"/>
                <w:szCs w:val="24"/>
              </w:rPr>
            </w:pPr>
          </w:p>
        </w:tc>
        <w:tc>
          <w:tcPr>
            <w:tcW w:w="552" w:type="dxa"/>
            <w:shd w:val="clear" w:color="auto" w:fill="auto"/>
            <w:vAlign w:val="center"/>
          </w:tcPr>
          <w:p w14:paraId="41A27169" w14:textId="3EECF269" w:rsidR="00725FAB"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0FE5A3E3"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77CCEDAA" w14:textId="77777777" w:rsidR="00725FAB" w:rsidRPr="00183EC9" w:rsidDel="00725FAB" w:rsidRDefault="00725FAB" w:rsidP="00895069">
            <w:pPr>
              <w:spacing w:after="0"/>
              <w:jc w:val="center"/>
              <w:rPr>
                <w:b/>
                <w:sz w:val="24"/>
                <w:szCs w:val="24"/>
              </w:rPr>
            </w:pPr>
          </w:p>
        </w:tc>
      </w:tr>
      <w:tr w:rsidR="00567CE1" w:rsidRPr="00183EC9" w14:paraId="61A630FC" w14:textId="77777777" w:rsidTr="00895069">
        <w:tc>
          <w:tcPr>
            <w:tcW w:w="552" w:type="dxa"/>
            <w:gridSpan w:val="2"/>
            <w:shd w:val="clear" w:color="auto" w:fill="auto"/>
            <w:vAlign w:val="center"/>
          </w:tcPr>
          <w:p w14:paraId="4E875D9D" w14:textId="330E7C12" w:rsidR="00567CE1" w:rsidRPr="00183EC9" w:rsidRDefault="009C7B0D" w:rsidP="00895069">
            <w:pPr>
              <w:spacing w:after="0"/>
              <w:jc w:val="center"/>
              <w:rPr>
                <w:sz w:val="24"/>
                <w:szCs w:val="24"/>
              </w:rPr>
            </w:pPr>
            <w:r w:rsidRPr="00183EC9">
              <w:rPr>
                <w:sz w:val="24"/>
                <w:szCs w:val="24"/>
              </w:rPr>
              <w:t>25.</w:t>
            </w:r>
          </w:p>
        </w:tc>
        <w:tc>
          <w:tcPr>
            <w:tcW w:w="7013" w:type="dxa"/>
            <w:shd w:val="clear" w:color="auto" w:fill="auto"/>
            <w:vAlign w:val="center"/>
          </w:tcPr>
          <w:p w14:paraId="3A1F24B4" w14:textId="6E09985D" w:rsidR="00567CE1" w:rsidRPr="00183EC9" w:rsidRDefault="00567CE1" w:rsidP="00895069">
            <w:pPr>
              <w:spacing w:after="0"/>
              <w:jc w:val="both"/>
              <w:rPr>
                <w:sz w:val="24"/>
                <w:szCs w:val="24"/>
              </w:rPr>
            </w:pPr>
            <w:r w:rsidRPr="00183EC9">
              <w:rPr>
                <w:sz w:val="24"/>
                <w:szCs w:val="24"/>
              </w:rPr>
              <w:t>Vykdyti š</w:t>
            </w:r>
            <w:r w:rsidRPr="00183EC9">
              <w:rPr>
                <w:bCs/>
                <w:sz w:val="24"/>
                <w:szCs w:val="24"/>
              </w:rPr>
              <w:t>ildymo/ šaldymo radiatoriaus valymą, kondensato nuvedimo vamzdyno valymą</w:t>
            </w:r>
          </w:p>
        </w:tc>
        <w:tc>
          <w:tcPr>
            <w:tcW w:w="552" w:type="dxa"/>
            <w:shd w:val="clear" w:color="auto" w:fill="auto"/>
            <w:vAlign w:val="center"/>
          </w:tcPr>
          <w:p w14:paraId="57CFF0F8" w14:textId="77777777" w:rsidR="00567CE1" w:rsidRPr="00183EC9" w:rsidRDefault="00567CE1" w:rsidP="00895069">
            <w:pPr>
              <w:spacing w:after="0"/>
              <w:jc w:val="center"/>
              <w:rPr>
                <w:b/>
                <w:sz w:val="24"/>
                <w:szCs w:val="24"/>
              </w:rPr>
            </w:pPr>
          </w:p>
        </w:tc>
        <w:tc>
          <w:tcPr>
            <w:tcW w:w="552" w:type="dxa"/>
            <w:shd w:val="clear" w:color="auto" w:fill="auto"/>
            <w:vAlign w:val="center"/>
          </w:tcPr>
          <w:p w14:paraId="5F5C434B" w14:textId="4FC89492" w:rsidR="00567CE1"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718E6EFB"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0044921E" w14:textId="77777777" w:rsidR="00567CE1" w:rsidRPr="00183EC9" w:rsidDel="00725FAB" w:rsidRDefault="00567CE1" w:rsidP="00895069">
            <w:pPr>
              <w:spacing w:after="0"/>
              <w:jc w:val="center"/>
              <w:rPr>
                <w:b/>
                <w:sz w:val="24"/>
                <w:szCs w:val="24"/>
              </w:rPr>
            </w:pPr>
          </w:p>
        </w:tc>
      </w:tr>
      <w:tr w:rsidR="00567CE1" w:rsidRPr="00183EC9" w14:paraId="62DEACE5" w14:textId="77777777" w:rsidTr="00895069">
        <w:tc>
          <w:tcPr>
            <w:tcW w:w="552" w:type="dxa"/>
            <w:gridSpan w:val="2"/>
            <w:shd w:val="clear" w:color="auto" w:fill="auto"/>
            <w:vAlign w:val="center"/>
          </w:tcPr>
          <w:p w14:paraId="3FB21435" w14:textId="5D1153EA" w:rsidR="00567CE1" w:rsidRPr="00183EC9" w:rsidRDefault="009C7B0D" w:rsidP="00895069">
            <w:pPr>
              <w:spacing w:after="0"/>
              <w:jc w:val="center"/>
              <w:rPr>
                <w:sz w:val="24"/>
                <w:szCs w:val="24"/>
              </w:rPr>
            </w:pPr>
            <w:r w:rsidRPr="00183EC9">
              <w:rPr>
                <w:sz w:val="24"/>
                <w:szCs w:val="24"/>
              </w:rPr>
              <w:t>26.</w:t>
            </w:r>
          </w:p>
        </w:tc>
        <w:tc>
          <w:tcPr>
            <w:tcW w:w="7013" w:type="dxa"/>
            <w:shd w:val="clear" w:color="auto" w:fill="auto"/>
            <w:vAlign w:val="center"/>
          </w:tcPr>
          <w:p w14:paraId="2DBE0341" w14:textId="31C3E15B" w:rsidR="00567CE1" w:rsidRPr="00183EC9" w:rsidRDefault="00567CE1" w:rsidP="00895069">
            <w:pPr>
              <w:spacing w:after="0"/>
              <w:jc w:val="both"/>
              <w:rPr>
                <w:sz w:val="24"/>
                <w:szCs w:val="24"/>
              </w:rPr>
            </w:pPr>
            <w:r w:rsidRPr="00183EC9">
              <w:rPr>
                <w:bCs/>
                <w:sz w:val="24"/>
                <w:szCs w:val="24"/>
              </w:rPr>
              <w:t>Vykdyti priešgaisrinių vėdinimo sklendžių patikrinimą, ortakių apžiūrą</w:t>
            </w:r>
          </w:p>
        </w:tc>
        <w:tc>
          <w:tcPr>
            <w:tcW w:w="552" w:type="dxa"/>
            <w:shd w:val="clear" w:color="auto" w:fill="auto"/>
            <w:vAlign w:val="center"/>
          </w:tcPr>
          <w:p w14:paraId="6D8FB1D2" w14:textId="77777777" w:rsidR="00567CE1" w:rsidRPr="00183EC9" w:rsidRDefault="00567CE1" w:rsidP="00895069">
            <w:pPr>
              <w:spacing w:after="0"/>
              <w:jc w:val="center"/>
              <w:rPr>
                <w:b/>
                <w:sz w:val="24"/>
                <w:szCs w:val="24"/>
              </w:rPr>
            </w:pPr>
          </w:p>
        </w:tc>
        <w:tc>
          <w:tcPr>
            <w:tcW w:w="552" w:type="dxa"/>
            <w:shd w:val="clear" w:color="auto" w:fill="auto"/>
            <w:vAlign w:val="center"/>
          </w:tcPr>
          <w:p w14:paraId="3CA5C3FE" w14:textId="42A93BB2" w:rsidR="00567CE1"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3E5CC71B"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084F3CDD" w14:textId="77777777" w:rsidR="00567CE1" w:rsidRPr="00183EC9" w:rsidDel="00725FAB" w:rsidRDefault="00567CE1" w:rsidP="00895069">
            <w:pPr>
              <w:spacing w:after="0"/>
              <w:jc w:val="center"/>
              <w:rPr>
                <w:b/>
                <w:sz w:val="24"/>
                <w:szCs w:val="24"/>
              </w:rPr>
            </w:pPr>
          </w:p>
        </w:tc>
      </w:tr>
      <w:tr w:rsidR="00567CE1" w:rsidRPr="00183EC9" w14:paraId="05D8C5DD" w14:textId="77777777" w:rsidTr="00895069">
        <w:tc>
          <w:tcPr>
            <w:tcW w:w="552" w:type="dxa"/>
            <w:gridSpan w:val="2"/>
            <w:shd w:val="clear" w:color="auto" w:fill="auto"/>
            <w:vAlign w:val="center"/>
          </w:tcPr>
          <w:p w14:paraId="6E0727C2" w14:textId="70139DA9" w:rsidR="00567CE1" w:rsidRPr="00183EC9" w:rsidRDefault="009C7B0D" w:rsidP="00895069">
            <w:pPr>
              <w:spacing w:after="0"/>
              <w:jc w:val="center"/>
              <w:rPr>
                <w:sz w:val="24"/>
                <w:szCs w:val="24"/>
              </w:rPr>
            </w:pPr>
            <w:r w:rsidRPr="00183EC9">
              <w:rPr>
                <w:sz w:val="24"/>
                <w:szCs w:val="24"/>
              </w:rPr>
              <w:t>27.</w:t>
            </w:r>
          </w:p>
        </w:tc>
        <w:tc>
          <w:tcPr>
            <w:tcW w:w="7013" w:type="dxa"/>
            <w:shd w:val="clear" w:color="auto" w:fill="auto"/>
            <w:vAlign w:val="center"/>
          </w:tcPr>
          <w:p w14:paraId="238D276D" w14:textId="0478A299" w:rsidR="00567CE1" w:rsidRPr="00183EC9" w:rsidRDefault="00567CE1" w:rsidP="00895069">
            <w:pPr>
              <w:spacing w:after="0"/>
              <w:jc w:val="both"/>
              <w:rPr>
                <w:sz w:val="24"/>
                <w:szCs w:val="24"/>
              </w:rPr>
            </w:pPr>
            <w:r w:rsidRPr="00183EC9">
              <w:rPr>
                <w:bCs/>
                <w:sz w:val="24"/>
                <w:szCs w:val="24"/>
              </w:rPr>
              <w:t>Vykdyti šaltnešio sistemos spaudimo patikrinimą, šaltnešio ir tepalo nutekėjimo vietų nustatymą, užsandarinimą ir, esant būtinybei – jų papildymą; drėkinimo kasečių papildymą</w:t>
            </w:r>
          </w:p>
        </w:tc>
        <w:tc>
          <w:tcPr>
            <w:tcW w:w="552" w:type="dxa"/>
            <w:shd w:val="clear" w:color="auto" w:fill="auto"/>
            <w:vAlign w:val="center"/>
          </w:tcPr>
          <w:p w14:paraId="792E5470" w14:textId="77777777" w:rsidR="00567CE1" w:rsidRPr="00183EC9" w:rsidRDefault="00567CE1" w:rsidP="00895069">
            <w:pPr>
              <w:spacing w:after="0"/>
              <w:jc w:val="center"/>
              <w:rPr>
                <w:b/>
                <w:sz w:val="24"/>
                <w:szCs w:val="24"/>
              </w:rPr>
            </w:pPr>
          </w:p>
        </w:tc>
        <w:tc>
          <w:tcPr>
            <w:tcW w:w="552" w:type="dxa"/>
            <w:shd w:val="clear" w:color="auto" w:fill="auto"/>
            <w:vAlign w:val="center"/>
          </w:tcPr>
          <w:p w14:paraId="016A56B6" w14:textId="5E091855" w:rsidR="00567CE1"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678D27B5"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2D392F4F" w14:textId="77777777" w:rsidR="00567CE1" w:rsidRPr="00183EC9" w:rsidDel="00725FAB" w:rsidRDefault="00567CE1" w:rsidP="00895069">
            <w:pPr>
              <w:spacing w:after="0"/>
              <w:jc w:val="center"/>
              <w:rPr>
                <w:b/>
                <w:sz w:val="24"/>
                <w:szCs w:val="24"/>
              </w:rPr>
            </w:pPr>
          </w:p>
        </w:tc>
      </w:tr>
      <w:tr w:rsidR="00567CE1" w:rsidRPr="00183EC9" w14:paraId="2EF5BE58" w14:textId="77777777" w:rsidTr="00895069">
        <w:tc>
          <w:tcPr>
            <w:tcW w:w="552" w:type="dxa"/>
            <w:gridSpan w:val="2"/>
            <w:shd w:val="clear" w:color="auto" w:fill="auto"/>
            <w:vAlign w:val="center"/>
          </w:tcPr>
          <w:p w14:paraId="682B72CB" w14:textId="352C4AB9" w:rsidR="00567CE1" w:rsidRPr="00183EC9" w:rsidRDefault="009C7B0D" w:rsidP="00895069">
            <w:pPr>
              <w:spacing w:after="0"/>
              <w:jc w:val="center"/>
              <w:rPr>
                <w:sz w:val="24"/>
                <w:szCs w:val="24"/>
              </w:rPr>
            </w:pPr>
            <w:r w:rsidRPr="00183EC9">
              <w:rPr>
                <w:sz w:val="24"/>
                <w:szCs w:val="24"/>
              </w:rPr>
              <w:t>28.</w:t>
            </w:r>
          </w:p>
        </w:tc>
        <w:tc>
          <w:tcPr>
            <w:tcW w:w="7013" w:type="dxa"/>
            <w:shd w:val="clear" w:color="auto" w:fill="auto"/>
            <w:vAlign w:val="center"/>
          </w:tcPr>
          <w:p w14:paraId="65DFC8D5" w14:textId="23027631" w:rsidR="00567CE1" w:rsidRPr="00183EC9" w:rsidRDefault="00567CE1" w:rsidP="00895069">
            <w:pPr>
              <w:spacing w:after="0"/>
              <w:jc w:val="both"/>
              <w:rPr>
                <w:sz w:val="24"/>
                <w:szCs w:val="24"/>
              </w:rPr>
            </w:pPr>
            <w:r w:rsidRPr="00183EC9">
              <w:rPr>
                <w:bCs/>
                <w:sz w:val="24"/>
                <w:szCs w:val="24"/>
              </w:rPr>
              <w:t>Atlikti kondicionavimo (šaldymo/ šildymo) šildymo įrenginiams- tepalo lygio patikrinimą, kondensatorių valymą, garintuvų valymą, dezinfekavimą antibakteriniu skysčiu, kondicionavimo sistemos kondensato nuvedimo patikrinimą; kondicionierių kondensato siurbliukų patikrinimą</w:t>
            </w:r>
          </w:p>
        </w:tc>
        <w:tc>
          <w:tcPr>
            <w:tcW w:w="552" w:type="dxa"/>
            <w:shd w:val="clear" w:color="auto" w:fill="auto"/>
            <w:vAlign w:val="center"/>
          </w:tcPr>
          <w:p w14:paraId="55289395" w14:textId="77777777" w:rsidR="00567CE1" w:rsidRPr="00183EC9" w:rsidRDefault="00567CE1" w:rsidP="00895069">
            <w:pPr>
              <w:spacing w:after="0"/>
              <w:jc w:val="center"/>
              <w:rPr>
                <w:b/>
                <w:sz w:val="24"/>
                <w:szCs w:val="24"/>
              </w:rPr>
            </w:pPr>
          </w:p>
        </w:tc>
        <w:tc>
          <w:tcPr>
            <w:tcW w:w="552" w:type="dxa"/>
            <w:shd w:val="clear" w:color="auto" w:fill="auto"/>
            <w:vAlign w:val="center"/>
          </w:tcPr>
          <w:p w14:paraId="10B28CCE" w14:textId="4667999D" w:rsidR="00567CE1"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2CD06DDD"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53138582" w14:textId="77777777" w:rsidR="00567CE1" w:rsidRPr="00183EC9" w:rsidDel="00725FAB" w:rsidRDefault="00567CE1" w:rsidP="00895069">
            <w:pPr>
              <w:spacing w:after="0"/>
              <w:jc w:val="center"/>
              <w:rPr>
                <w:b/>
                <w:sz w:val="24"/>
                <w:szCs w:val="24"/>
              </w:rPr>
            </w:pPr>
          </w:p>
        </w:tc>
      </w:tr>
      <w:tr w:rsidR="00567CE1" w:rsidRPr="00183EC9" w14:paraId="6CA3D25D" w14:textId="77777777" w:rsidTr="00895069">
        <w:tc>
          <w:tcPr>
            <w:tcW w:w="552" w:type="dxa"/>
            <w:gridSpan w:val="2"/>
            <w:shd w:val="clear" w:color="auto" w:fill="auto"/>
            <w:vAlign w:val="center"/>
          </w:tcPr>
          <w:p w14:paraId="471F5F2F" w14:textId="113BEB35" w:rsidR="00567CE1" w:rsidRPr="00183EC9" w:rsidRDefault="009C7B0D" w:rsidP="00895069">
            <w:pPr>
              <w:spacing w:after="0"/>
              <w:jc w:val="center"/>
              <w:rPr>
                <w:sz w:val="24"/>
                <w:szCs w:val="24"/>
              </w:rPr>
            </w:pPr>
            <w:r w:rsidRPr="00183EC9">
              <w:rPr>
                <w:sz w:val="24"/>
                <w:szCs w:val="24"/>
              </w:rPr>
              <w:t>29.</w:t>
            </w:r>
          </w:p>
        </w:tc>
        <w:tc>
          <w:tcPr>
            <w:tcW w:w="7013" w:type="dxa"/>
            <w:shd w:val="clear" w:color="auto" w:fill="auto"/>
            <w:vAlign w:val="center"/>
          </w:tcPr>
          <w:p w14:paraId="19936020" w14:textId="307CF6E7" w:rsidR="00567CE1" w:rsidRPr="00183EC9" w:rsidRDefault="00567CE1" w:rsidP="00895069">
            <w:pPr>
              <w:spacing w:after="0"/>
              <w:jc w:val="both"/>
              <w:rPr>
                <w:sz w:val="24"/>
                <w:szCs w:val="24"/>
              </w:rPr>
            </w:pPr>
            <w:r w:rsidRPr="00183EC9">
              <w:rPr>
                <w:sz w:val="24"/>
                <w:szCs w:val="24"/>
              </w:rPr>
              <w:t>Prieš šildymo sezoną atlikti slėgio ir temperatūros kontrolės matavimo prietaisų metrologinę patikrą; atlikti rekuperatorių mazgų hidraulinius bandymus; atlikti rekuperatorių praplovimą hidropneumatiniu būdu (pirmaisiais priežiūros metais); patikrinti ventagregatų termoizoliacijos būklę, atlikti remontą; išvalyti dulkes ir kitus teršalus iš ventagregatų išvalyti dulkes ir kitus teršalus iš ortakių. difūzorių ir grotelių; pašalinti orą iš cirkuliacinių siurblių ir sistemų: uždaryti drenažinius ir oro išleidimo ventilius aklėmis; patikrinti purvo gaudytuvus ir juos išplauti; patikrinti šilumnešio vamzdynų izoliacijos būklę, ženklus; patikrinti reguliavimo, uždarymo ir apsauginės armatūros ženklus; peržiūrėti ir atnaujinti rekuperatorių mazgų principines schemas</w:t>
            </w:r>
          </w:p>
        </w:tc>
        <w:tc>
          <w:tcPr>
            <w:tcW w:w="552" w:type="dxa"/>
            <w:shd w:val="clear" w:color="auto" w:fill="auto"/>
            <w:vAlign w:val="center"/>
          </w:tcPr>
          <w:p w14:paraId="45DB5B21" w14:textId="77777777" w:rsidR="00567CE1" w:rsidRPr="00183EC9" w:rsidRDefault="00567CE1" w:rsidP="00895069">
            <w:pPr>
              <w:spacing w:after="0"/>
              <w:jc w:val="center"/>
              <w:rPr>
                <w:b/>
                <w:sz w:val="24"/>
                <w:szCs w:val="24"/>
              </w:rPr>
            </w:pPr>
          </w:p>
        </w:tc>
        <w:tc>
          <w:tcPr>
            <w:tcW w:w="552" w:type="dxa"/>
            <w:shd w:val="clear" w:color="auto" w:fill="auto"/>
            <w:vAlign w:val="center"/>
          </w:tcPr>
          <w:p w14:paraId="0B43E0FA" w14:textId="77777777" w:rsidR="00567CE1" w:rsidRPr="00183EC9" w:rsidRDefault="00567CE1" w:rsidP="00895069">
            <w:pPr>
              <w:spacing w:after="0"/>
              <w:jc w:val="center"/>
              <w:rPr>
                <w:sz w:val="24"/>
                <w:szCs w:val="24"/>
              </w:rPr>
            </w:pPr>
          </w:p>
        </w:tc>
        <w:tc>
          <w:tcPr>
            <w:tcW w:w="552" w:type="dxa"/>
            <w:shd w:val="clear" w:color="auto" w:fill="auto"/>
            <w:vAlign w:val="center"/>
          </w:tcPr>
          <w:p w14:paraId="461A7E15" w14:textId="1201C578"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0163CC5E" w14:textId="77777777" w:rsidR="00567CE1" w:rsidRPr="00183EC9" w:rsidDel="00725FAB" w:rsidRDefault="00567CE1" w:rsidP="00895069">
            <w:pPr>
              <w:spacing w:after="0"/>
              <w:jc w:val="center"/>
              <w:rPr>
                <w:b/>
                <w:sz w:val="24"/>
                <w:szCs w:val="24"/>
              </w:rPr>
            </w:pPr>
          </w:p>
        </w:tc>
      </w:tr>
      <w:tr w:rsidR="00567CE1" w:rsidRPr="00183EC9" w14:paraId="30B2B6AF" w14:textId="77777777" w:rsidTr="00895069">
        <w:tc>
          <w:tcPr>
            <w:tcW w:w="552" w:type="dxa"/>
            <w:gridSpan w:val="2"/>
            <w:shd w:val="clear" w:color="auto" w:fill="auto"/>
            <w:vAlign w:val="center"/>
          </w:tcPr>
          <w:p w14:paraId="63CA3E08" w14:textId="59137830" w:rsidR="00567CE1" w:rsidRPr="00183EC9" w:rsidRDefault="009C7B0D" w:rsidP="00895069">
            <w:pPr>
              <w:spacing w:after="0"/>
              <w:jc w:val="center"/>
              <w:rPr>
                <w:sz w:val="24"/>
                <w:szCs w:val="24"/>
              </w:rPr>
            </w:pPr>
            <w:r w:rsidRPr="00183EC9">
              <w:rPr>
                <w:sz w:val="24"/>
                <w:szCs w:val="24"/>
              </w:rPr>
              <w:t>30.</w:t>
            </w:r>
          </w:p>
        </w:tc>
        <w:tc>
          <w:tcPr>
            <w:tcW w:w="7013" w:type="dxa"/>
            <w:shd w:val="clear" w:color="auto" w:fill="auto"/>
            <w:vAlign w:val="center"/>
          </w:tcPr>
          <w:p w14:paraId="60BAB536" w14:textId="4518B8F2" w:rsidR="00567CE1" w:rsidRPr="00183EC9" w:rsidRDefault="006E7BA1" w:rsidP="006E7BA1">
            <w:pPr>
              <w:jc w:val="both"/>
              <w:rPr>
                <w:bCs/>
                <w:sz w:val="24"/>
                <w:szCs w:val="24"/>
              </w:rPr>
            </w:pPr>
            <w:r w:rsidRPr="00183EC9">
              <w:rPr>
                <w:sz w:val="24"/>
                <w:szCs w:val="24"/>
              </w:rPr>
              <w:t xml:space="preserve">Prieš šildymo sezoną </w:t>
            </w:r>
            <w:r w:rsidRPr="00183EC9">
              <w:rPr>
                <w:bCs/>
                <w:sz w:val="24"/>
                <w:szCs w:val="24"/>
              </w:rPr>
              <w:t xml:space="preserve">peržiūrėti ir patvirtinti priežiūros instrukcijas; atlikti oro padavimo ir šalinimo sistemų parametrų kontrolinius matavimus (pirmaisiais eksploatacijos metais), ortakių sandarumo bandymus, atlikti periodines ir neeilines įrenginių apžiūras pagal gamintojo ir projektuotojo </w:t>
            </w:r>
            <w:r w:rsidRPr="00183EC9">
              <w:rPr>
                <w:bCs/>
                <w:sz w:val="24"/>
                <w:szCs w:val="24"/>
              </w:rPr>
              <w:lastRenderedPageBreak/>
              <w:t>instrukcijas ir kitas taisykles, atlikti atskirų įrenginių dalių reguliavimą, derinimą, tepimą ir dalių planinį keitimą, taisymą</w:t>
            </w:r>
          </w:p>
        </w:tc>
        <w:tc>
          <w:tcPr>
            <w:tcW w:w="552" w:type="dxa"/>
            <w:shd w:val="clear" w:color="auto" w:fill="auto"/>
            <w:vAlign w:val="center"/>
          </w:tcPr>
          <w:p w14:paraId="75C6BF91" w14:textId="77777777" w:rsidR="00567CE1" w:rsidRPr="00183EC9" w:rsidRDefault="00567CE1" w:rsidP="00895069">
            <w:pPr>
              <w:spacing w:after="0"/>
              <w:jc w:val="center"/>
              <w:rPr>
                <w:b/>
                <w:sz w:val="24"/>
                <w:szCs w:val="24"/>
              </w:rPr>
            </w:pPr>
          </w:p>
        </w:tc>
        <w:tc>
          <w:tcPr>
            <w:tcW w:w="552" w:type="dxa"/>
            <w:shd w:val="clear" w:color="auto" w:fill="auto"/>
            <w:vAlign w:val="center"/>
          </w:tcPr>
          <w:p w14:paraId="64B00D8B" w14:textId="77777777" w:rsidR="00567CE1" w:rsidRPr="00183EC9" w:rsidRDefault="00567CE1" w:rsidP="00895069">
            <w:pPr>
              <w:spacing w:after="0"/>
              <w:jc w:val="center"/>
              <w:rPr>
                <w:sz w:val="24"/>
                <w:szCs w:val="24"/>
              </w:rPr>
            </w:pPr>
          </w:p>
        </w:tc>
        <w:tc>
          <w:tcPr>
            <w:tcW w:w="552" w:type="dxa"/>
            <w:shd w:val="clear" w:color="auto" w:fill="auto"/>
            <w:vAlign w:val="center"/>
          </w:tcPr>
          <w:p w14:paraId="51046EAD" w14:textId="303168D7"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3216D33E" w14:textId="77777777" w:rsidR="00567CE1" w:rsidRPr="00183EC9" w:rsidDel="00725FAB" w:rsidRDefault="00567CE1" w:rsidP="00895069">
            <w:pPr>
              <w:spacing w:after="0"/>
              <w:jc w:val="center"/>
              <w:rPr>
                <w:b/>
                <w:sz w:val="24"/>
                <w:szCs w:val="24"/>
              </w:rPr>
            </w:pPr>
          </w:p>
        </w:tc>
      </w:tr>
      <w:tr w:rsidR="00567CE1" w:rsidRPr="00183EC9" w14:paraId="2BFBE000" w14:textId="77777777" w:rsidTr="00895069">
        <w:tc>
          <w:tcPr>
            <w:tcW w:w="552" w:type="dxa"/>
            <w:gridSpan w:val="2"/>
            <w:shd w:val="clear" w:color="auto" w:fill="auto"/>
            <w:vAlign w:val="center"/>
          </w:tcPr>
          <w:p w14:paraId="53172426" w14:textId="4D37EE03" w:rsidR="00567CE1" w:rsidRPr="00183EC9" w:rsidRDefault="009C7B0D" w:rsidP="00895069">
            <w:pPr>
              <w:spacing w:after="0"/>
              <w:jc w:val="center"/>
              <w:rPr>
                <w:sz w:val="24"/>
                <w:szCs w:val="24"/>
              </w:rPr>
            </w:pPr>
            <w:r w:rsidRPr="00183EC9">
              <w:rPr>
                <w:sz w:val="24"/>
                <w:szCs w:val="24"/>
              </w:rPr>
              <w:t>31.</w:t>
            </w:r>
          </w:p>
        </w:tc>
        <w:tc>
          <w:tcPr>
            <w:tcW w:w="7013" w:type="dxa"/>
            <w:shd w:val="clear" w:color="auto" w:fill="auto"/>
            <w:vAlign w:val="center"/>
          </w:tcPr>
          <w:p w14:paraId="39D2B812" w14:textId="651246D1" w:rsidR="00567CE1" w:rsidRPr="00183EC9" w:rsidRDefault="006E7BA1" w:rsidP="006E7BA1">
            <w:pPr>
              <w:jc w:val="both"/>
              <w:rPr>
                <w:bCs/>
                <w:sz w:val="24"/>
                <w:szCs w:val="24"/>
              </w:rPr>
            </w:pPr>
            <w:r w:rsidRPr="00183EC9">
              <w:rPr>
                <w:sz w:val="24"/>
                <w:szCs w:val="24"/>
              </w:rPr>
              <w:t xml:space="preserve">Atlikti </w:t>
            </w:r>
            <w:r w:rsidRPr="00183EC9">
              <w:rPr>
                <w:bCs/>
                <w:sz w:val="24"/>
                <w:szCs w:val="24"/>
              </w:rPr>
              <w:t>oro kondicionavimo sistemos įjungimą, suderinimą ir programavimą kiekvieno sezono pradžioje; įrenginio darbo parametrų patikrinimą; freono slėgio drėgmes indikatoriaus patikrinimą; galimų freono ir tepalo nutekėjimo vietų nustatymą ir užsandarinimą; freono ir tepalo papildymą</w:t>
            </w:r>
          </w:p>
        </w:tc>
        <w:tc>
          <w:tcPr>
            <w:tcW w:w="552" w:type="dxa"/>
            <w:shd w:val="clear" w:color="auto" w:fill="auto"/>
            <w:vAlign w:val="center"/>
          </w:tcPr>
          <w:p w14:paraId="63EC6473" w14:textId="77777777" w:rsidR="00567CE1" w:rsidRPr="00183EC9" w:rsidRDefault="00567CE1" w:rsidP="00895069">
            <w:pPr>
              <w:spacing w:after="0"/>
              <w:jc w:val="center"/>
              <w:rPr>
                <w:b/>
                <w:sz w:val="24"/>
                <w:szCs w:val="24"/>
              </w:rPr>
            </w:pPr>
          </w:p>
        </w:tc>
        <w:tc>
          <w:tcPr>
            <w:tcW w:w="552" w:type="dxa"/>
            <w:shd w:val="clear" w:color="auto" w:fill="auto"/>
            <w:vAlign w:val="center"/>
          </w:tcPr>
          <w:p w14:paraId="7ED68EC7" w14:textId="77777777" w:rsidR="00567CE1" w:rsidRPr="00183EC9" w:rsidRDefault="00567CE1" w:rsidP="00895069">
            <w:pPr>
              <w:spacing w:after="0"/>
              <w:jc w:val="center"/>
              <w:rPr>
                <w:sz w:val="24"/>
                <w:szCs w:val="24"/>
              </w:rPr>
            </w:pPr>
          </w:p>
        </w:tc>
        <w:tc>
          <w:tcPr>
            <w:tcW w:w="552" w:type="dxa"/>
            <w:shd w:val="clear" w:color="auto" w:fill="auto"/>
            <w:vAlign w:val="center"/>
          </w:tcPr>
          <w:p w14:paraId="083063EE" w14:textId="4CDBCC9D"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437649D9" w14:textId="77777777" w:rsidR="00567CE1" w:rsidRPr="00183EC9" w:rsidDel="00725FAB" w:rsidRDefault="00567CE1" w:rsidP="00895069">
            <w:pPr>
              <w:spacing w:after="0"/>
              <w:jc w:val="center"/>
              <w:rPr>
                <w:b/>
                <w:sz w:val="24"/>
                <w:szCs w:val="24"/>
              </w:rPr>
            </w:pPr>
          </w:p>
        </w:tc>
      </w:tr>
      <w:tr w:rsidR="00567CE1" w:rsidRPr="00183EC9" w14:paraId="3828257D" w14:textId="77777777" w:rsidTr="00895069">
        <w:tc>
          <w:tcPr>
            <w:tcW w:w="552" w:type="dxa"/>
            <w:gridSpan w:val="2"/>
            <w:shd w:val="clear" w:color="auto" w:fill="auto"/>
            <w:vAlign w:val="center"/>
          </w:tcPr>
          <w:p w14:paraId="78CD357D" w14:textId="17D5E3A4" w:rsidR="00567CE1" w:rsidRPr="00183EC9" w:rsidRDefault="009C7B0D" w:rsidP="00895069">
            <w:pPr>
              <w:spacing w:after="0"/>
              <w:jc w:val="center"/>
              <w:rPr>
                <w:sz w:val="24"/>
                <w:szCs w:val="24"/>
              </w:rPr>
            </w:pPr>
            <w:r w:rsidRPr="00183EC9">
              <w:rPr>
                <w:sz w:val="24"/>
                <w:szCs w:val="24"/>
              </w:rPr>
              <w:t>32.</w:t>
            </w:r>
          </w:p>
        </w:tc>
        <w:tc>
          <w:tcPr>
            <w:tcW w:w="7013" w:type="dxa"/>
            <w:shd w:val="clear" w:color="auto" w:fill="auto"/>
            <w:vAlign w:val="center"/>
          </w:tcPr>
          <w:p w14:paraId="738A0646" w14:textId="5F715505" w:rsidR="00567CE1" w:rsidRPr="00183EC9" w:rsidRDefault="006E7BA1" w:rsidP="006E7BA1">
            <w:pPr>
              <w:jc w:val="both"/>
              <w:rPr>
                <w:sz w:val="24"/>
                <w:szCs w:val="24"/>
              </w:rPr>
            </w:pPr>
            <w:r w:rsidRPr="00183EC9">
              <w:rPr>
                <w:sz w:val="24"/>
                <w:szCs w:val="24"/>
              </w:rPr>
              <w:t>Atlikti kondicionavimo sistemos priežiūrą pagal gamintojų pateiktas priežiūros instrukcijas</w:t>
            </w:r>
          </w:p>
        </w:tc>
        <w:tc>
          <w:tcPr>
            <w:tcW w:w="552" w:type="dxa"/>
            <w:shd w:val="clear" w:color="auto" w:fill="auto"/>
            <w:vAlign w:val="center"/>
          </w:tcPr>
          <w:p w14:paraId="111FB407" w14:textId="77777777" w:rsidR="00567CE1" w:rsidRPr="00183EC9" w:rsidRDefault="00567CE1" w:rsidP="00895069">
            <w:pPr>
              <w:spacing w:after="0"/>
              <w:jc w:val="center"/>
              <w:rPr>
                <w:b/>
                <w:sz w:val="24"/>
                <w:szCs w:val="24"/>
              </w:rPr>
            </w:pPr>
          </w:p>
        </w:tc>
        <w:tc>
          <w:tcPr>
            <w:tcW w:w="552" w:type="dxa"/>
            <w:shd w:val="clear" w:color="auto" w:fill="auto"/>
            <w:vAlign w:val="center"/>
          </w:tcPr>
          <w:p w14:paraId="084A291E" w14:textId="77777777" w:rsidR="00567CE1" w:rsidRPr="00183EC9" w:rsidRDefault="00567CE1" w:rsidP="00895069">
            <w:pPr>
              <w:spacing w:after="0"/>
              <w:jc w:val="center"/>
              <w:rPr>
                <w:sz w:val="24"/>
                <w:szCs w:val="24"/>
              </w:rPr>
            </w:pPr>
          </w:p>
        </w:tc>
        <w:tc>
          <w:tcPr>
            <w:tcW w:w="552" w:type="dxa"/>
            <w:shd w:val="clear" w:color="auto" w:fill="auto"/>
            <w:vAlign w:val="center"/>
          </w:tcPr>
          <w:p w14:paraId="20181CB2" w14:textId="66B59711"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5811A65D" w14:textId="77777777" w:rsidR="00567CE1" w:rsidRPr="00183EC9" w:rsidDel="00725FAB" w:rsidRDefault="00567CE1" w:rsidP="00895069">
            <w:pPr>
              <w:spacing w:after="0"/>
              <w:jc w:val="center"/>
              <w:rPr>
                <w:b/>
                <w:sz w:val="24"/>
                <w:szCs w:val="24"/>
              </w:rPr>
            </w:pPr>
          </w:p>
        </w:tc>
      </w:tr>
      <w:tr w:rsidR="00567CE1" w:rsidRPr="00183EC9" w14:paraId="6F3DC8F4" w14:textId="77777777" w:rsidTr="00895069">
        <w:tc>
          <w:tcPr>
            <w:tcW w:w="552" w:type="dxa"/>
            <w:gridSpan w:val="2"/>
            <w:shd w:val="clear" w:color="auto" w:fill="auto"/>
            <w:vAlign w:val="center"/>
          </w:tcPr>
          <w:p w14:paraId="13667340" w14:textId="70F4E9CA" w:rsidR="00567CE1" w:rsidRPr="00183EC9" w:rsidRDefault="009C7B0D" w:rsidP="00895069">
            <w:pPr>
              <w:spacing w:after="0"/>
              <w:jc w:val="center"/>
              <w:rPr>
                <w:sz w:val="24"/>
                <w:szCs w:val="24"/>
              </w:rPr>
            </w:pPr>
            <w:r w:rsidRPr="00183EC9">
              <w:rPr>
                <w:sz w:val="24"/>
                <w:szCs w:val="24"/>
              </w:rPr>
              <w:t>33.</w:t>
            </w:r>
          </w:p>
        </w:tc>
        <w:tc>
          <w:tcPr>
            <w:tcW w:w="7013" w:type="dxa"/>
            <w:shd w:val="clear" w:color="auto" w:fill="auto"/>
            <w:vAlign w:val="center"/>
          </w:tcPr>
          <w:p w14:paraId="5C600DD4" w14:textId="3364EDDD" w:rsidR="00567CE1" w:rsidRPr="00183EC9" w:rsidRDefault="006E7BA1" w:rsidP="00895069">
            <w:pPr>
              <w:spacing w:after="0"/>
              <w:jc w:val="both"/>
              <w:rPr>
                <w:sz w:val="24"/>
                <w:szCs w:val="24"/>
              </w:rPr>
            </w:pPr>
            <w:r w:rsidRPr="00183EC9">
              <w:rPr>
                <w:sz w:val="24"/>
                <w:szCs w:val="24"/>
              </w:rPr>
              <w:t>Atlikti kondicionavimo sistemų ir agregatų periodinę apžiūrą</w:t>
            </w:r>
          </w:p>
        </w:tc>
        <w:tc>
          <w:tcPr>
            <w:tcW w:w="552" w:type="dxa"/>
            <w:shd w:val="clear" w:color="auto" w:fill="auto"/>
            <w:vAlign w:val="center"/>
          </w:tcPr>
          <w:p w14:paraId="6BFF64F7" w14:textId="77777777" w:rsidR="00567CE1" w:rsidRPr="00183EC9" w:rsidRDefault="00567CE1" w:rsidP="00895069">
            <w:pPr>
              <w:spacing w:after="0"/>
              <w:jc w:val="center"/>
              <w:rPr>
                <w:b/>
                <w:sz w:val="24"/>
                <w:szCs w:val="24"/>
              </w:rPr>
            </w:pPr>
          </w:p>
        </w:tc>
        <w:tc>
          <w:tcPr>
            <w:tcW w:w="552" w:type="dxa"/>
            <w:shd w:val="clear" w:color="auto" w:fill="auto"/>
            <w:vAlign w:val="center"/>
          </w:tcPr>
          <w:p w14:paraId="3FD14799" w14:textId="77777777" w:rsidR="00567CE1" w:rsidRPr="00183EC9" w:rsidRDefault="00567CE1" w:rsidP="00895069">
            <w:pPr>
              <w:spacing w:after="0"/>
              <w:jc w:val="center"/>
              <w:rPr>
                <w:sz w:val="24"/>
                <w:szCs w:val="24"/>
              </w:rPr>
            </w:pPr>
          </w:p>
        </w:tc>
        <w:tc>
          <w:tcPr>
            <w:tcW w:w="552" w:type="dxa"/>
            <w:shd w:val="clear" w:color="auto" w:fill="auto"/>
            <w:vAlign w:val="center"/>
          </w:tcPr>
          <w:p w14:paraId="5AB499C3" w14:textId="76201321"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5D7BBE3B" w14:textId="77777777" w:rsidR="00567CE1" w:rsidRPr="00183EC9" w:rsidDel="00725FAB" w:rsidRDefault="00567CE1" w:rsidP="00895069">
            <w:pPr>
              <w:spacing w:after="0"/>
              <w:jc w:val="center"/>
              <w:rPr>
                <w:b/>
                <w:sz w:val="24"/>
                <w:szCs w:val="24"/>
              </w:rPr>
            </w:pPr>
          </w:p>
        </w:tc>
      </w:tr>
      <w:tr w:rsidR="00567CE1" w:rsidRPr="00183EC9" w14:paraId="603FBC3F" w14:textId="77777777" w:rsidTr="00895069">
        <w:tc>
          <w:tcPr>
            <w:tcW w:w="552" w:type="dxa"/>
            <w:gridSpan w:val="2"/>
            <w:shd w:val="clear" w:color="auto" w:fill="auto"/>
            <w:vAlign w:val="center"/>
          </w:tcPr>
          <w:p w14:paraId="30532B95" w14:textId="569F7B28" w:rsidR="00567CE1" w:rsidRPr="00183EC9" w:rsidRDefault="009C7B0D" w:rsidP="00895069">
            <w:pPr>
              <w:spacing w:after="0"/>
              <w:jc w:val="center"/>
              <w:rPr>
                <w:sz w:val="24"/>
                <w:szCs w:val="24"/>
              </w:rPr>
            </w:pPr>
            <w:r w:rsidRPr="00183EC9">
              <w:rPr>
                <w:sz w:val="24"/>
                <w:szCs w:val="24"/>
              </w:rPr>
              <w:t>34.</w:t>
            </w:r>
          </w:p>
        </w:tc>
        <w:tc>
          <w:tcPr>
            <w:tcW w:w="7013" w:type="dxa"/>
            <w:shd w:val="clear" w:color="auto" w:fill="auto"/>
            <w:vAlign w:val="center"/>
          </w:tcPr>
          <w:p w14:paraId="01BBBF2F" w14:textId="3C33258F" w:rsidR="00567CE1" w:rsidRPr="00183EC9" w:rsidRDefault="006E7BA1" w:rsidP="00895069">
            <w:pPr>
              <w:spacing w:after="0"/>
              <w:jc w:val="both"/>
              <w:rPr>
                <w:sz w:val="24"/>
                <w:szCs w:val="24"/>
              </w:rPr>
            </w:pPr>
            <w:r w:rsidRPr="00183EC9">
              <w:rPr>
                <w:sz w:val="24"/>
                <w:szCs w:val="24"/>
              </w:rPr>
              <w:t>Filtrų valymas ir keitimas pagal gamintojo pateiktas instrukcijas</w:t>
            </w:r>
          </w:p>
        </w:tc>
        <w:tc>
          <w:tcPr>
            <w:tcW w:w="552" w:type="dxa"/>
            <w:shd w:val="clear" w:color="auto" w:fill="auto"/>
            <w:vAlign w:val="center"/>
          </w:tcPr>
          <w:p w14:paraId="1AA22F90" w14:textId="77777777" w:rsidR="00567CE1" w:rsidRPr="00183EC9" w:rsidRDefault="00567CE1" w:rsidP="00895069">
            <w:pPr>
              <w:spacing w:after="0"/>
              <w:jc w:val="center"/>
              <w:rPr>
                <w:b/>
                <w:sz w:val="24"/>
                <w:szCs w:val="24"/>
              </w:rPr>
            </w:pPr>
          </w:p>
        </w:tc>
        <w:tc>
          <w:tcPr>
            <w:tcW w:w="552" w:type="dxa"/>
            <w:shd w:val="clear" w:color="auto" w:fill="auto"/>
            <w:vAlign w:val="center"/>
          </w:tcPr>
          <w:p w14:paraId="5B0777B6" w14:textId="77777777" w:rsidR="00567CE1" w:rsidRPr="00183EC9" w:rsidRDefault="00567CE1" w:rsidP="00895069">
            <w:pPr>
              <w:spacing w:after="0"/>
              <w:jc w:val="center"/>
              <w:rPr>
                <w:sz w:val="24"/>
                <w:szCs w:val="24"/>
              </w:rPr>
            </w:pPr>
          </w:p>
        </w:tc>
        <w:tc>
          <w:tcPr>
            <w:tcW w:w="552" w:type="dxa"/>
            <w:shd w:val="clear" w:color="auto" w:fill="auto"/>
            <w:vAlign w:val="center"/>
          </w:tcPr>
          <w:p w14:paraId="48886E23"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34F61992" w14:textId="753B8B30" w:rsidR="00567CE1" w:rsidRPr="00183EC9" w:rsidDel="00725FAB" w:rsidRDefault="00153905" w:rsidP="00895069">
            <w:pPr>
              <w:spacing w:after="0"/>
              <w:jc w:val="center"/>
              <w:rPr>
                <w:b/>
                <w:sz w:val="24"/>
                <w:szCs w:val="24"/>
              </w:rPr>
            </w:pPr>
            <w:r w:rsidRPr="00183EC9">
              <w:rPr>
                <w:b/>
                <w:sz w:val="24"/>
                <w:szCs w:val="24"/>
              </w:rPr>
              <w:t>+</w:t>
            </w:r>
          </w:p>
        </w:tc>
      </w:tr>
      <w:tr w:rsidR="00567CE1" w:rsidRPr="00183EC9" w14:paraId="17C7B003" w14:textId="77777777" w:rsidTr="00895069">
        <w:tc>
          <w:tcPr>
            <w:tcW w:w="552" w:type="dxa"/>
            <w:gridSpan w:val="2"/>
            <w:shd w:val="clear" w:color="auto" w:fill="auto"/>
            <w:vAlign w:val="center"/>
          </w:tcPr>
          <w:p w14:paraId="08259E4C" w14:textId="04CB3716" w:rsidR="00567CE1" w:rsidRPr="00183EC9" w:rsidRDefault="009C7B0D" w:rsidP="00895069">
            <w:pPr>
              <w:spacing w:after="0"/>
              <w:jc w:val="center"/>
              <w:rPr>
                <w:sz w:val="24"/>
                <w:szCs w:val="24"/>
              </w:rPr>
            </w:pPr>
            <w:r w:rsidRPr="00183EC9">
              <w:rPr>
                <w:sz w:val="24"/>
                <w:szCs w:val="24"/>
              </w:rPr>
              <w:t>35.</w:t>
            </w:r>
          </w:p>
        </w:tc>
        <w:tc>
          <w:tcPr>
            <w:tcW w:w="7013" w:type="dxa"/>
            <w:shd w:val="clear" w:color="auto" w:fill="auto"/>
            <w:vAlign w:val="center"/>
          </w:tcPr>
          <w:p w14:paraId="2636822F" w14:textId="01B53536" w:rsidR="00567CE1" w:rsidRPr="00183EC9" w:rsidRDefault="006E7BA1" w:rsidP="00895069">
            <w:pPr>
              <w:spacing w:after="0"/>
              <w:jc w:val="both"/>
              <w:rPr>
                <w:sz w:val="24"/>
                <w:szCs w:val="24"/>
              </w:rPr>
            </w:pPr>
            <w:r w:rsidRPr="00183EC9">
              <w:rPr>
                <w:sz w:val="24"/>
                <w:szCs w:val="24"/>
              </w:rPr>
              <w:t xml:space="preserve">Valdymo automatikos darbo režimo patikrinimas, koregavimas, uždarymo ir reguliuojamosios armatūros patikrinimas; </w:t>
            </w:r>
          </w:p>
        </w:tc>
        <w:tc>
          <w:tcPr>
            <w:tcW w:w="552" w:type="dxa"/>
            <w:shd w:val="clear" w:color="auto" w:fill="auto"/>
            <w:vAlign w:val="center"/>
          </w:tcPr>
          <w:p w14:paraId="142CFDDF" w14:textId="77777777" w:rsidR="00567CE1" w:rsidRPr="00183EC9" w:rsidRDefault="00567CE1" w:rsidP="00895069">
            <w:pPr>
              <w:spacing w:after="0"/>
              <w:jc w:val="center"/>
              <w:rPr>
                <w:b/>
                <w:sz w:val="24"/>
                <w:szCs w:val="24"/>
              </w:rPr>
            </w:pPr>
          </w:p>
        </w:tc>
        <w:tc>
          <w:tcPr>
            <w:tcW w:w="552" w:type="dxa"/>
            <w:shd w:val="clear" w:color="auto" w:fill="auto"/>
            <w:vAlign w:val="center"/>
          </w:tcPr>
          <w:p w14:paraId="1D1421B7" w14:textId="77777777" w:rsidR="00567CE1" w:rsidRPr="00183EC9" w:rsidRDefault="00567CE1" w:rsidP="00895069">
            <w:pPr>
              <w:spacing w:after="0"/>
              <w:jc w:val="center"/>
              <w:rPr>
                <w:sz w:val="24"/>
                <w:szCs w:val="24"/>
              </w:rPr>
            </w:pPr>
          </w:p>
        </w:tc>
        <w:tc>
          <w:tcPr>
            <w:tcW w:w="552" w:type="dxa"/>
            <w:shd w:val="clear" w:color="auto" w:fill="auto"/>
            <w:vAlign w:val="center"/>
          </w:tcPr>
          <w:p w14:paraId="285E2AD2" w14:textId="1FC7135D"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3F9D7CC0" w14:textId="77777777" w:rsidR="00567CE1" w:rsidRPr="00183EC9" w:rsidDel="00725FAB" w:rsidRDefault="00567CE1" w:rsidP="00895069">
            <w:pPr>
              <w:spacing w:after="0"/>
              <w:jc w:val="center"/>
              <w:rPr>
                <w:b/>
                <w:sz w:val="24"/>
                <w:szCs w:val="24"/>
              </w:rPr>
            </w:pPr>
          </w:p>
        </w:tc>
      </w:tr>
      <w:tr w:rsidR="00567CE1" w:rsidRPr="00183EC9" w14:paraId="3261B442" w14:textId="77777777" w:rsidTr="00895069">
        <w:tc>
          <w:tcPr>
            <w:tcW w:w="552" w:type="dxa"/>
            <w:gridSpan w:val="2"/>
            <w:shd w:val="clear" w:color="auto" w:fill="auto"/>
            <w:vAlign w:val="center"/>
          </w:tcPr>
          <w:p w14:paraId="62B829E5" w14:textId="75DD5417" w:rsidR="00567CE1" w:rsidRPr="00183EC9" w:rsidRDefault="009C7B0D" w:rsidP="00895069">
            <w:pPr>
              <w:spacing w:after="0"/>
              <w:jc w:val="center"/>
              <w:rPr>
                <w:sz w:val="24"/>
                <w:szCs w:val="24"/>
              </w:rPr>
            </w:pPr>
            <w:r w:rsidRPr="00183EC9">
              <w:rPr>
                <w:sz w:val="24"/>
                <w:szCs w:val="24"/>
              </w:rPr>
              <w:t>36.</w:t>
            </w:r>
          </w:p>
        </w:tc>
        <w:tc>
          <w:tcPr>
            <w:tcW w:w="7013" w:type="dxa"/>
            <w:shd w:val="clear" w:color="auto" w:fill="auto"/>
            <w:vAlign w:val="center"/>
          </w:tcPr>
          <w:p w14:paraId="4E2C28FB" w14:textId="0C14FC58" w:rsidR="00567CE1" w:rsidRPr="00183EC9" w:rsidRDefault="006E7BA1" w:rsidP="00895069">
            <w:pPr>
              <w:spacing w:after="0"/>
              <w:jc w:val="both"/>
              <w:rPr>
                <w:sz w:val="24"/>
                <w:szCs w:val="24"/>
              </w:rPr>
            </w:pPr>
            <w:r w:rsidRPr="00183EC9">
              <w:rPr>
                <w:sz w:val="24"/>
                <w:szCs w:val="24"/>
              </w:rPr>
              <w:t>Atlikti elektros maitinimo ir valdymo grandinių patikrinimą, elektros laidų kontaktų patikrinimą, esant reikalui antgalių ir saugiklių keitimas ir kontaktų išvalymas</w:t>
            </w:r>
          </w:p>
        </w:tc>
        <w:tc>
          <w:tcPr>
            <w:tcW w:w="552" w:type="dxa"/>
            <w:shd w:val="clear" w:color="auto" w:fill="auto"/>
            <w:vAlign w:val="center"/>
          </w:tcPr>
          <w:p w14:paraId="0F2D0984" w14:textId="77777777" w:rsidR="00567CE1" w:rsidRPr="00183EC9" w:rsidRDefault="00567CE1" w:rsidP="00895069">
            <w:pPr>
              <w:spacing w:after="0"/>
              <w:jc w:val="center"/>
              <w:rPr>
                <w:b/>
                <w:sz w:val="24"/>
                <w:szCs w:val="24"/>
              </w:rPr>
            </w:pPr>
          </w:p>
        </w:tc>
        <w:tc>
          <w:tcPr>
            <w:tcW w:w="552" w:type="dxa"/>
            <w:shd w:val="clear" w:color="auto" w:fill="auto"/>
            <w:vAlign w:val="center"/>
          </w:tcPr>
          <w:p w14:paraId="4DD2C8BF" w14:textId="77777777" w:rsidR="00567CE1" w:rsidRPr="00183EC9" w:rsidRDefault="00567CE1" w:rsidP="00895069">
            <w:pPr>
              <w:spacing w:after="0"/>
              <w:jc w:val="center"/>
              <w:rPr>
                <w:sz w:val="24"/>
                <w:szCs w:val="24"/>
              </w:rPr>
            </w:pPr>
          </w:p>
        </w:tc>
        <w:tc>
          <w:tcPr>
            <w:tcW w:w="552" w:type="dxa"/>
            <w:shd w:val="clear" w:color="auto" w:fill="auto"/>
            <w:vAlign w:val="center"/>
          </w:tcPr>
          <w:p w14:paraId="2A6C1F47" w14:textId="4D8FE737" w:rsidR="00567CE1" w:rsidRPr="00183EC9" w:rsidRDefault="00D52C83"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10F8C31C" w14:textId="77777777" w:rsidR="00567CE1" w:rsidRPr="00183EC9" w:rsidDel="00725FAB" w:rsidRDefault="00567CE1" w:rsidP="00895069">
            <w:pPr>
              <w:spacing w:after="0"/>
              <w:jc w:val="center"/>
              <w:rPr>
                <w:b/>
                <w:sz w:val="24"/>
                <w:szCs w:val="24"/>
              </w:rPr>
            </w:pPr>
          </w:p>
        </w:tc>
      </w:tr>
      <w:tr w:rsidR="00567CE1" w:rsidRPr="00183EC9" w14:paraId="390975E6" w14:textId="77777777" w:rsidTr="00895069">
        <w:tc>
          <w:tcPr>
            <w:tcW w:w="552" w:type="dxa"/>
            <w:gridSpan w:val="2"/>
            <w:shd w:val="clear" w:color="auto" w:fill="auto"/>
            <w:vAlign w:val="center"/>
          </w:tcPr>
          <w:p w14:paraId="694D0C75" w14:textId="12C31865" w:rsidR="00567CE1" w:rsidRPr="00183EC9" w:rsidRDefault="009C7B0D" w:rsidP="00895069">
            <w:pPr>
              <w:spacing w:after="0"/>
              <w:jc w:val="center"/>
              <w:rPr>
                <w:sz w:val="24"/>
                <w:szCs w:val="24"/>
              </w:rPr>
            </w:pPr>
            <w:r w:rsidRPr="00183EC9">
              <w:rPr>
                <w:sz w:val="24"/>
                <w:szCs w:val="24"/>
              </w:rPr>
              <w:t>37.</w:t>
            </w:r>
          </w:p>
        </w:tc>
        <w:tc>
          <w:tcPr>
            <w:tcW w:w="7013" w:type="dxa"/>
            <w:shd w:val="clear" w:color="auto" w:fill="auto"/>
            <w:vAlign w:val="center"/>
          </w:tcPr>
          <w:p w14:paraId="4BE3E575" w14:textId="057FB586" w:rsidR="00567CE1" w:rsidRPr="00183EC9" w:rsidRDefault="00D52C83" w:rsidP="00895069">
            <w:pPr>
              <w:spacing w:after="0"/>
              <w:jc w:val="both"/>
              <w:rPr>
                <w:sz w:val="24"/>
                <w:szCs w:val="24"/>
              </w:rPr>
            </w:pPr>
            <w:r w:rsidRPr="00183EC9">
              <w:rPr>
                <w:sz w:val="24"/>
                <w:szCs w:val="24"/>
              </w:rPr>
              <w:t xml:space="preserve">Atlikti </w:t>
            </w:r>
            <w:r w:rsidR="006E7BA1" w:rsidRPr="00183EC9">
              <w:rPr>
                <w:sz w:val="24"/>
                <w:szCs w:val="24"/>
              </w:rPr>
              <w:t>vidinių blokų kondensato vonelės valym</w:t>
            </w:r>
            <w:r w:rsidRPr="00183EC9">
              <w:rPr>
                <w:sz w:val="24"/>
                <w:szCs w:val="24"/>
              </w:rPr>
              <w:t>ą</w:t>
            </w:r>
            <w:r w:rsidR="006E7BA1" w:rsidRPr="00183EC9">
              <w:rPr>
                <w:sz w:val="24"/>
                <w:szCs w:val="24"/>
              </w:rPr>
              <w:t xml:space="preserve"> (dezinfekcij</w:t>
            </w:r>
            <w:r w:rsidRPr="00183EC9">
              <w:rPr>
                <w:sz w:val="24"/>
                <w:szCs w:val="24"/>
              </w:rPr>
              <w:t>a</w:t>
            </w:r>
            <w:r w:rsidR="006E7BA1" w:rsidRPr="00183EC9">
              <w:rPr>
                <w:sz w:val="24"/>
                <w:szCs w:val="24"/>
              </w:rPr>
              <w:t>), kondensato plovim</w:t>
            </w:r>
            <w:r w:rsidRPr="00183EC9">
              <w:rPr>
                <w:sz w:val="24"/>
                <w:szCs w:val="24"/>
              </w:rPr>
              <w:t>ą</w:t>
            </w:r>
            <w:r w:rsidR="006E7BA1" w:rsidRPr="00183EC9">
              <w:rPr>
                <w:sz w:val="24"/>
                <w:szCs w:val="24"/>
              </w:rPr>
              <w:t>, kondensato siurbliuko plovim</w:t>
            </w:r>
            <w:r w:rsidRPr="00183EC9">
              <w:rPr>
                <w:sz w:val="24"/>
                <w:szCs w:val="24"/>
              </w:rPr>
              <w:t>ą</w:t>
            </w:r>
            <w:r w:rsidR="006E7BA1" w:rsidRPr="00183EC9">
              <w:rPr>
                <w:sz w:val="24"/>
                <w:szCs w:val="24"/>
              </w:rPr>
              <w:t>, kondensato vamzdyno patikrinim</w:t>
            </w:r>
            <w:r w:rsidRPr="00183EC9">
              <w:rPr>
                <w:sz w:val="24"/>
                <w:szCs w:val="24"/>
              </w:rPr>
              <w:t>ą</w:t>
            </w:r>
          </w:p>
        </w:tc>
        <w:tc>
          <w:tcPr>
            <w:tcW w:w="552" w:type="dxa"/>
            <w:shd w:val="clear" w:color="auto" w:fill="auto"/>
            <w:vAlign w:val="center"/>
          </w:tcPr>
          <w:p w14:paraId="00E68423" w14:textId="77777777" w:rsidR="00567CE1" w:rsidRPr="00183EC9" w:rsidRDefault="00567CE1" w:rsidP="00895069">
            <w:pPr>
              <w:spacing w:after="0"/>
              <w:jc w:val="center"/>
              <w:rPr>
                <w:b/>
                <w:sz w:val="24"/>
                <w:szCs w:val="24"/>
              </w:rPr>
            </w:pPr>
          </w:p>
        </w:tc>
        <w:tc>
          <w:tcPr>
            <w:tcW w:w="552" w:type="dxa"/>
            <w:shd w:val="clear" w:color="auto" w:fill="auto"/>
            <w:vAlign w:val="center"/>
          </w:tcPr>
          <w:p w14:paraId="2667E2E5" w14:textId="77777777" w:rsidR="00567CE1" w:rsidRPr="00183EC9" w:rsidRDefault="00567CE1" w:rsidP="00895069">
            <w:pPr>
              <w:spacing w:after="0"/>
              <w:jc w:val="center"/>
              <w:rPr>
                <w:sz w:val="24"/>
                <w:szCs w:val="24"/>
              </w:rPr>
            </w:pPr>
          </w:p>
        </w:tc>
        <w:tc>
          <w:tcPr>
            <w:tcW w:w="552" w:type="dxa"/>
            <w:shd w:val="clear" w:color="auto" w:fill="auto"/>
            <w:vAlign w:val="center"/>
          </w:tcPr>
          <w:p w14:paraId="7A783D29" w14:textId="0F6384E3" w:rsidR="00567CE1" w:rsidRPr="00183EC9" w:rsidRDefault="00D52C83"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71CF4EA8" w14:textId="77777777" w:rsidR="00567CE1" w:rsidRPr="00183EC9" w:rsidDel="00725FAB" w:rsidRDefault="00567CE1" w:rsidP="00895069">
            <w:pPr>
              <w:spacing w:after="0"/>
              <w:jc w:val="center"/>
              <w:rPr>
                <w:b/>
                <w:sz w:val="24"/>
                <w:szCs w:val="24"/>
              </w:rPr>
            </w:pPr>
          </w:p>
        </w:tc>
      </w:tr>
      <w:tr w:rsidR="00567CE1" w:rsidRPr="00183EC9" w14:paraId="57F2CCF3" w14:textId="77777777" w:rsidTr="00895069">
        <w:tc>
          <w:tcPr>
            <w:tcW w:w="552" w:type="dxa"/>
            <w:gridSpan w:val="2"/>
            <w:shd w:val="clear" w:color="auto" w:fill="auto"/>
            <w:vAlign w:val="center"/>
          </w:tcPr>
          <w:p w14:paraId="3AFCBD90" w14:textId="06D7FE43" w:rsidR="00567CE1" w:rsidRPr="00183EC9" w:rsidRDefault="009C7B0D" w:rsidP="00895069">
            <w:pPr>
              <w:spacing w:after="0"/>
              <w:jc w:val="center"/>
              <w:rPr>
                <w:sz w:val="24"/>
                <w:szCs w:val="24"/>
              </w:rPr>
            </w:pPr>
            <w:r w:rsidRPr="00183EC9">
              <w:rPr>
                <w:sz w:val="24"/>
                <w:szCs w:val="24"/>
              </w:rPr>
              <w:t>38.</w:t>
            </w:r>
          </w:p>
        </w:tc>
        <w:tc>
          <w:tcPr>
            <w:tcW w:w="7013" w:type="dxa"/>
            <w:shd w:val="clear" w:color="auto" w:fill="auto"/>
            <w:vAlign w:val="center"/>
          </w:tcPr>
          <w:p w14:paraId="0D012252" w14:textId="26F4E3EA" w:rsidR="00567CE1" w:rsidRPr="00183EC9" w:rsidRDefault="00D52C83" w:rsidP="00895069">
            <w:pPr>
              <w:spacing w:after="0"/>
              <w:jc w:val="both"/>
              <w:rPr>
                <w:sz w:val="24"/>
                <w:szCs w:val="24"/>
              </w:rPr>
            </w:pPr>
            <w:r w:rsidRPr="00183EC9">
              <w:rPr>
                <w:sz w:val="24"/>
                <w:szCs w:val="24"/>
              </w:rPr>
              <w:t>Atlikti ventiliatorių menčių valymą</w:t>
            </w:r>
          </w:p>
        </w:tc>
        <w:tc>
          <w:tcPr>
            <w:tcW w:w="552" w:type="dxa"/>
            <w:shd w:val="clear" w:color="auto" w:fill="auto"/>
            <w:vAlign w:val="center"/>
          </w:tcPr>
          <w:p w14:paraId="7F8E5191" w14:textId="77777777" w:rsidR="00567CE1" w:rsidRPr="00183EC9" w:rsidRDefault="00567CE1" w:rsidP="00895069">
            <w:pPr>
              <w:spacing w:after="0"/>
              <w:jc w:val="center"/>
              <w:rPr>
                <w:b/>
                <w:sz w:val="24"/>
                <w:szCs w:val="24"/>
              </w:rPr>
            </w:pPr>
          </w:p>
        </w:tc>
        <w:tc>
          <w:tcPr>
            <w:tcW w:w="552" w:type="dxa"/>
            <w:shd w:val="clear" w:color="auto" w:fill="auto"/>
            <w:vAlign w:val="center"/>
          </w:tcPr>
          <w:p w14:paraId="11DC2735" w14:textId="77777777" w:rsidR="00567CE1" w:rsidRPr="00183EC9" w:rsidRDefault="00567CE1" w:rsidP="00895069">
            <w:pPr>
              <w:spacing w:after="0"/>
              <w:jc w:val="center"/>
              <w:rPr>
                <w:sz w:val="24"/>
                <w:szCs w:val="24"/>
              </w:rPr>
            </w:pPr>
          </w:p>
        </w:tc>
        <w:tc>
          <w:tcPr>
            <w:tcW w:w="552" w:type="dxa"/>
            <w:shd w:val="clear" w:color="auto" w:fill="auto"/>
            <w:vAlign w:val="center"/>
          </w:tcPr>
          <w:p w14:paraId="45D8D5B9" w14:textId="47F503AF" w:rsidR="00567CE1" w:rsidRPr="00183EC9" w:rsidRDefault="00D52C83"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2A8C0043" w14:textId="77777777" w:rsidR="00567CE1" w:rsidRPr="00183EC9" w:rsidDel="00725FAB" w:rsidRDefault="00567CE1" w:rsidP="00895069">
            <w:pPr>
              <w:spacing w:after="0"/>
              <w:jc w:val="center"/>
              <w:rPr>
                <w:b/>
                <w:sz w:val="24"/>
                <w:szCs w:val="24"/>
              </w:rPr>
            </w:pPr>
          </w:p>
        </w:tc>
      </w:tr>
      <w:tr w:rsidR="00567CE1" w:rsidRPr="00183EC9" w14:paraId="154BB105" w14:textId="77777777" w:rsidTr="00895069">
        <w:tc>
          <w:tcPr>
            <w:tcW w:w="552" w:type="dxa"/>
            <w:gridSpan w:val="2"/>
            <w:shd w:val="clear" w:color="auto" w:fill="auto"/>
            <w:vAlign w:val="center"/>
          </w:tcPr>
          <w:p w14:paraId="18AD727A" w14:textId="6A99E10E" w:rsidR="00567CE1" w:rsidRPr="00183EC9" w:rsidRDefault="009C7B0D" w:rsidP="00895069">
            <w:pPr>
              <w:spacing w:after="0"/>
              <w:jc w:val="center"/>
              <w:rPr>
                <w:sz w:val="24"/>
                <w:szCs w:val="24"/>
              </w:rPr>
            </w:pPr>
            <w:r w:rsidRPr="00183EC9">
              <w:rPr>
                <w:sz w:val="24"/>
                <w:szCs w:val="24"/>
              </w:rPr>
              <w:t>39.</w:t>
            </w:r>
          </w:p>
        </w:tc>
        <w:tc>
          <w:tcPr>
            <w:tcW w:w="7013" w:type="dxa"/>
            <w:shd w:val="clear" w:color="auto" w:fill="auto"/>
            <w:vAlign w:val="center"/>
          </w:tcPr>
          <w:p w14:paraId="510D70E2" w14:textId="70141DB3" w:rsidR="00567CE1" w:rsidRPr="00183EC9" w:rsidRDefault="00D52C83" w:rsidP="00895069">
            <w:pPr>
              <w:spacing w:after="0"/>
              <w:jc w:val="both"/>
              <w:rPr>
                <w:sz w:val="24"/>
                <w:szCs w:val="24"/>
              </w:rPr>
            </w:pPr>
            <w:r w:rsidRPr="00183EC9">
              <w:rPr>
                <w:sz w:val="24"/>
                <w:szCs w:val="24"/>
              </w:rPr>
              <w:t>Metalinių konstrukcijų detalių apsauga nuo korozijos (pažeistų vietų nuvalymas, antikorozinės dangos atnaujinimas, nudažymas)</w:t>
            </w:r>
          </w:p>
        </w:tc>
        <w:tc>
          <w:tcPr>
            <w:tcW w:w="552" w:type="dxa"/>
            <w:shd w:val="clear" w:color="auto" w:fill="auto"/>
            <w:vAlign w:val="center"/>
          </w:tcPr>
          <w:p w14:paraId="0BB081A5" w14:textId="77777777" w:rsidR="00567CE1" w:rsidRPr="00183EC9" w:rsidRDefault="00567CE1" w:rsidP="00895069">
            <w:pPr>
              <w:spacing w:after="0"/>
              <w:jc w:val="center"/>
              <w:rPr>
                <w:b/>
                <w:sz w:val="24"/>
                <w:szCs w:val="24"/>
              </w:rPr>
            </w:pPr>
          </w:p>
        </w:tc>
        <w:tc>
          <w:tcPr>
            <w:tcW w:w="552" w:type="dxa"/>
            <w:shd w:val="clear" w:color="auto" w:fill="auto"/>
            <w:vAlign w:val="center"/>
          </w:tcPr>
          <w:p w14:paraId="0D6A4DDE" w14:textId="77777777" w:rsidR="00567CE1" w:rsidRPr="00183EC9" w:rsidRDefault="00567CE1" w:rsidP="00895069">
            <w:pPr>
              <w:spacing w:after="0"/>
              <w:jc w:val="center"/>
              <w:rPr>
                <w:sz w:val="24"/>
                <w:szCs w:val="24"/>
              </w:rPr>
            </w:pPr>
          </w:p>
        </w:tc>
        <w:tc>
          <w:tcPr>
            <w:tcW w:w="552" w:type="dxa"/>
            <w:shd w:val="clear" w:color="auto" w:fill="auto"/>
            <w:vAlign w:val="center"/>
          </w:tcPr>
          <w:p w14:paraId="4239F698" w14:textId="5E2D4227" w:rsidR="00567CE1" w:rsidRPr="00183EC9" w:rsidRDefault="00567CE1" w:rsidP="00895069">
            <w:pPr>
              <w:spacing w:after="0"/>
              <w:jc w:val="center"/>
              <w:rPr>
                <w:b/>
                <w:sz w:val="24"/>
                <w:szCs w:val="24"/>
              </w:rPr>
            </w:pPr>
          </w:p>
        </w:tc>
        <w:tc>
          <w:tcPr>
            <w:tcW w:w="552" w:type="dxa"/>
            <w:gridSpan w:val="2"/>
            <w:shd w:val="clear" w:color="auto" w:fill="auto"/>
            <w:vAlign w:val="center"/>
          </w:tcPr>
          <w:p w14:paraId="44B600DB" w14:textId="094FBB99" w:rsidR="00567CE1" w:rsidRPr="00183EC9" w:rsidDel="00725FAB" w:rsidRDefault="00D52C83" w:rsidP="00895069">
            <w:pPr>
              <w:spacing w:after="0"/>
              <w:jc w:val="center"/>
              <w:rPr>
                <w:b/>
                <w:sz w:val="24"/>
                <w:szCs w:val="24"/>
              </w:rPr>
            </w:pPr>
            <w:r w:rsidRPr="00183EC9">
              <w:rPr>
                <w:b/>
                <w:sz w:val="24"/>
                <w:szCs w:val="24"/>
              </w:rPr>
              <w:t>+</w:t>
            </w:r>
          </w:p>
        </w:tc>
      </w:tr>
      <w:tr w:rsidR="00567CE1" w:rsidRPr="00183EC9" w14:paraId="79A16001" w14:textId="77777777" w:rsidTr="00895069">
        <w:tc>
          <w:tcPr>
            <w:tcW w:w="552" w:type="dxa"/>
            <w:gridSpan w:val="2"/>
            <w:shd w:val="clear" w:color="auto" w:fill="auto"/>
            <w:vAlign w:val="center"/>
          </w:tcPr>
          <w:p w14:paraId="13D2D008" w14:textId="6000EA51" w:rsidR="00567CE1" w:rsidRPr="00183EC9" w:rsidRDefault="009C7B0D" w:rsidP="00895069">
            <w:pPr>
              <w:spacing w:after="0"/>
              <w:jc w:val="center"/>
              <w:rPr>
                <w:sz w:val="24"/>
                <w:szCs w:val="24"/>
              </w:rPr>
            </w:pPr>
            <w:r w:rsidRPr="00183EC9">
              <w:rPr>
                <w:sz w:val="24"/>
                <w:szCs w:val="24"/>
              </w:rPr>
              <w:t>40.</w:t>
            </w:r>
          </w:p>
        </w:tc>
        <w:tc>
          <w:tcPr>
            <w:tcW w:w="7013" w:type="dxa"/>
            <w:shd w:val="clear" w:color="auto" w:fill="auto"/>
            <w:vAlign w:val="center"/>
          </w:tcPr>
          <w:p w14:paraId="198373C3" w14:textId="71973934" w:rsidR="00567CE1" w:rsidRPr="00183EC9" w:rsidRDefault="00D52C83" w:rsidP="00895069">
            <w:pPr>
              <w:spacing w:after="0"/>
              <w:jc w:val="both"/>
              <w:rPr>
                <w:sz w:val="24"/>
                <w:szCs w:val="24"/>
              </w:rPr>
            </w:pPr>
            <w:r w:rsidRPr="00183EC9">
              <w:rPr>
                <w:sz w:val="24"/>
                <w:szCs w:val="24"/>
              </w:rPr>
              <w:t xml:space="preserve">Atlikti jungčių varžtų ir riebokšlinių suveržimą </w:t>
            </w:r>
          </w:p>
        </w:tc>
        <w:tc>
          <w:tcPr>
            <w:tcW w:w="552" w:type="dxa"/>
            <w:shd w:val="clear" w:color="auto" w:fill="auto"/>
            <w:vAlign w:val="center"/>
          </w:tcPr>
          <w:p w14:paraId="62FCC3CC" w14:textId="77777777" w:rsidR="00567CE1" w:rsidRPr="00183EC9" w:rsidRDefault="00567CE1" w:rsidP="00895069">
            <w:pPr>
              <w:spacing w:after="0"/>
              <w:jc w:val="center"/>
              <w:rPr>
                <w:b/>
                <w:sz w:val="24"/>
                <w:szCs w:val="24"/>
              </w:rPr>
            </w:pPr>
          </w:p>
        </w:tc>
        <w:tc>
          <w:tcPr>
            <w:tcW w:w="552" w:type="dxa"/>
            <w:shd w:val="clear" w:color="auto" w:fill="auto"/>
            <w:vAlign w:val="center"/>
          </w:tcPr>
          <w:p w14:paraId="15F05FA6" w14:textId="77777777" w:rsidR="00567CE1" w:rsidRPr="00183EC9" w:rsidRDefault="00567CE1" w:rsidP="00895069">
            <w:pPr>
              <w:spacing w:after="0"/>
              <w:jc w:val="center"/>
              <w:rPr>
                <w:sz w:val="24"/>
                <w:szCs w:val="24"/>
              </w:rPr>
            </w:pPr>
          </w:p>
        </w:tc>
        <w:tc>
          <w:tcPr>
            <w:tcW w:w="552" w:type="dxa"/>
            <w:shd w:val="clear" w:color="auto" w:fill="auto"/>
            <w:vAlign w:val="center"/>
          </w:tcPr>
          <w:p w14:paraId="4192246B"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1E8BF0CB" w14:textId="4EC451D0" w:rsidR="00567CE1" w:rsidRPr="00183EC9" w:rsidDel="00725FAB" w:rsidRDefault="00D52C83" w:rsidP="00895069">
            <w:pPr>
              <w:spacing w:after="0"/>
              <w:jc w:val="center"/>
              <w:rPr>
                <w:b/>
                <w:sz w:val="24"/>
                <w:szCs w:val="24"/>
              </w:rPr>
            </w:pPr>
            <w:r w:rsidRPr="00183EC9">
              <w:rPr>
                <w:b/>
                <w:sz w:val="24"/>
                <w:szCs w:val="24"/>
              </w:rPr>
              <w:t>+</w:t>
            </w:r>
          </w:p>
        </w:tc>
      </w:tr>
      <w:tr w:rsidR="00D52C83" w:rsidRPr="00183EC9" w14:paraId="36FE2E63" w14:textId="77777777" w:rsidTr="00895069">
        <w:tc>
          <w:tcPr>
            <w:tcW w:w="552" w:type="dxa"/>
            <w:gridSpan w:val="2"/>
            <w:shd w:val="clear" w:color="auto" w:fill="auto"/>
            <w:vAlign w:val="center"/>
          </w:tcPr>
          <w:p w14:paraId="377F25F0" w14:textId="027140F5" w:rsidR="00D52C83" w:rsidRPr="00183EC9" w:rsidRDefault="009C7B0D" w:rsidP="00895069">
            <w:pPr>
              <w:spacing w:after="0"/>
              <w:jc w:val="center"/>
              <w:rPr>
                <w:sz w:val="24"/>
                <w:szCs w:val="24"/>
              </w:rPr>
            </w:pPr>
            <w:r w:rsidRPr="00183EC9">
              <w:rPr>
                <w:sz w:val="24"/>
                <w:szCs w:val="24"/>
              </w:rPr>
              <w:t>41.</w:t>
            </w:r>
          </w:p>
        </w:tc>
        <w:tc>
          <w:tcPr>
            <w:tcW w:w="7013" w:type="dxa"/>
            <w:shd w:val="clear" w:color="auto" w:fill="auto"/>
            <w:vAlign w:val="center"/>
          </w:tcPr>
          <w:p w14:paraId="23DF3FEF" w14:textId="6F7241A5" w:rsidR="00D52C83" w:rsidRPr="00183EC9" w:rsidRDefault="00D52C83" w:rsidP="00895069">
            <w:pPr>
              <w:spacing w:after="0"/>
              <w:jc w:val="both"/>
              <w:rPr>
                <w:sz w:val="24"/>
                <w:szCs w:val="24"/>
              </w:rPr>
            </w:pPr>
            <w:r w:rsidRPr="00183EC9">
              <w:rPr>
                <w:sz w:val="24"/>
                <w:szCs w:val="24"/>
              </w:rPr>
              <w:t>Atlikti dulkių ir kitų nešvarumų valymas spec. priemonėmis nuo išorinių ir vidinių blokų</w:t>
            </w:r>
          </w:p>
        </w:tc>
        <w:tc>
          <w:tcPr>
            <w:tcW w:w="552" w:type="dxa"/>
            <w:shd w:val="clear" w:color="auto" w:fill="auto"/>
            <w:vAlign w:val="center"/>
          </w:tcPr>
          <w:p w14:paraId="46A472D7" w14:textId="77777777" w:rsidR="00D52C83" w:rsidRPr="00183EC9" w:rsidRDefault="00D52C83" w:rsidP="00895069">
            <w:pPr>
              <w:spacing w:after="0"/>
              <w:jc w:val="center"/>
              <w:rPr>
                <w:b/>
                <w:sz w:val="24"/>
                <w:szCs w:val="24"/>
              </w:rPr>
            </w:pPr>
          </w:p>
        </w:tc>
        <w:tc>
          <w:tcPr>
            <w:tcW w:w="552" w:type="dxa"/>
            <w:shd w:val="clear" w:color="auto" w:fill="auto"/>
            <w:vAlign w:val="center"/>
          </w:tcPr>
          <w:p w14:paraId="2DD672BB" w14:textId="77777777" w:rsidR="00D52C83" w:rsidRPr="00183EC9" w:rsidRDefault="00D52C83" w:rsidP="00895069">
            <w:pPr>
              <w:spacing w:after="0"/>
              <w:jc w:val="center"/>
              <w:rPr>
                <w:sz w:val="24"/>
                <w:szCs w:val="24"/>
              </w:rPr>
            </w:pPr>
          </w:p>
        </w:tc>
        <w:tc>
          <w:tcPr>
            <w:tcW w:w="552" w:type="dxa"/>
            <w:shd w:val="clear" w:color="auto" w:fill="auto"/>
            <w:vAlign w:val="center"/>
          </w:tcPr>
          <w:p w14:paraId="16FC347F" w14:textId="668E8C3B" w:rsidR="00D52C83" w:rsidRPr="00183EC9" w:rsidRDefault="00D52C83"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6476A754" w14:textId="77777777" w:rsidR="00D52C83" w:rsidRPr="00183EC9" w:rsidRDefault="00D52C83" w:rsidP="00895069">
            <w:pPr>
              <w:spacing w:after="0"/>
              <w:jc w:val="center"/>
              <w:rPr>
                <w:b/>
                <w:sz w:val="24"/>
                <w:szCs w:val="24"/>
              </w:rPr>
            </w:pPr>
          </w:p>
        </w:tc>
      </w:tr>
      <w:tr w:rsidR="00D52C83" w:rsidRPr="00183EC9" w14:paraId="3CAFD84B" w14:textId="77777777" w:rsidTr="00895069">
        <w:tc>
          <w:tcPr>
            <w:tcW w:w="552" w:type="dxa"/>
            <w:gridSpan w:val="2"/>
            <w:shd w:val="clear" w:color="auto" w:fill="auto"/>
            <w:vAlign w:val="center"/>
          </w:tcPr>
          <w:p w14:paraId="0147136B" w14:textId="588272C1" w:rsidR="00D52C83" w:rsidRPr="00183EC9" w:rsidRDefault="009C7B0D" w:rsidP="00895069">
            <w:pPr>
              <w:spacing w:after="0"/>
              <w:jc w:val="center"/>
              <w:rPr>
                <w:sz w:val="24"/>
                <w:szCs w:val="24"/>
              </w:rPr>
            </w:pPr>
            <w:r w:rsidRPr="00183EC9">
              <w:rPr>
                <w:sz w:val="24"/>
                <w:szCs w:val="24"/>
              </w:rPr>
              <w:t>42.</w:t>
            </w:r>
          </w:p>
        </w:tc>
        <w:tc>
          <w:tcPr>
            <w:tcW w:w="7013" w:type="dxa"/>
            <w:shd w:val="clear" w:color="auto" w:fill="auto"/>
            <w:vAlign w:val="center"/>
          </w:tcPr>
          <w:p w14:paraId="1EC0A12D" w14:textId="296F127E" w:rsidR="00D52C83" w:rsidRPr="00183EC9" w:rsidRDefault="00D52C83" w:rsidP="00895069">
            <w:pPr>
              <w:spacing w:after="0"/>
              <w:jc w:val="both"/>
              <w:rPr>
                <w:sz w:val="24"/>
                <w:szCs w:val="24"/>
              </w:rPr>
            </w:pPr>
            <w:r w:rsidRPr="00183EC9">
              <w:rPr>
                <w:sz w:val="24"/>
                <w:szCs w:val="24"/>
              </w:rPr>
              <w:t>Atlikti sistemos slėgio patikrinimą</w:t>
            </w:r>
          </w:p>
        </w:tc>
        <w:tc>
          <w:tcPr>
            <w:tcW w:w="552" w:type="dxa"/>
            <w:shd w:val="clear" w:color="auto" w:fill="auto"/>
            <w:vAlign w:val="center"/>
          </w:tcPr>
          <w:p w14:paraId="5EF402C1" w14:textId="77777777" w:rsidR="00D52C83" w:rsidRPr="00183EC9" w:rsidRDefault="00D52C83" w:rsidP="00895069">
            <w:pPr>
              <w:spacing w:after="0"/>
              <w:jc w:val="center"/>
              <w:rPr>
                <w:b/>
                <w:sz w:val="24"/>
                <w:szCs w:val="24"/>
              </w:rPr>
            </w:pPr>
          </w:p>
        </w:tc>
        <w:tc>
          <w:tcPr>
            <w:tcW w:w="552" w:type="dxa"/>
            <w:shd w:val="clear" w:color="auto" w:fill="auto"/>
            <w:vAlign w:val="center"/>
          </w:tcPr>
          <w:p w14:paraId="521A8F6D" w14:textId="77777777" w:rsidR="00D52C83" w:rsidRPr="00183EC9" w:rsidRDefault="00D52C83" w:rsidP="00895069">
            <w:pPr>
              <w:spacing w:after="0"/>
              <w:jc w:val="center"/>
              <w:rPr>
                <w:sz w:val="24"/>
                <w:szCs w:val="24"/>
              </w:rPr>
            </w:pPr>
          </w:p>
        </w:tc>
        <w:tc>
          <w:tcPr>
            <w:tcW w:w="552" w:type="dxa"/>
            <w:shd w:val="clear" w:color="auto" w:fill="auto"/>
            <w:vAlign w:val="center"/>
          </w:tcPr>
          <w:p w14:paraId="5FFD1A91" w14:textId="060D1A69" w:rsidR="00D52C83" w:rsidRPr="00183EC9" w:rsidRDefault="00D52C83"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0BF121F1" w14:textId="77777777" w:rsidR="00D52C83" w:rsidRPr="00183EC9" w:rsidRDefault="00D52C83" w:rsidP="00895069">
            <w:pPr>
              <w:spacing w:after="0"/>
              <w:jc w:val="center"/>
              <w:rPr>
                <w:b/>
                <w:sz w:val="24"/>
                <w:szCs w:val="24"/>
              </w:rPr>
            </w:pPr>
          </w:p>
        </w:tc>
      </w:tr>
      <w:tr w:rsidR="00D52C83" w:rsidRPr="00183EC9" w14:paraId="3E8B346F" w14:textId="77777777" w:rsidTr="00895069">
        <w:tc>
          <w:tcPr>
            <w:tcW w:w="552" w:type="dxa"/>
            <w:gridSpan w:val="2"/>
            <w:shd w:val="clear" w:color="auto" w:fill="auto"/>
            <w:vAlign w:val="center"/>
          </w:tcPr>
          <w:p w14:paraId="66921703" w14:textId="196D4034" w:rsidR="00D52C83" w:rsidRPr="00183EC9" w:rsidRDefault="009C7B0D" w:rsidP="00895069">
            <w:pPr>
              <w:spacing w:after="0"/>
              <w:jc w:val="center"/>
              <w:rPr>
                <w:sz w:val="24"/>
                <w:szCs w:val="24"/>
              </w:rPr>
            </w:pPr>
            <w:r w:rsidRPr="00183EC9">
              <w:rPr>
                <w:sz w:val="24"/>
                <w:szCs w:val="24"/>
              </w:rPr>
              <w:t>43.</w:t>
            </w:r>
          </w:p>
        </w:tc>
        <w:tc>
          <w:tcPr>
            <w:tcW w:w="7013" w:type="dxa"/>
            <w:shd w:val="clear" w:color="auto" w:fill="auto"/>
            <w:vAlign w:val="center"/>
          </w:tcPr>
          <w:p w14:paraId="0D89C634" w14:textId="022EAE40" w:rsidR="00D52C83" w:rsidRPr="00183EC9" w:rsidRDefault="00D52C83" w:rsidP="00895069">
            <w:pPr>
              <w:spacing w:after="0"/>
              <w:jc w:val="both"/>
              <w:rPr>
                <w:sz w:val="24"/>
                <w:szCs w:val="24"/>
              </w:rPr>
            </w:pPr>
            <w:r w:rsidRPr="00183EC9">
              <w:rPr>
                <w:sz w:val="24"/>
                <w:szCs w:val="24"/>
              </w:rPr>
              <w:t>Oro užuolaidų remontas, neturint pakaitalo oro užuolaidų išjungėjams – keitimas stacionariais</w:t>
            </w:r>
          </w:p>
        </w:tc>
        <w:tc>
          <w:tcPr>
            <w:tcW w:w="552" w:type="dxa"/>
            <w:shd w:val="clear" w:color="auto" w:fill="auto"/>
            <w:vAlign w:val="center"/>
          </w:tcPr>
          <w:p w14:paraId="798572E2" w14:textId="77777777" w:rsidR="00D52C83" w:rsidRPr="00183EC9" w:rsidRDefault="00D52C83" w:rsidP="00895069">
            <w:pPr>
              <w:spacing w:after="0"/>
              <w:jc w:val="center"/>
              <w:rPr>
                <w:b/>
                <w:sz w:val="24"/>
                <w:szCs w:val="24"/>
              </w:rPr>
            </w:pPr>
          </w:p>
        </w:tc>
        <w:tc>
          <w:tcPr>
            <w:tcW w:w="552" w:type="dxa"/>
            <w:shd w:val="clear" w:color="auto" w:fill="auto"/>
            <w:vAlign w:val="center"/>
          </w:tcPr>
          <w:p w14:paraId="0F953892" w14:textId="77777777" w:rsidR="00D52C83" w:rsidRPr="00183EC9" w:rsidRDefault="00D52C83" w:rsidP="00895069">
            <w:pPr>
              <w:spacing w:after="0"/>
              <w:jc w:val="center"/>
              <w:rPr>
                <w:sz w:val="24"/>
                <w:szCs w:val="24"/>
              </w:rPr>
            </w:pPr>
          </w:p>
        </w:tc>
        <w:tc>
          <w:tcPr>
            <w:tcW w:w="552" w:type="dxa"/>
            <w:shd w:val="clear" w:color="auto" w:fill="auto"/>
            <w:vAlign w:val="center"/>
          </w:tcPr>
          <w:p w14:paraId="6AA8053D" w14:textId="77777777" w:rsidR="00D52C83" w:rsidRPr="00183EC9" w:rsidRDefault="00D52C83" w:rsidP="00895069">
            <w:pPr>
              <w:spacing w:after="0"/>
              <w:jc w:val="center"/>
              <w:rPr>
                <w:b/>
                <w:sz w:val="24"/>
                <w:szCs w:val="24"/>
              </w:rPr>
            </w:pPr>
          </w:p>
        </w:tc>
        <w:tc>
          <w:tcPr>
            <w:tcW w:w="552" w:type="dxa"/>
            <w:gridSpan w:val="2"/>
            <w:shd w:val="clear" w:color="auto" w:fill="auto"/>
            <w:vAlign w:val="center"/>
          </w:tcPr>
          <w:p w14:paraId="4ADDEAF2" w14:textId="016B223C" w:rsidR="00D52C83" w:rsidRPr="00183EC9" w:rsidRDefault="00D52C83" w:rsidP="00895069">
            <w:pPr>
              <w:spacing w:after="0"/>
              <w:jc w:val="center"/>
              <w:rPr>
                <w:b/>
                <w:sz w:val="24"/>
                <w:szCs w:val="24"/>
              </w:rPr>
            </w:pPr>
            <w:r w:rsidRPr="00183EC9">
              <w:rPr>
                <w:b/>
                <w:sz w:val="24"/>
                <w:szCs w:val="24"/>
              </w:rPr>
              <w:t>+</w:t>
            </w:r>
          </w:p>
        </w:tc>
      </w:tr>
      <w:tr w:rsidR="00153905" w:rsidRPr="00183EC9" w14:paraId="40D4BC50" w14:textId="77777777" w:rsidTr="00895069">
        <w:tc>
          <w:tcPr>
            <w:tcW w:w="552" w:type="dxa"/>
            <w:gridSpan w:val="2"/>
            <w:shd w:val="clear" w:color="auto" w:fill="auto"/>
            <w:vAlign w:val="center"/>
          </w:tcPr>
          <w:p w14:paraId="111D417C" w14:textId="6BA7A161" w:rsidR="00153905" w:rsidRPr="00183EC9" w:rsidRDefault="009C7B0D" w:rsidP="00895069">
            <w:pPr>
              <w:spacing w:after="0"/>
              <w:jc w:val="center"/>
              <w:rPr>
                <w:sz w:val="24"/>
                <w:szCs w:val="24"/>
              </w:rPr>
            </w:pPr>
            <w:r w:rsidRPr="00183EC9">
              <w:rPr>
                <w:sz w:val="24"/>
                <w:szCs w:val="24"/>
              </w:rPr>
              <w:t>44.</w:t>
            </w:r>
          </w:p>
        </w:tc>
        <w:tc>
          <w:tcPr>
            <w:tcW w:w="7013" w:type="dxa"/>
            <w:shd w:val="clear" w:color="auto" w:fill="auto"/>
            <w:vAlign w:val="center"/>
          </w:tcPr>
          <w:p w14:paraId="2A65F46F" w14:textId="485D34C7" w:rsidR="00153905" w:rsidRPr="00183EC9" w:rsidRDefault="00153905" w:rsidP="00153905">
            <w:pPr>
              <w:rPr>
                <w:b/>
                <w:sz w:val="24"/>
                <w:szCs w:val="24"/>
              </w:rPr>
            </w:pPr>
            <w:r w:rsidRPr="00183EC9">
              <w:rPr>
                <w:sz w:val="24"/>
              </w:rPr>
              <w:t>Atlikti galimų gedimų šalinimo darbus, likviduoti avarijas, atstatyti sutrikusį įrengimų</w:t>
            </w:r>
            <w:r w:rsidRPr="00183EC9">
              <w:rPr>
                <w:spacing w:val="14"/>
                <w:sz w:val="24"/>
              </w:rPr>
              <w:t xml:space="preserve"> </w:t>
            </w:r>
            <w:r w:rsidRPr="00183EC9">
              <w:rPr>
                <w:sz w:val="24"/>
              </w:rPr>
              <w:t>veikimą</w:t>
            </w:r>
          </w:p>
        </w:tc>
        <w:tc>
          <w:tcPr>
            <w:tcW w:w="552" w:type="dxa"/>
            <w:shd w:val="clear" w:color="auto" w:fill="auto"/>
            <w:vAlign w:val="center"/>
          </w:tcPr>
          <w:p w14:paraId="245F1D9E" w14:textId="77777777" w:rsidR="00153905" w:rsidRPr="00183EC9" w:rsidRDefault="00153905" w:rsidP="00895069">
            <w:pPr>
              <w:spacing w:after="0"/>
              <w:jc w:val="center"/>
              <w:rPr>
                <w:b/>
                <w:sz w:val="24"/>
                <w:szCs w:val="24"/>
              </w:rPr>
            </w:pPr>
          </w:p>
        </w:tc>
        <w:tc>
          <w:tcPr>
            <w:tcW w:w="552" w:type="dxa"/>
            <w:shd w:val="clear" w:color="auto" w:fill="auto"/>
            <w:vAlign w:val="center"/>
          </w:tcPr>
          <w:p w14:paraId="70000153" w14:textId="77777777" w:rsidR="00153905" w:rsidRPr="00183EC9" w:rsidRDefault="00153905" w:rsidP="00895069">
            <w:pPr>
              <w:spacing w:after="0"/>
              <w:jc w:val="center"/>
              <w:rPr>
                <w:sz w:val="24"/>
                <w:szCs w:val="24"/>
              </w:rPr>
            </w:pPr>
          </w:p>
        </w:tc>
        <w:tc>
          <w:tcPr>
            <w:tcW w:w="552" w:type="dxa"/>
            <w:shd w:val="clear" w:color="auto" w:fill="auto"/>
            <w:vAlign w:val="center"/>
          </w:tcPr>
          <w:p w14:paraId="4B3FBF91" w14:textId="77777777" w:rsidR="00153905" w:rsidRPr="00183EC9" w:rsidRDefault="00153905" w:rsidP="00895069">
            <w:pPr>
              <w:spacing w:after="0"/>
              <w:jc w:val="center"/>
              <w:rPr>
                <w:b/>
                <w:sz w:val="24"/>
                <w:szCs w:val="24"/>
              </w:rPr>
            </w:pPr>
          </w:p>
        </w:tc>
        <w:tc>
          <w:tcPr>
            <w:tcW w:w="552" w:type="dxa"/>
            <w:gridSpan w:val="2"/>
            <w:shd w:val="clear" w:color="auto" w:fill="auto"/>
            <w:vAlign w:val="center"/>
          </w:tcPr>
          <w:p w14:paraId="67A50599" w14:textId="7EDB912C" w:rsidR="00153905" w:rsidRPr="00183EC9" w:rsidRDefault="00153905" w:rsidP="00895069">
            <w:pPr>
              <w:spacing w:after="0"/>
              <w:jc w:val="center"/>
              <w:rPr>
                <w:b/>
                <w:sz w:val="24"/>
                <w:szCs w:val="24"/>
              </w:rPr>
            </w:pPr>
            <w:r w:rsidRPr="00183EC9">
              <w:rPr>
                <w:b/>
                <w:sz w:val="24"/>
                <w:szCs w:val="24"/>
              </w:rPr>
              <w:t>+</w:t>
            </w:r>
          </w:p>
        </w:tc>
      </w:tr>
    </w:tbl>
    <w:p w14:paraId="49947925" w14:textId="5C9CD24E" w:rsidR="009A66A2" w:rsidRPr="00183EC9" w:rsidRDefault="009A66A2" w:rsidP="0016011D"/>
    <w:p w14:paraId="3FF2A8E8" w14:textId="14F17FDA" w:rsidR="009C7B0D" w:rsidRPr="00183EC9" w:rsidRDefault="009F5110" w:rsidP="009C7B0D">
      <w:pPr>
        <w:tabs>
          <w:tab w:val="left" w:pos="360"/>
        </w:tabs>
        <w:spacing w:after="0"/>
        <w:rPr>
          <w:b/>
          <w:bCs/>
          <w:caps/>
          <w:sz w:val="24"/>
          <w:szCs w:val="24"/>
        </w:rPr>
      </w:pPr>
      <w:r w:rsidRPr="00183EC9">
        <w:rPr>
          <w:b/>
          <w:bCs/>
          <w:caps/>
          <w:sz w:val="24"/>
          <w:szCs w:val="24"/>
        </w:rPr>
        <w:t>5</w:t>
      </w:r>
      <w:r w:rsidR="009C7B0D" w:rsidRPr="00183EC9">
        <w:rPr>
          <w:b/>
          <w:bCs/>
          <w:caps/>
          <w:sz w:val="24"/>
          <w:szCs w:val="24"/>
        </w:rPr>
        <w:t>.2. Avarijų lokalizavimas ir likvidavimas</w:t>
      </w:r>
    </w:p>
    <w:p w14:paraId="5B4695DC" w14:textId="77777777" w:rsidR="009C7B0D" w:rsidRPr="00183EC9" w:rsidRDefault="009C7B0D" w:rsidP="009C7B0D">
      <w:pPr>
        <w:tabs>
          <w:tab w:val="left" w:pos="360"/>
        </w:tabs>
        <w:spacing w:after="0"/>
        <w:rPr>
          <w:b/>
          <w:bCs/>
          <w:caps/>
          <w:sz w:val="24"/>
          <w:szCs w:val="24"/>
        </w:rPr>
      </w:pPr>
    </w:p>
    <w:p w14:paraId="3DF000FF" w14:textId="39D3D48C" w:rsidR="009C7B0D" w:rsidRPr="00183EC9" w:rsidRDefault="009F5110" w:rsidP="009C7B0D">
      <w:pPr>
        <w:pStyle w:val="ListParagraph"/>
        <w:tabs>
          <w:tab w:val="left" w:pos="360"/>
        </w:tabs>
        <w:spacing w:after="0" w:line="240" w:lineRule="auto"/>
        <w:ind w:left="0"/>
        <w:jc w:val="both"/>
        <w:rPr>
          <w:sz w:val="24"/>
          <w:szCs w:val="24"/>
        </w:rPr>
      </w:pPr>
      <w:r w:rsidRPr="00183EC9">
        <w:rPr>
          <w:bCs/>
          <w:sz w:val="24"/>
          <w:szCs w:val="24"/>
        </w:rPr>
        <w:t>5.</w:t>
      </w:r>
      <w:r w:rsidR="009C7B0D" w:rsidRPr="00183EC9">
        <w:rPr>
          <w:bCs/>
          <w:sz w:val="24"/>
          <w:szCs w:val="24"/>
        </w:rPr>
        <w:t>2.1. Tiekėjas Sutarties galiojimo metu turės atlikti avarijų lokalizavimą ir/ ar likvidavimą. Preliminarūs (pavyzdiniai) avariniai atvejai nurodomi 1</w:t>
      </w:r>
      <w:r w:rsidR="00C54AB0" w:rsidRPr="00183EC9">
        <w:rPr>
          <w:bCs/>
          <w:sz w:val="24"/>
          <w:szCs w:val="24"/>
        </w:rPr>
        <w:t>1</w:t>
      </w:r>
      <w:r w:rsidR="009C7B0D" w:rsidRPr="00183EC9">
        <w:rPr>
          <w:bCs/>
          <w:sz w:val="24"/>
          <w:szCs w:val="24"/>
        </w:rPr>
        <w:t xml:space="preserve"> lentelėje.</w:t>
      </w:r>
      <w:r w:rsidR="009C7B0D" w:rsidRPr="00183EC9">
        <w:rPr>
          <w:sz w:val="24"/>
          <w:szCs w:val="24"/>
        </w:rPr>
        <w:t xml:space="preserve"> </w:t>
      </w:r>
      <w:r w:rsidR="009C7B0D" w:rsidRPr="00183EC9">
        <w:rPr>
          <w:bCs/>
          <w:sz w:val="24"/>
          <w:szCs w:val="24"/>
        </w:rPr>
        <w:t xml:space="preserve">Nurodyti atvejai laikomi avariniais, jeigu Pirkėjo nurodomas reagavimo laikas nuo 1 iki </w:t>
      </w:r>
      <w:r w:rsidRPr="00183EC9">
        <w:rPr>
          <w:bCs/>
          <w:sz w:val="24"/>
          <w:szCs w:val="24"/>
        </w:rPr>
        <w:t>3</w:t>
      </w:r>
      <w:r w:rsidR="009C7B0D" w:rsidRPr="00183EC9">
        <w:rPr>
          <w:bCs/>
          <w:sz w:val="24"/>
          <w:szCs w:val="24"/>
        </w:rPr>
        <w:t xml:space="preserve"> valandų intervale (techninės specifikacijos 2.1</w:t>
      </w:r>
      <w:r w:rsidRPr="00183EC9">
        <w:rPr>
          <w:bCs/>
          <w:sz w:val="24"/>
          <w:szCs w:val="24"/>
        </w:rPr>
        <w:t>7</w:t>
      </w:r>
      <w:r w:rsidR="009C7B0D" w:rsidRPr="00183EC9">
        <w:rPr>
          <w:bCs/>
          <w:sz w:val="24"/>
          <w:szCs w:val="24"/>
        </w:rPr>
        <w:t xml:space="preserve"> punktas).</w:t>
      </w:r>
    </w:p>
    <w:p w14:paraId="3B631BF1" w14:textId="79FDCA64" w:rsidR="009C7B0D" w:rsidRPr="00183EC9" w:rsidRDefault="009F5110" w:rsidP="009C7B0D">
      <w:pPr>
        <w:tabs>
          <w:tab w:val="left" w:pos="360"/>
        </w:tabs>
        <w:spacing w:after="0"/>
        <w:jc w:val="both"/>
        <w:rPr>
          <w:sz w:val="24"/>
          <w:szCs w:val="24"/>
        </w:rPr>
      </w:pPr>
      <w:r w:rsidRPr="00183EC9">
        <w:rPr>
          <w:sz w:val="24"/>
          <w:szCs w:val="24"/>
        </w:rPr>
        <w:t>5</w:t>
      </w:r>
      <w:r w:rsidR="009C7B0D" w:rsidRPr="00183EC9">
        <w:rPr>
          <w:sz w:val="24"/>
          <w:szCs w:val="24"/>
        </w:rPr>
        <w:t>.2.2. Tiekėjas privalės reaguoti į avarinį iškvietimą per 2 lentelėje nurodytus terminus.</w:t>
      </w:r>
    </w:p>
    <w:p w14:paraId="6433B634" w14:textId="75F731B9" w:rsidR="009C7B0D" w:rsidRPr="00183EC9" w:rsidRDefault="009F5110" w:rsidP="009C7B0D">
      <w:pPr>
        <w:tabs>
          <w:tab w:val="left" w:pos="360"/>
        </w:tabs>
        <w:spacing w:after="0"/>
        <w:jc w:val="both"/>
        <w:rPr>
          <w:sz w:val="24"/>
          <w:szCs w:val="24"/>
        </w:rPr>
      </w:pPr>
      <w:r w:rsidRPr="00183EC9">
        <w:rPr>
          <w:sz w:val="24"/>
          <w:szCs w:val="24"/>
        </w:rPr>
        <w:t>5</w:t>
      </w:r>
      <w:r w:rsidR="009C7B0D" w:rsidRPr="00183EC9">
        <w:rPr>
          <w:sz w:val="24"/>
          <w:szCs w:val="24"/>
        </w:rPr>
        <w:t>.2.3. Oro vėdinimo ir kondicionavimo remonto paslaugos teikiamos techninės specifikacijos 3 lentelėje nurodytais terminais.</w:t>
      </w:r>
    </w:p>
    <w:p w14:paraId="2EE1D7F0" w14:textId="77777777" w:rsidR="009C7B0D" w:rsidRPr="00183EC9" w:rsidRDefault="009C7B0D" w:rsidP="009C7B0D">
      <w:pPr>
        <w:spacing w:after="0"/>
        <w:jc w:val="right"/>
        <w:rPr>
          <w:b/>
          <w:sz w:val="24"/>
          <w:szCs w:val="24"/>
        </w:rPr>
      </w:pPr>
    </w:p>
    <w:p w14:paraId="2A368FC2" w14:textId="6950572B" w:rsidR="009C7B0D" w:rsidRPr="00183EC9" w:rsidRDefault="009C7B0D" w:rsidP="009C7B0D">
      <w:pPr>
        <w:jc w:val="right"/>
        <w:rPr>
          <w:b/>
          <w:sz w:val="24"/>
          <w:szCs w:val="24"/>
        </w:rPr>
      </w:pPr>
      <w:r w:rsidRPr="00183EC9">
        <w:rPr>
          <w:b/>
          <w:sz w:val="24"/>
          <w:szCs w:val="24"/>
        </w:rPr>
        <w:t>1</w:t>
      </w:r>
      <w:r w:rsidR="00C54AB0" w:rsidRPr="00183EC9">
        <w:rPr>
          <w:b/>
          <w:sz w:val="24"/>
          <w:szCs w:val="24"/>
        </w:rPr>
        <w:t>1</w:t>
      </w:r>
      <w:r w:rsidRPr="00183EC9">
        <w:rPr>
          <w:b/>
          <w:sz w:val="24"/>
          <w:szCs w:val="24"/>
        </w:rPr>
        <w:t xml:space="preserve"> lentelė „Preliminarūs vėdinimo ir kondicionavimo avariniai atvejai“</w:t>
      </w:r>
    </w:p>
    <w:p w14:paraId="0A35CAA4" w14:textId="77777777" w:rsidR="009C7B0D" w:rsidRPr="00183EC9" w:rsidRDefault="009C7B0D" w:rsidP="009C7B0D">
      <w:pPr>
        <w:spacing w:after="0"/>
        <w:jc w:val="right"/>
        <w:rPr>
          <w:b/>
          <w:sz w:val="24"/>
          <w:szCs w:val="24"/>
        </w:rPr>
      </w:pP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
        <w:gridCol w:w="4678"/>
        <w:gridCol w:w="4252"/>
      </w:tblGrid>
      <w:tr w:rsidR="009C7B0D" w:rsidRPr="00183EC9" w14:paraId="286104FC" w14:textId="77777777" w:rsidTr="00895069">
        <w:trPr>
          <w:trHeight w:val="473"/>
        </w:trPr>
        <w:tc>
          <w:tcPr>
            <w:tcW w:w="596" w:type="dxa"/>
            <w:vAlign w:val="center"/>
          </w:tcPr>
          <w:p w14:paraId="4CAB9BCB" w14:textId="77777777" w:rsidR="009C7B0D" w:rsidRPr="00183EC9" w:rsidRDefault="009C7B0D" w:rsidP="00895069">
            <w:pPr>
              <w:spacing w:after="0"/>
              <w:jc w:val="center"/>
              <w:rPr>
                <w:sz w:val="24"/>
                <w:szCs w:val="24"/>
              </w:rPr>
            </w:pPr>
            <w:r w:rsidRPr="00183EC9">
              <w:rPr>
                <w:b/>
                <w:bCs/>
                <w:sz w:val="24"/>
                <w:szCs w:val="24"/>
              </w:rPr>
              <w:t>Eil. Nr.</w:t>
            </w:r>
          </w:p>
        </w:tc>
        <w:tc>
          <w:tcPr>
            <w:tcW w:w="4678" w:type="dxa"/>
            <w:vAlign w:val="center"/>
          </w:tcPr>
          <w:p w14:paraId="6E8486A5" w14:textId="77777777" w:rsidR="009C7B0D" w:rsidRPr="00183EC9" w:rsidRDefault="009C7B0D" w:rsidP="00895069">
            <w:pPr>
              <w:spacing w:after="0"/>
              <w:jc w:val="center"/>
              <w:rPr>
                <w:sz w:val="24"/>
                <w:szCs w:val="24"/>
              </w:rPr>
            </w:pPr>
            <w:r w:rsidRPr="00183EC9">
              <w:rPr>
                <w:b/>
                <w:bCs/>
                <w:sz w:val="24"/>
                <w:szCs w:val="24"/>
              </w:rPr>
              <w:t>Problemos aprašymas</w:t>
            </w:r>
          </w:p>
        </w:tc>
        <w:tc>
          <w:tcPr>
            <w:tcW w:w="4252" w:type="dxa"/>
            <w:vAlign w:val="center"/>
          </w:tcPr>
          <w:p w14:paraId="6D2E6837" w14:textId="77777777" w:rsidR="009C7B0D" w:rsidRPr="00183EC9" w:rsidRDefault="009C7B0D" w:rsidP="00895069">
            <w:pPr>
              <w:spacing w:after="0"/>
              <w:jc w:val="center"/>
              <w:rPr>
                <w:b/>
                <w:sz w:val="24"/>
                <w:szCs w:val="24"/>
              </w:rPr>
            </w:pPr>
            <w:r w:rsidRPr="00183EC9">
              <w:rPr>
                <w:b/>
                <w:sz w:val="24"/>
                <w:szCs w:val="24"/>
              </w:rPr>
              <w:t>Problemos pavadinimas</w:t>
            </w:r>
          </w:p>
        </w:tc>
      </w:tr>
      <w:tr w:rsidR="009C7B0D" w:rsidRPr="00183EC9" w14:paraId="7FA61E5D" w14:textId="77777777" w:rsidTr="00895069">
        <w:trPr>
          <w:trHeight w:val="559"/>
        </w:trPr>
        <w:tc>
          <w:tcPr>
            <w:tcW w:w="596" w:type="dxa"/>
            <w:vAlign w:val="center"/>
          </w:tcPr>
          <w:p w14:paraId="2D090CE4" w14:textId="77777777" w:rsidR="009C7B0D" w:rsidRPr="00183EC9" w:rsidRDefault="009C7B0D" w:rsidP="00895069">
            <w:pPr>
              <w:spacing w:after="0"/>
              <w:jc w:val="center"/>
              <w:rPr>
                <w:bCs/>
                <w:sz w:val="24"/>
                <w:szCs w:val="24"/>
              </w:rPr>
            </w:pPr>
            <w:r w:rsidRPr="00183EC9">
              <w:rPr>
                <w:bCs/>
                <w:sz w:val="24"/>
                <w:szCs w:val="24"/>
              </w:rPr>
              <w:lastRenderedPageBreak/>
              <w:t>1.</w:t>
            </w:r>
          </w:p>
        </w:tc>
        <w:tc>
          <w:tcPr>
            <w:tcW w:w="4678" w:type="dxa"/>
            <w:vAlign w:val="center"/>
          </w:tcPr>
          <w:p w14:paraId="4F405C65" w14:textId="77777777" w:rsidR="009C7B0D" w:rsidRPr="00183EC9" w:rsidRDefault="009C7B0D" w:rsidP="00895069">
            <w:pPr>
              <w:spacing w:after="0"/>
              <w:jc w:val="both"/>
              <w:rPr>
                <w:sz w:val="24"/>
                <w:szCs w:val="24"/>
              </w:rPr>
            </w:pPr>
            <w:r w:rsidRPr="00183EC9">
              <w:rPr>
                <w:sz w:val="24"/>
                <w:szCs w:val="24"/>
              </w:rPr>
              <w:t xml:space="preserve">Kondicionavimo įrenginių gedimas serverinėse </w:t>
            </w:r>
          </w:p>
        </w:tc>
        <w:tc>
          <w:tcPr>
            <w:tcW w:w="4252" w:type="dxa"/>
            <w:vAlign w:val="bottom"/>
          </w:tcPr>
          <w:p w14:paraId="73257929" w14:textId="77777777" w:rsidR="009C7B0D" w:rsidRPr="00183EC9" w:rsidRDefault="009C7B0D" w:rsidP="00895069">
            <w:pPr>
              <w:spacing w:after="0"/>
              <w:rPr>
                <w:caps/>
                <w:sz w:val="24"/>
                <w:szCs w:val="24"/>
              </w:rPr>
            </w:pPr>
            <w:r w:rsidRPr="00183EC9">
              <w:rPr>
                <w:caps/>
                <w:sz w:val="24"/>
                <w:szCs w:val="24"/>
              </w:rPr>
              <w:t>Kondicionieriaus gedimas serverinėje</w:t>
            </w:r>
          </w:p>
        </w:tc>
      </w:tr>
      <w:tr w:rsidR="009C7B0D" w:rsidRPr="00183EC9" w14:paraId="3B260A08" w14:textId="77777777" w:rsidTr="00895069">
        <w:trPr>
          <w:trHeight w:val="227"/>
        </w:trPr>
        <w:tc>
          <w:tcPr>
            <w:tcW w:w="596" w:type="dxa"/>
            <w:vAlign w:val="center"/>
          </w:tcPr>
          <w:p w14:paraId="22E7DB62" w14:textId="77777777" w:rsidR="009C7B0D" w:rsidRPr="00183EC9" w:rsidRDefault="009C7B0D" w:rsidP="00895069">
            <w:pPr>
              <w:spacing w:after="0"/>
              <w:jc w:val="center"/>
              <w:rPr>
                <w:bCs/>
                <w:sz w:val="24"/>
                <w:szCs w:val="24"/>
              </w:rPr>
            </w:pPr>
            <w:r w:rsidRPr="00183EC9">
              <w:rPr>
                <w:bCs/>
                <w:sz w:val="24"/>
                <w:szCs w:val="24"/>
              </w:rPr>
              <w:t>2.</w:t>
            </w:r>
          </w:p>
        </w:tc>
        <w:tc>
          <w:tcPr>
            <w:tcW w:w="4678" w:type="dxa"/>
            <w:vAlign w:val="center"/>
          </w:tcPr>
          <w:p w14:paraId="33D81359" w14:textId="76266550" w:rsidR="009C7B0D" w:rsidRPr="00183EC9" w:rsidRDefault="009C7B0D" w:rsidP="00895069">
            <w:pPr>
              <w:spacing w:after="0"/>
              <w:jc w:val="both"/>
              <w:rPr>
                <w:sz w:val="24"/>
                <w:szCs w:val="24"/>
              </w:rPr>
            </w:pPr>
            <w:r w:rsidRPr="00183EC9">
              <w:rPr>
                <w:sz w:val="24"/>
                <w:szCs w:val="24"/>
              </w:rPr>
              <w:t>Tikslios kontrolės kondicionieri</w:t>
            </w:r>
            <w:r w:rsidR="00183EC9" w:rsidRPr="00183EC9">
              <w:rPr>
                <w:sz w:val="24"/>
                <w:szCs w:val="24"/>
              </w:rPr>
              <w:t>a</w:t>
            </w:r>
            <w:r w:rsidRPr="00183EC9">
              <w:rPr>
                <w:sz w:val="24"/>
                <w:szCs w:val="24"/>
              </w:rPr>
              <w:t xml:space="preserve">us gedimas </w:t>
            </w:r>
          </w:p>
        </w:tc>
        <w:tc>
          <w:tcPr>
            <w:tcW w:w="4252" w:type="dxa"/>
            <w:vAlign w:val="bottom"/>
          </w:tcPr>
          <w:p w14:paraId="036B0185" w14:textId="3A09B23D" w:rsidR="009C7B0D" w:rsidRPr="00183EC9" w:rsidRDefault="009C7B0D" w:rsidP="00895069">
            <w:pPr>
              <w:spacing w:after="0"/>
              <w:rPr>
                <w:caps/>
                <w:sz w:val="24"/>
                <w:szCs w:val="24"/>
              </w:rPr>
            </w:pPr>
            <w:r w:rsidRPr="00183EC9">
              <w:rPr>
                <w:caps/>
                <w:sz w:val="24"/>
                <w:szCs w:val="24"/>
              </w:rPr>
              <w:t>kONDICIONIERIAUS GEDIMAS</w:t>
            </w:r>
          </w:p>
        </w:tc>
      </w:tr>
      <w:tr w:rsidR="009C7B0D" w:rsidRPr="00183EC9" w14:paraId="5CFB30C7" w14:textId="77777777" w:rsidTr="00895069">
        <w:trPr>
          <w:trHeight w:val="227"/>
        </w:trPr>
        <w:tc>
          <w:tcPr>
            <w:tcW w:w="596" w:type="dxa"/>
            <w:vAlign w:val="center"/>
          </w:tcPr>
          <w:p w14:paraId="3D5BB005" w14:textId="77777777" w:rsidR="009C7B0D" w:rsidRPr="00183EC9" w:rsidRDefault="009C7B0D" w:rsidP="00895069">
            <w:pPr>
              <w:spacing w:after="0"/>
              <w:jc w:val="center"/>
              <w:rPr>
                <w:bCs/>
                <w:sz w:val="24"/>
                <w:szCs w:val="24"/>
              </w:rPr>
            </w:pPr>
            <w:r w:rsidRPr="00183EC9">
              <w:rPr>
                <w:bCs/>
                <w:sz w:val="24"/>
                <w:szCs w:val="24"/>
              </w:rPr>
              <w:t>3.</w:t>
            </w:r>
          </w:p>
        </w:tc>
        <w:tc>
          <w:tcPr>
            <w:tcW w:w="4678" w:type="dxa"/>
            <w:vAlign w:val="center"/>
          </w:tcPr>
          <w:p w14:paraId="017C84DD" w14:textId="112586C6" w:rsidR="009C7B0D" w:rsidRPr="00183EC9" w:rsidRDefault="009C7B0D" w:rsidP="00895069">
            <w:pPr>
              <w:spacing w:after="0"/>
              <w:jc w:val="both"/>
              <w:rPr>
                <w:sz w:val="24"/>
                <w:szCs w:val="24"/>
              </w:rPr>
            </w:pPr>
            <w:r w:rsidRPr="00183EC9">
              <w:rPr>
                <w:sz w:val="24"/>
                <w:szCs w:val="24"/>
              </w:rPr>
              <w:t xml:space="preserve">Kondicionavimo ar/ir vėdinimo įrenginių gedimas </w:t>
            </w:r>
          </w:p>
        </w:tc>
        <w:tc>
          <w:tcPr>
            <w:tcW w:w="4252" w:type="dxa"/>
            <w:vAlign w:val="bottom"/>
          </w:tcPr>
          <w:p w14:paraId="2101CBFB" w14:textId="67B013FF" w:rsidR="009C7B0D" w:rsidRPr="00183EC9" w:rsidRDefault="009C7B0D" w:rsidP="00895069">
            <w:pPr>
              <w:spacing w:after="0"/>
              <w:jc w:val="both"/>
              <w:rPr>
                <w:caps/>
                <w:sz w:val="24"/>
                <w:szCs w:val="24"/>
              </w:rPr>
            </w:pPr>
            <w:r w:rsidRPr="00183EC9">
              <w:rPr>
                <w:caps/>
                <w:sz w:val="24"/>
                <w:szCs w:val="24"/>
              </w:rPr>
              <w:t xml:space="preserve">Kondicionieriaus ar/ir vėdinimo įrenginių gedimas </w:t>
            </w:r>
          </w:p>
        </w:tc>
      </w:tr>
      <w:tr w:rsidR="009C7B0D" w:rsidRPr="00183EC9" w14:paraId="230BD1F3" w14:textId="77777777" w:rsidTr="00895069">
        <w:trPr>
          <w:trHeight w:val="227"/>
        </w:trPr>
        <w:tc>
          <w:tcPr>
            <w:tcW w:w="596" w:type="dxa"/>
            <w:vAlign w:val="center"/>
          </w:tcPr>
          <w:p w14:paraId="2B8B2A68" w14:textId="68FC1512" w:rsidR="009C7B0D" w:rsidRPr="00183EC9" w:rsidRDefault="009C7B0D" w:rsidP="00895069">
            <w:pPr>
              <w:spacing w:after="0"/>
              <w:jc w:val="center"/>
              <w:rPr>
                <w:bCs/>
                <w:sz w:val="24"/>
                <w:szCs w:val="24"/>
              </w:rPr>
            </w:pPr>
          </w:p>
        </w:tc>
        <w:tc>
          <w:tcPr>
            <w:tcW w:w="4678" w:type="dxa"/>
            <w:vAlign w:val="center"/>
          </w:tcPr>
          <w:p w14:paraId="14E6AD5A" w14:textId="29C141E9" w:rsidR="009C7B0D" w:rsidRPr="00183EC9" w:rsidRDefault="009C7B0D" w:rsidP="00895069">
            <w:pPr>
              <w:spacing w:after="0"/>
              <w:jc w:val="both"/>
              <w:rPr>
                <w:sz w:val="24"/>
                <w:szCs w:val="24"/>
              </w:rPr>
            </w:pPr>
          </w:p>
        </w:tc>
        <w:tc>
          <w:tcPr>
            <w:tcW w:w="4252" w:type="dxa"/>
            <w:vAlign w:val="bottom"/>
          </w:tcPr>
          <w:p w14:paraId="709519CD" w14:textId="760A5079" w:rsidR="009C7B0D" w:rsidRPr="00183EC9" w:rsidRDefault="009C7B0D" w:rsidP="00895069">
            <w:pPr>
              <w:spacing w:after="0"/>
              <w:jc w:val="both"/>
              <w:rPr>
                <w:caps/>
                <w:sz w:val="24"/>
                <w:szCs w:val="24"/>
              </w:rPr>
            </w:pPr>
          </w:p>
        </w:tc>
      </w:tr>
    </w:tbl>
    <w:p w14:paraId="073CF4B3" w14:textId="48841BE4" w:rsidR="009C7B0D" w:rsidRPr="00183EC9" w:rsidRDefault="009C7B0D" w:rsidP="0016011D"/>
    <w:p w14:paraId="0F2EE1C2" w14:textId="77777777" w:rsidR="009C7B0D" w:rsidRPr="00183EC9" w:rsidRDefault="009C7B0D" w:rsidP="0016011D"/>
    <w:p w14:paraId="459DA077" w14:textId="76A1C350" w:rsidR="00E90348" w:rsidRPr="00183EC9" w:rsidRDefault="009F5110" w:rsidP="00E90348">
      <w:pPr>
        <w:pStyle w:val="ListParagraph"/>
        <w:pBdr>
          <w:top w:val="single" w:sz="8" w:space="1" w:color="auto"/>
          <w:bottom w:val="single" w:sz="8" w:space="1" w:color="auto"/>
        </w:pBdr>
        <w:shd w:val="clear" w:color="auto" w:fill="E2EFD9" w:themeFill="accent6" w:themeFillTint="33"/>
        <w:spacing w:after="0" w:line="240" w:lineRule="auto"/>
        <w:ind w:left="0"/>
        <w:jc w:val="both"/>
        <w:rPr>
          <w:rFonts w:eastAsia="Calibri"/>
          <w:b/>
          <w:sz w:val="24"/>
          <w:szCs w:val="24"/>
        </w:rPr>
      </w:pPr>
      <w:r w:rsidRPr="00183EC9">
        <w:rPr>
          <w:rFonts w:eastAsia="Calibri"/>
          <w:b/>
          <w:sz w:val="24"/>
          <w:szCs w:val="24"/>
        </w:rPr>
        <w:t>6</w:t>
      </w:r>
      <w:r w:rsidR="00E90348" w:rsidRPr="00183EC9">
        <w:rPr>
          <w:rFonts w:eastAsia="Calibri"/>
          <w:b/>
          <w:sz w:val="24"/>
          <w:szCs w:val="24"/>
        </w:rPr>
        <w:t>.1. REIKALAVIMAI TURTO</w:t>
      </w:r>
      <w:r w:rsidR="00B913B1">
        <w:rPr>
          <w:rFonts w:eastAsia="Calibri"/>
          <w:b/>
          <w:sz w:val="24"/>
          <w:szCs w:val="24"/>
        </w:rPr>
        <w:t xml:space="preserve"> ŪKIŲ, VĖDINIMO IR KONDICIONAVIMO SISTEMŲ</w:t>
      </w:r>
      <w:r w:rsidR="00E90348" w:rsidRPr="00183EC9">
        <w:rPr>
          <w:rFonts w:eastAsia="Calibri"/>
          <w:b/>
          <w:sz w:val="24"/>
          <w:szCs w:val="24"/>
        </w:rPr>
        <w:t xml:space="preserve"> </w:t>
      </w:r>
      <w:r w:rsidR="003928C7" w:rsidRPr="00183EC9">
        <w:rPr>
          <w:rFonts w:eastAsia="Calibri"/>
          <w:b/>
          <w:caps/>
          <w:sz w:val="24"/>
          <w:szCs w:val="24"/>
        </w:rPr>
        <w:t>priežiūros ir</w:t>
      </w:r>
      <w:r w:rsidR="003928C7" w:rsidRPr="00183EC9">
        <w:rPr>
          <w:rFonts w:eastAsia="Calibri"/>
          <w:b/>
          <w:sz w:val="24"/>
          <w:szCs w:val="24"/>
        </w:rPr>
        <w:t xml:space="preserve"> </w:t>
      </w:r>
      <w:r w:rsidR="00E90348" w:rsidRPr="00183EC9">
        <w:rPr>
          <w:rFonts w:eastAsia="Calibri"/>
          <w:b/>
          <w:sz w:val="24"/>
          <w:szCs w:val="24"/>
        </w:rPr>
        <w:t xml:space="preserve">REMONTO </w:t>
      </w:r>
      <w:r w:rsidR="00E90348" w:rsidRPr="00183EC9">
        <w:rPr>
          <w:b/>
          <w:sz w:val="24"/>
          <w:szCs w:val="24"/>
        </w:rPr>
        <w:t>PASLAUGOMS</w:t>
      </w:r>
    </w:p>
    <w:p w14:paraId="4B21C69A" w14:textId="77777777" w:rsidR="00E90348" w:rsidRPr="00183EC9" w:rsidRDefault="00E90348" w:rsidP="00E90348">
      <w:pPr>
        <w:pStyle w:val="Heading1"/>
        <w:keepNext w:val="0"/>
        <w:shd w:val="clear" w:color="auto" w:fill="auto"/>
        <w:tabs>
          <w:tab w:val="clear" w:pos="730"/>
        </w:tabs>
        <w:ind w:left="360"/>
        <w:jc w:val="both"/>
      </w:pPr>
    </w:p>
    <w:p w14:paraId="69CCE5D3" w14:textId="0DBF0835" w:rsidR="00B773F9" w:rsidRPr="00183EC9" w:rsidRDefault="00C54AB0" w:rsidP="00C16D9D">
      <w:pPr>
        <w:spacing w:after="0"/>
        <w:jc w:val="right"/>
        <w:rPr>
          <w:b/>
          <w:sz w:val="24"/>
          <w:szCs w:val="24"/>
        </w:rPr>
      </w:pPr>
      <w:r w:rsidRPr="00183EC9">
        <w:rPr>
          <w:b/>
          <w:sz w:val="24"/>
          <w:szCs w:val="24"/>
        </w:rPr>
        <w:t>12</w:t>
      </w:r>
      <w:r w:rsidR="00AC7A26" w:rsidRPr="00183EC9">
        <w:rPr>
          <w:b/>
          <w:sz w:val="24"/>
          <w:szCs w:val="24"/>
        </w:rPr>
        <w:t xml:space="preserve"> </w:t>
      </w:r>
      <w:r w:rsidR="00B773F9" w:rsidRPr="00183EC9">
        <w:rPr>
          <w:b/>
          <w:sz w:val="24"/>
          <w:szCs w:val="24"/>
        </w:rPr>
        <w:t>lentelė „</w:t>
      </w:r>
      <w:r w:rsidR="008871D8" w:rsidRPr="00183EC9">
        <w:rPr>
          <w:b/>
          <w:sz w:val="24"/>
          <w:szCs w:val="24"/>
        </w:rPr>
        <w:t xml:space="preserve">Staliaus </w:t>
      </w:r>
      <w:r w:rsidR="00230B1B" w:rsidRPr="00183EC9">
        <w:rPr>
          <w:b/>
          <w:sz w:val="24"/>
          <w:szCs w:val="24"/>
        </w:rPr>
        <w:t>paslaugos</w:t>
      </w:r>
      <w:r w:rsidR="00B773F9" w:rsidRPr="00183EC9">
        <w:rPr>
          <w:b/>
          <w:sz w:val="24"/>
          <w:szCs w:val="24"/>
        </w:rPr>
        <w:t>“</w:t>
      </w:r>
    </w:p>
    <w:p w14:paraId="7499AE5C" w14:textId="77777777" w:rsidR="00F06F90" w:rsidRPr="00183EC9" w:rsidRDefault="00F06F90" w:rsidP="00C16D9D">
      <w:pPr>
        <w:spacing w:after="0"/>
        <w:jc w:val="right"/>
        <w:rPr>
          <w:b/>
          <w:sz w:val="24"/>
          <w:szCs w:val="24"/>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6"/>
        <w:gridCol w:w="2361"/>
        <w:gridCol w:w="6711"/>
      </w:tblGrid>
      <w:tr w:rsidR="000A37C4" w:rsidRPr="00183EC9" w14:paraId="00D67972" w14:textId="77777777" w:rsidTr="00B913B1">
        <w:trPr>
          <w:trHeight w:val="471"/>
        </w:trPr>
        <w:tc>
          <w:tcPr>
            <w:tcW w:w="289" w:type="pct"/>
            <w:shd w:val="clear" w:color="auto" w:fill="CCCCCC"/>
          </w:tcPr>
          <w:p w14:paraId="46C2F00A" w14:textId="77777777" w:rsidR="000A37C4" w:rsidRPr="00183EC9" w:rsidRDefault="000A37C4" w:rsidP="00C16D9D">
            <w:pPr>
              <w:spacing w:after="0"/>
              <w:ind w:left="720" w:hanging="720"/>
              <w:jc w:val="center"/>
              <w:rPr>
                <w:sz w:val="24"/>
                <w:szCs w:val="24"/>
              </w:rPr>
            </w:pPr>
            <w:r w:rsidRPr="00183EC9">
              <w:rPr>
                <w:b/>
                <w:sz w:val="24"/>
                <w:szCs w:val="24"/>
              </w:rPr>
              <w:t>Nr.</w:t>
            </w:r>
          </w:p>
        </w:tc>
        <w:tc>
          <w:tcPr>
            <w:tcW w:w="1226" w:type="pct"/>
            <w:shd w:val="clear" w:color="auto" w:fill="CCCCCC"/>
          </w:tcPr>
          <w:p w14:paraId="3F7F89C6" w14:textId="77777777" w:rsidR="000A37C4" w:rsidRPr="00183EC9" w:rsidRDefault="000A37C4" w:rsidP="00C16D9D">
            <w:pPr>
              <w:spacing w:after="0"/>
              <w:ind w:left="720" w:hanging="720"/>
              <w:jc w:val="center"/>
              <w:rPr>
                <w:sz w:val="24"/>
                <w:szCs w:val="24"/>
              </w:rPr>
            </w:pPr>
            <w:r w:rsidRPr="00183EC9">
              <w:rPr>
                <w:b/>
                <w:sz w:val="24"/>
                <w:szCs w:val="24"/>
              </w:rPr>
              <w:t>Parametras</w:t>
            </w:r>
          </w:p>
        </w:tc>
        <w:tc>
          <w:tcPr>
            <w:tcW w:w="3485" w:type="pct"/>
            <w:shd w:val="clear" w:color="auto" w:fill="CCCCCC"/>
          </w:tcPr>
          <w:p w14:paraId="1AD5381D" w14:textId="77777777" w:rsidR="000A37C4" w:rsidRPr="00183EC9" w:rsidRDefault="000A37C4" w:rsidP="00C16D9D">
            <w:pPr>
              <w:spacing w:after="0"/>
              <w:ind w:left="720" w:hanging="720"/>
              <w:jc w:val="center"/>
              <w:rPr>
                <w:sz w:val="24"/>
                <w:szCs w:val="24"/>
              </w:rPr>
            </w:pPr>
            <w:r w:rsidRPr="00183EC9">
              <w:rPr>
                <w:b/>
                <w:sz w:val="24"/>
                <w:szCs w:val="24"/>
              </w:rPr>
              <w:t>Reikalaujama reikšmė / atitikimas</w:t>
            </w:r>
          </w:p>
        </w:tc>
      </w:tr>
      <w:tr w:rsidR="000A37C4" w:rsidRPr="00183EC9" w14:paraId="455ED7BD" w14:textId="77777777" w:rsidTr="00B913B1">
        <w:tc>
          <w:tcPr>
            <w:tcW w:w="289" w:type="pct"/>
          </w:tcPr>
          <w:p w14:paraId="3EFDB3C6" w14:textId="77777777" w:rsidR="000A37C4" w:rsidRPr="00183EC9" w:rsidRDefault="000A37C4" w:rsidP="00C16D9D">
            <w:pPr>
              <w:numPr>
                <w:ilvl w:val="0"/>
                <w:numId w:val="3"/>
              </w:numPr>
              <w:spacing w:after="0" w:line="240" w:lineRule="auto"/>
              <w:jc w:val="both"/>
              <w:rPr>
                <w:sz w:val="24"/>
                <w:szCs w:val="24"/>
              </w:rPr>
            </w:pPr>
          </w:p>
        </w:tc>
        <w:tc>
          <w:tcPr>
            <w:tcW w:w="1226" w:type="pct"/>
          </w:tcPr>
          <w:p w14:paraId="25E696F6" w14:textId="77777777" w:rsidR="000A37C4" w:rsidRPr="00183EC9" w:rsidRDefault="000A37C4" w:rsidP="00C16D9D">
            <w:pPr>
              <w:spacing w:after="0"/>
              <w:jc w:val="both"/>
              <w:rPr>
                <w:sz w:val="24"/>
                <w:szCs w:val="24"/>
              </w:rPr>
            </w:pPr>
            <w:r w:rsidRPr="00183EC9">
              <w:rPr>
                <w:sz w:val="24"/>
                <w:szCs w:val="24"/>
              </w:rPr>
              <w:t>Pašto dėžučių priežiūra</w:t>
            </w:r>
          </w:p>
        </w:tc>
        <w:tc>
          <w:tcPr>
            <w:tcW w:w="3485" w:type="pct"/>
          </w:tcPr>
          <w:p w14:paraId="1A3A2D1E" w14:textId="77777777" w:rsidR="000A37C4" w:rsidRPr="00183EC9" w:rsidRDefault="000A37C4" w:rsidP="00C16D9D">
            <w:pPr>
              <w:spacing w:after="0"/>
              <w:ind w:left="8"/>
              <w:rPr>
                <w:sz w:val="24"/>
                <w:szCs w:val="24"/>
              </w:rPr>
            </w:pPr>
            <w:r w:rsidRPr="00183EC9">
              <w:rPr>
                <w:sz w:val="24"/>
                <w:szCs w:val="24"/>
              </w:rPr>
              <w:t>Turi būti vykdomi pašto dėžučių remonto ir priežiūros darbai:</w:t>
            </w:r>
          </w:p>
          <w:p w14:paraId="44E191E5" w14:textId="19A90CFA" w:rsidR="000A37C4" w:rsidRPr="00183EC9" w:rsidRDefault="000A37C4" w:rsidP="00C16D9D">
            <w:pPr>
              <w:spacing w:after="0"/>
              <w:ind w:left="8"/>
              <w:jc w:val="both"/>
              <w:rPr>
                <w:sz w:val="24"/>
                <w:szCs w:val="24"/>
              </w:rPr>
            </w:pPr>
            <w:r w:rsidRPr="00183EC9">
              <w:rPr>
                <w:sz w:val="24"/>
                <w:szCs w:val="24"/>
              </w:rPr>
              <w:t>pašto dėžučių, korozijos likvidavimas, valymas, dažymas, užraktų, spynelių taisymas ir pakeitimas</w:t>
            </w:r>
            <w:r w:rsidR="00851201" w:rsidRPr="00183EC9">
              <w:rPr>
                <w:sz w:val="24"/>
                <w:szCs w:val="24"/>
              </w:rPr>
              <w:t>, maišo su lanku (toliau – lankas) dėjimo mechanizmo tvarkymas, lanko remontas</w:t>
            </w:r>
            <w:r w:rsidR="00922A0F" w:rsidRPr="00183EC9">
              <w:rPr>
                <w:sz w:val="24"/>
                <w:szCs w:val="24"/>
              </w:rPr>
              <w:t>, magnetuko įdėjimas/perdėjimas iš senos į naują ir kt</w:t>
            </w:r>
            <w:r w:rsidRPr="00183EC9">
              <w:rPr>
                <w:sz w:val="24"/>
                <w:szCs w:val="24"/>
              </w:rPr>
              <w:t>.</w:t>
            </w:r>
          </w:p>
          <w:p w14:paraId="1CA6C84C" w14:textId="6A899102" w:rsidR="000A37C4" w:rsidRPr="00183EC9" w:rsidRDefault="00922A0F" w:rsidP="00C16D9D">
            <w:pPr>
              <w:spacing w:after="0"/>
              <w:ind w:left="8"/>
              <w:jc w:val="both"/>
              <w:rPr>
                <w:sz w:val="24"/>
                <w:szCs w:val="24"/>
              </w:rPr>
            </w:pPr>
            <w:r w:rsidRPr="00183EC9">
              <w:rPr>
                <w:sz w:val="24"/>
                <w:szCs w:val="24"/>
              </w:rPr>
              <w:t>A</w:t>
            </w:r>
            <w:r w:rsidR="000A37C4" w:rsidRPr="00183EC9">
              <w:rPr>
                <w:sz w:val="24"/>
                <w:szCs w:val="24"/>
              </w:rPr>
              <w:t>tliekami montavimo</w:t>
            </w:r>
            <w:r w:rsidR="006F08C1" w:rsidRPr="00183EC9">
              <w:rPr>
                <w:sz w:val="24"/>
                <w:szCs w:val="24"/>
              </w:rPr>
              <w:t xml:space="preserve"> darbai: nuėmimas, pakabinimas </w:t>
            </w:r>
            <w:r w:rsidR="000A37C4" w:rsidRPr="00183EC9">
              <w:rPr>
                <w:sz w:val="24"/>
                <w:szCs w:val="24"/>
              </w:rPr>
              <w:t>(tvirtinimo remontas prie mūro sienos, metalinių konstrukcijų, konstrukcijų kasimo, derinimas su institucijomis dėl kasimo darbų, betonavimo darbai ir pan.).</w:t>
            </w:r>
          </w:p>
        </w:tc>
      </w:tr>
      <w:tr w:rsidR="000A37C4" w:rsidRPr="00183EC9" w14:paraId="57B7CDF8" w14:textId="77777777" w:rsidTr="00B913B1">
        <w:tc>
          <w:tcPr>
            <w:tcW w:w="289" w:type="pct"/>
          </w:tcPr>
          <w:p w14:paraId="6287361D" w14:textId="77777777" w:rsidR="000A37C4" w:rsidRPr="00183EC9" w:rsidRDefault="000A37C4" w:rsidP="00C16D9D">
            <w:pPr>
              <w:numPr>
                <w:ilvl w:val="0"/>
                <w:numId w:val="3"/>
              </w:numPr>
              <w:spacing w:after="0" w:line="240" w:lineRule="auto"/>
              <w:jc w:val="both"/>
              <w:rPr>
                <w:sz w:val="24"/>
                <w:szCs w:val="24"/>
              </w:rPr>
            </w:pPr>
          </w:p>
        </w:tc>
        <w:tc>
          <w:tcPr>
            <w:tcW w:w="1226" w:type="pct"/>
          </w:tcPr>
          <w:p w14:paraId="7833E92C" w14:textId="0ACF09B2" w:rsidR="000A37C4" w:rsidRPr="00183EC9" w:rsidRDefault="005C60BB" w:rsidP="00C16D9D">
            <w:pPr>
              <w:spacing w:after="0"/>
              <w:jc w:val="both"/>
              <w:rPr>
                <w:sz w:val="24"/>
                <w:szCs w:val="24"/>
              </w:rPr>
            </w:pPr>
            <w:r w:rsidRPr="00183EC9">
              <w:rPr>
                <w:sz w:val="24"/>
                <w:szCs w:val="24"/>
              </w:rPr>
              <w:t>Ap</w:t>
            </w:r>
            <w:r w:rsidR="00EC0414">
              <w:rPr>
                <w:sz w:val="24"/>
                <w:szCs w:val="24"/>
              </w:rPr>
              <w:t>s</w:t>
            </w:r>
            <w:r w:rsidR="000A37C4" w:rsidRPr="00183EC9">
              <w:rPr>
                <w:sz w:val="24"/>
                <w:szCs w:val="24"/>
              </w:rPr>
              <w:t>kaitos</w:t>
            </w:r>
            <w:r w:rsidR="00402D01" w:rsidRPr="00183EC9">
              <w:rPr>
                <w:sz w:val="24"/>
                <w:szCs w:val="24"/>
              </w:rPr>
              <w:t xml:space="preserve"> (atraminių)</w:t>
            </w:r>
            <w:r w:rsidR="000A37C4" w:rsidRPr="00183EC9">
              <w:rPr>
                <w:sz w:val="24"/>
                <w:szCs w:val="24"/>
              </w:rPr>
              <w:t xml:space="preserve"> dėžių priežiūra</w:t>
            </w:r>
            <w:r w:rsidR="00077124" w:rsidRPr="00183EC9">
              <w:rPr>
                <w:sz w:val="24"/>
                <w:szCs w:val="24"/>
              </w:rPr>
              <w:t xml:space="preserve"> (žr. pav. Nr. 1)</w:t>
            </w:r>
          </w:p>
        </w:tc>
        <w:tc>
          <w:tcPr>
            <w:tcW w:w="3485" w:type="pct"/>
          </w:tcPr>
          <w:p w14:paraId="7A8539BD" w14:textId="74B5D640" w:rsidR="000A37C4" w:rsidRPr="00183EC9" w:rsidRDefault="000A37C4" w:rsidP="00C16D9D">
            <w:pPr>
              <w:spacing w:after="0"/>
              <w:ind w:left="8"/>
              <w:jc w:val="both"/>
              <w:rPr>
                <w:sz w:val="24"/>
                <w:szCs w:val="24"/>
              </w:rPr>
            </w:pPr>
            <w:r w:rsidRPr="00183EC9">
              <w:rPr>
                <w:sz w:val="24"/>
                <w:szCs w:val="24"/>
              </w:rPr>
              <w:t>Turi būti vykdomi ap</w:t>
            </w:r>
            <w:r w:rsidR="00EC0414">
              <w:rPr>
                <w:sz w:val="24"/>
                <w:szCs w:val="24"/>
              </w:rPr>
              <w:t>s</w:t>
            </w:r>
            <w:r w:rsidRPr="00183EC9">
              <w:rPr>
                <w:sz w:val="24"/>
                <w:szCs w:val="24"/>
              </w:rPr>
              <w:t>kaitos</w:t>
            </w:r>
            <w:r w:rsidR="00402D01" w:rsidRPr="00183EC9">
              <w:rPr>
                <w:sz w:val="24"/>
                <w:szCs w:val="24"/>
              </w:rPr>
              <w:t xml:space="preserve"> (atraminių) </w:t>
            </w:r>
            <w:r w:rsidRPr="00183EC9">
              <w:rPr>
                <w:sz w:val="24"/>
                <w:szCs w:val="24"/>
              </w:rPr>
              <w:t>dėžių remonto ir priežiūros darbai.</w:t>
            </w:r>
          </w:p>
          <w:p w14:paraId="6404F222" w14:textId="1F720846" w:rsidR="000A37C4" w:rsidRPr="00183EC9" w:rsidRDefault="000A37C4" w:rsidP="00C16D9D">
            <w:pPr>
              <w:spacing w:after="0"/>
              <w:ind w:left="8"/>
              <w:jc w:val="both"/>
              <w:rPr>
                <w:sz w:val="24"/>
                <w:szCs w:val="24"/>
              </w:rPr>
            </w:pPr>
            <w:r w:rsidRPr="00183EC9">
              <w:rPr>
                <w:sz w:val="24"/>
                <w:szCs w:val="24"/>
              </w:rPr>
              <w:t>Ap</w:t>
            </w:r>
            <w:r w:rsidR="00EC0414">
              <w:rPr>
                <w:sz w:val="24"/>
                <w:szCs w:val="24"/>
              </w:rPr>
              <w:t>s</w:t>
            </w:r>
            <w:r w:rsidRPr="00183EC9">
              <w:rPr>
                <w:sz w:val="24"/>
                <w:szCs w:val="24"/>
              </w:rPr>
              <w:t>kaitos</w:t>
            </w:r>
            <w:r w:rsidR="00402D01" w:rsidRPr="00183EC9">
              <w:rPr>
                <w:sz w:val="24"/>
                <w:szCs w:val="24"/>
              </w:rPr>
              <w:t xml:space="preserve"> (atraminių) </w:t>
            </w:r>
            <w:r w:rsidRPr="00183EC9">
              <w:rPr>
                <w:sz w:val="24"/>
                <w:szCs w:val="24"/>
              </w:rPr>
              <w:t>dėžių korozijos likvidavimas, valymas, dažymas</w:t>
            </w:r>
            <w:r w:rsidR="00043347" w:rsidRPr="00183EC9">
              <w:rPr>
                <w:sz w:val="24"/>
                <w:szCs w:val="24"/>
              </w:rPr>
              <w:t xml:space="preserve"> (p</w:t>
            </w:r>
            <w:r w:rsidR="0080233C" w:rsidRPr="00183EC9">
              <w:rPr>
                <w:sz w:val="24"/>
                <w:szCs w:val="24"/>
              </w:rPr>
              <w:t>ilka: RAL 70</w:t>
            </w:r>
            <w:r w:rsidR="00043347" w:rsidRPr="00183EC9">
              <w:rPr>
                <w:sz w:val="24"/>
                <w:szCs w:val="24"/>
              </w:rPr>
              <w:t>3</w:t>
            </w:r>
            <w:r w:rsidR="0080233C" w:rsidRPr="00183EC9">
              <w:rPr>
                <w:sz w:val="24"/>
                <w:szCs w:val="24"/>
              </w:rPr>
              <w:t>2</w:t>
            </w:r>
            <w:r w:rsidR="00043347" w:rsidRPr="00183EC9">
              <w:rPr>
                <w:sz w:val="24"/>
                <w:szCs w:val="24"/>
              </w:rPr>
              <w:t>)</w:t>
            </w:r>
            <w:r w:rsidRPr="00183EC9">
              <w:rPr>
                <w:sz w:val="24"/>
                <w:szCs w:val="24"/>
              </w:rPr>
              <w:t>, užraktų, spynų taisymas ir pakeitimas.</w:t>
            </w:r>
          </w:p>
          <w:p w14:paraId="2CC9E08A" w14:textId="77777777" w:rsidR="000A37C4" w:rsidRPr="00183EC9" w:rsidRDefault="000A37C4" w:rsidP="00C16D9D">
            <w:pPr>
              <w:spacing w:after="0"/>
              <w:ind w:left="8"/>
              <w:jc w:val="both"/>
              <w:rPr>
                <w:sz w:val="24"/>
                <w:szCs w:val="24"/>
              </w:rPr>
            </w:pPr>
            <w:r w:rsidRPr="00183EC9">
              <w:rPr>
                <w:sz w:val="24"/>
                <w:szCs w:val="24"/>
              </w:rPr>
              <w:t>Atliekami remonto darbai (tvirtinimo remontas prie mūro sienos, metalinių konstrukcijų, konstrukcijų kasimo ir betonavimo darbai ir pan.).</w:t>
            </w:r>
          </w:p>
        </w:tc>
      </w:tr>
      <w:tr w:rsidR="000A37C4" w:rsidRPr="00183EC9" w14:paraId="1369F305" w14:textId="77777777" w:rsidTr="00B913B1">
        <w:tc>
          <w:tcPr>
            <w:tcW w:w="289" w:type="pct"/>
          </w:tcPr>
          <w:p w14:paraId="41659A01" w14:textId="77777777" w:rsidR="000A37C4" w:rsidRPr="00183EC9" w:rsidRDefault="000A37C4" w:rsidP="00C16D9D">
            <w:pPr>
              <w:numPr>
                <w:ilvl w:val="0"/>
                <w:numId w:val="3"/>
              </w:numPr>
              <w:spacing w:after="0" w:line="240" w:lineRule="auto"/>
              <w:jc w:val="both"/>
              <w:rPr>
                <w:sz w:val="24"/>
                <w:szCs w:val="24"/>
              </w:rPr>
            </w:pPr>
          </w:p>
        </w:tc>
        <w:tc>
          <w:tcPr>
            <w:tcW w:w="1226" w:type="pct"/>
          </w:tcPr>
          <w:p w14:paraId="71D1FC51" w14:textId="77777777" w:rsidR="000A37C4" w:rsidRPr="00183EC9" w:rsidRDefault="000A37C4" w:rsidP="00C16D9D">
            <w:pPr>
              <w:spacing w:after="0"/>
              <w:jc w:val="both"/>
              <w:rPr>
                <w:sz w:val="24"/>
                <w:szCs w:val="24"/>
              </w:rPr>
            </w:pPr>
            <w:r w:rsidRPr="00183EC9">
              <w:rPr>
                <w:sz w:val="24"/>
                <w:szCs w:val="24"/>
              </w:rPr>
              <w:t>Baldų priežiūra</w:t>
            </w:r>
          </w:p>
        </w:tc>
        <w:tc>
          <w:tcPr>
            <w:tcW w:w="3485" w:type="pct"/>
          </w:tcPr>
          <w:p w14:paraId="1FC9951B" w14:textId="77777777" w:rsidR="000A37C4" w:rsidRPr="00183EC9" w:rsidRDefault="000A37C4" w:rsidP="00C16D9D">
            <w:pPr>
              <w:spacing w:after="0"/>
              <w:ind w:left="8"/>
              <w:jc w:val="both"/>
              <w:rPr>
                <w:sz w:val="24"/>
                <w:szCs w:val="24"/>
              </w:rPr>
            </w:pPr>
            <w:r w:rsidRPr="00183EC9">
              <w:rPr>
                <w:sz w:val="24"/>
                <w:szCs w:val="24"/>
              </w:rPr>
              <w:t>Baldų dalių remonto</w:t>
            </w:r>
            <w:r w:rsidR="003355B3" w:rsidRPr="00183EC9">
              <w:rPr>
                <w:sz w:val="24"/>
                <w:szCs w:val="24"/>
              </w:rPr>
              <w:t>, tvirtinimo</w:t>
            </w:r>
            <w:r w:rsidR="007476A4" w:rsidRPr="00183EC9">
              <w:rPr>
                <w:sz w:val="24"/>
                <w:szCs w:val="24"/>
              </w:rPr>
              <w:t xml:space="preserve"> darbai, įskaitant </w:t>
            </w:r>
            <w:r w:rsidRPr="00183EC9">
              <w:rPr>
                <w:sz w:val="24"/>
                <w:szCs w:val="24"/>
              </w:rPr>
              <w:t>metalinių kėdžių korpusų virinimo darbus, kėdžių ratukų naujais keitimo darbus</w:t>
            </w:r>
            <w:r w:rsidR="003355B3" w:rsidRPr="00183EC9">
              <w:rPr>
                <w:sz w:val="24"/>
                <w:szCs w:val="24"/>
              </w:rPr>
              <w:t xml:space="preserve"> ir pan</w:t>
            </w:r>
            <w:r w:rsidRPr="00183EC9">
              <w:rPr>
                <w:sz w:val="24"/>
                <w:szCs w:val="24"/>
              </w:rPr>
              <w:t>.</w:t>
            </w:r>
          </w:p>
        </w:tc>
      </w:tr>
      <w:tr w:rsidR="000A37C4" w:rsidRPr="00183EC9" w14:paraId="19AB4160" w14:textId="77777777" w:rsidTr="00B913B1">
        <w:tc>
          <w:tcPr>
            <w:tcW w:w="289" w:type="pct"/>
          </w:tcPr>
          <w:p w14:paraId="629CC1DC" w14:textId="77777777" w:rsidR="000A37C4" w:rsidRPr="00183EC9" w:rsidRDefault="000A37C4" w:rsidP="00C16D9D">
            <w:pPr>
              <w:numPr>
                <w:ilvl w:val="0"/>
                <w:numId w:val="3"/>
              </w:numPr>
              <w:spacing w:after="0" w:line="240" w:lineRule="auto"/>
              <w:jc w:val="both"/>
              <w:rPr>
                <w:sz w:val="24"/>
                <w:szCs w:val="24"/>
              </w:rPr>
            </w:pPr>
          </w:p>
        </w:tc>
        <w:tc>
          <w:tcPr>
            <w:tcW w:w="1226" w:type="pct"/>
          </w:tcPr>
          <w:p w14:paraId="32C5F3DB" w14:textId="77777777" w:rsidR="000A37C4" w:rsidRPr="00183EC9" w:rsidRDefault="000A37C4" w:rsidP="00C16D9D">
            <w:pPr>
              <w:spacing w:after="0"/>
              <w:jc w:val="both"/>
              <w:rPr>
                <w:sz w:val="24"/>
                <w:szCs w:val="24"/>
              </w:rPr>
            </w:pPr>
            <w:r w:rsidRPr="00183EC9">
              <w:rPr>
                <w:sz w:val="24"/>
                <w:szCs w:val="24"/>
              </w:rPr>
              <w:t>Ūkinė patalpų priežiūra</w:t>
            </w:r>
          </w:p>
        </w:tc>
        <w:tc>
          <w:tcPr>
            <w:tcW w:w="3485" w:type="pct"/>
          </w:tcPr>
          <w:p w14:paraId="6F28F7B7" w14:textId="77777777" w:rsidR="000A37C4" w:rsidRPr="00183EC9" w:rsidRDefault="000A37C4" w:rsidP="00C16D9D">
            <w:pPr>
              <w:spacing w:after="0"/>
              <w:jc w:val="both"/>
              <w:rPr>
                <w:sz w:val="24"/>
                <w:szCs w:val="24"/>
              </w:rPr>
            </w:pPr>
            <w:r w:rsidRPr="00183EC9">
              <w:rPr>
                <w:sz w:val="24"/>
                <w:szCs w:val="24"/>
              </w:rPr>
              <w:t>Turi būti atliekami patalpų, inventoriaus priežiūros ir remonto darbai:</w:t>
            </w:r>
          </w:p>
          <w:p w14:paraId="11B41B8C" w14:textId="4F31596D" w:rsidR="000A37C4" w:rsidRPr="00183EC9" w:rsidRDefault="000A37C4" w:rsidP="00C16D9D">
            <w:pPr>
              <w:numPr>
                <w:ilvl w:val="0"/>
                <w:numId w:val="26"/>
              </w:numPr>
              <w:spacing w:after="0" w:line="240" w:lineRule="auto"/>
              <w:jc w:val="both"/>
              <w:rPr>
                <w:sz w:val="24"/>
                <w:szCs w:val="24"/>
              </w:rPr>
            </w:pPr>
            <w:r w:rsidRPr="00183EC9">
              <w:rPr>
                <w:sz w:val="24"/>
                <w:szCs w:val="24"/>
              </w:rPr>
              <w:t>durų vyrių, rankenų, spynų, durų pritraukėjų priežiūra, reguliavimas ir remontas</w:t>
            </w:r>
            <w:r w:rsidR="00152140" w:rsidRPr="00183EC9">
              <w:rPr>
                <w:sz w:val="24"/>
                <w:szCs w:val="24"/>
              </w:rPr>
              <w:t>, keitimas</w:t>
            </w:r>
            <w:r w:rsidRPr="00183EC9">
              <w:rPr>
                <w:sz w:val="24"/>
                <w:szCs w:val="24"/>
              </w:rPr>
              <w:t>;</w:t>
            </w:r>
          </w:p>
          <w:p w14:paraId="45918B46"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langų, durų stiklinimo, langų ir durų stiklo paketų keitimo  darbai;</w:t>
            </w:r>
          </w:p>
          <w:p w14:paraId="7B98C5DB"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plastikinių, medinių, aliuminio rėmų langų remontas;</w:t>
            </w:r>
          </w:p>
          <w:p w14:paraId="2EEB6310"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patalpose esančio inventoriaus (žaliuzių ir pan.) priežiūra, apie rastus trūkumus informuojamas Pirkėjas ir, suderinus su juo, atliekami remonto darbai;</w:t>
            </w:r>
          </w:p>
          <w:p w14:paraId="17442412"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kiliminės dangos keitimas su medžiagomis (analogiška danga keičiamajai</w:t>
            </w:r>
            <w:r w:rsidR="00134194" w:rsidRPr="00183EC9">
              <w:rPr>
                <w:sz w:val="24"/>
                <w:szCs w:val="24"/>
              </w:rPr>
              <w:t xml:space="preserve"> arba suderinus su Pirkėjo atstovu – kitai, bet ne prastesnės kokybės</w:t>
            </w:r>
            <w:r w:rsidRPr="00183EC9">
              <w:rPr>
                <w:sz w:val="24"/>
                <w:szCs w:val="24"/>
              </w:rPr>
              <w:t>);</w:t>
            </w:r>
          </w:p>
          <w:p w14:paraId="2C28966A"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lastRenderedPageBreak/>
              <w:t>PVC dangos keitimas su medžiagomis (analogiška danga keičiamajai</w:t>
            </w:r>
            <w:r w:rsidR="00134194" w:rsidRPr="00183EC9">
              <w:rPr>
                <w:sz w:val="24"/>
                <w:szCs w:val="24"/>
              </w:rPr>
              <w:t xml:space="preserve"> arba suderinus su Pirkėjo atstovu – kitai, bet ne prastesnės kokybės</w:t>
            </w:r>
            <w:r w:rsidRPr="00183EC9">
              <w:rPr>
                <w:sz w:val="24"/>
                <w:szCs w:val="24"/>
              </w:rPr>
              <w:t>);</w:t>
            </w:r>
          </w:p>
          <w:p w14:paraId="2C1F2C1D"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Plytelių dangos remontas ir keitimas su medžiagomis (analogiška danga keičiamajai</w:t>
            </w:r>
            <w:r w:rsidR="005A727F" w:rsidRPr="00183EC9">
              <w:rPr>
                <w:sz w:val="24"/>
                <w:szCs w:val="24"/>
              </w:rPr>
              <w:t xml:space="preserve"> arba suderinus su Pirkėjo atstovu – kitai, bet ne prastesnės kokybės</w:t>
            </w:r>
            <w:r w:rsidRPr="00183EC9">
              <w:rPr>
                <w:sz w:val="24"/>
                <w:szCs w:val="24"/>
              </w:rPr>
              <w:t>);</w:t>
            </w:r>
          </w:p>
          <w:p w14:paraId="42EC1293" w14:textId="4BDE7C3E" w:rsidR="000A37C4" w:rsidRPr="00183EC9" w:rsidRDefault="000A37C4" w:rsidP="00C16D9D">
            <w:pPr>
              <w:numPr>
                <w:ilvl w:val="0"/>
                <w:numId w:val="26"/>
              </w:numPr>
              <w:spacing w:after="0" w:line="240" w:lineRule="auto"/>
              <w:jc w:val="both"/>
              <w:rPr>
                <w:sz w:val="24"/>
                <w:szCs w:val="24"/>
              </w:rPr>
            </w:pPr>
            <w:r w:rsidRPr="00183EC9">
              <w:rPr>
                <w:sz w:val="24"/>
                <w:szCs w:val="24"/>
              </w:rPr>
              <w:t>Betono, teraco</w:t>
            </w:r>
            <w:r w:rsidR="00D462F6">
              <w:rPr>
                <w:sz w:val="24"/>
                <w:szCs w:val="24"/>
              </w:rPr>
              <w:t xml:space="preserve"> (mozaikinio betono)</w:t>
            </w:r>
            <w:r w:rsidRPr="00183EC9">
              <w:rPr>
                <w:sz w:val="24"/>
                <w:szCs w:val="24"/>
              </w:rPr>
              <w:t xml:space="preserve"> dangų remontas ir atstatymas su medžiagomis (analogiška danga keičiamajai</w:t>
            </w:r>
            <w:r w:rsidR="005B28C1" w:rsidRPr="00183EC9">
              <w:rPr>
                <w:sz w:val="24"/>
                <w:szCs w:val="24"/>
              </w:rPr>
              <w:t xml:space="preserve"> arba suderinus su Pirkėjo atstovu – kitai, bet ne prastesnės kokybės</w:t>
            </w:r>
            <w:r w:rsidRPr="00183EC9">
              <w:rPr>
                <w:sz w:val="24"/>
                <w:szCs w:val="24"/>
              </w:rPr>
              <w:t>);</w:t>
            </w:r>
          </w:p>
          <w:p w14:paraId="75917A86"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Smulkus laiptų remontas, dangos atstatymas su medžiagomis (analogiška danga keičiamajai</w:t>
            </w:r>
            <w:r w:rsidR="005B28C1" w:rsidRPr="00183EC9">
              <w:rPr>
                <w:sz w:val="24"/>
                <w:szCs w:val="24"/>
              </w:rPr>
              <w:t xml:space="preserve"> arba suderinus su Pirkėjo atstovu – kitai, bet ne prastesnės kokybės</w:t>
            </w:r>
            <w:r w:rsidRPr="00183EC9">
              <w:rPr>
                <w:sz w:val="24"/>
                <w:szCs w:val="24"/>
              </w:rPr>
              <w:t>);</w:t>
            </w:r>
          </w:p>
          <w:p w14:paraId="691660D0"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Grindų pagrindų remontas, atstatymas su medžiagomis (analogiška danga keičiamajai</w:t>
            </w:r>
            <w:r w:rsidR="005B28C1" w:rsidRPr="00183EC9">
              <w:rPr>
                <w:sz w:val="24"/>
                <w:szCs w:val="24"/>
              </w:rPr>
              <w:t xml:space="preserve"> arba suderinus su Pirkėjo atstovu – kitai, bet ne prastesnės kokybės</w:t>
            </w:r>
            <w:r w:rsidRPr="00183EC9">
              <w:rPr>
                <w:sz w:val="24"/>
                <w:szCs w:val="24"/>
              </w:rPr>
              <w:t>);</w:t>
            </w:r>
          </w:p>
          <w:p w14:paraId="1A8CE867"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smulkus sienų remontas (gerasis dažymas su paruošiamaisiais darbais, atstatant bendrą sienų vaizdą).</w:t>
            </w:r>
          </w:p>
          <w:p w14:paraId="2ABC6CEB"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Smulkus fasado remontas, atstatymas su medžiagomis (analogiška danga</w:t>
            </w:r>
            <w:r w:rsidR="005B28C1" w:rsidRPr="00183EC9">
              <w:rPr>
                <w:sz w:val="24"/>
                <w:szCs w:val="24"/>
              </w:rPr>
              <w:t xml:space="preserve"> arba suderinus su Pirkėjo atstovu – kitai, bet ne prastesnės kokybės</w:t>
            </w:r>
            <w:r w:rsidRPr="00183EC9">
              <w:rPr>
                <w:sz w:val="24"/>
                <w:szCs w:val="24"/>
              </w:rPr>
              <w:t>).</w:t>
            </w:r>
          </w:p>
        </w:tc>
      </w:tr>
      <w:tr w:rsidR="009A541C" w:rsidRPr="00183EC9" w14:paraId="745EEF32" w14:textId="77777777" w:rsidTr="00B913B1">
        <w:tc>
          <w:tcPr>
            <w:tcW w:w="289" w:type="pct"/>
          </w:tcPr>
          <w:p w14:paraId="59F7B6B9" w14:textId="77777777" w:rsidR="009A541C" w:rsidRPr="00183EC9" w:rsidRDefault="009A541C" w:rsidP="00C16D9D">
            <w:pPr>
              <w:numPr>
                <w:ilvl w:val="0"/>
                <w:numId w:val="3"/>
              </w:numPr>
              <w:spacing w:after="0" w:line="240" w:lineRule="auto"/>
              <w:jc w:val="both"/>
              <w:rPr>
                <w:sz w:val="24"/>
                <w:szCs w:val="24"/>
              </w:rPr>
            </w:pPr>
          </w:p>
        </w:tc>
        <w:tc>
          <w:tcPr>
            <w:tcW w:w="1226" w:type="pct"/>
          </w:tcPr>
          <w:p w14:paraId="0F29AF8D" w14:textId="77777777" w:rsidR="009A541C" w:rsidRPr="00183EC9" w:rsidRDefault="009A541C" w:rsidP="00C16D9D">
            <w:pPr>
              <w:spacing w:after="0"/>
              <w:jc w:val="both"/>
              <w:rPr>
                <w:sz w:val="24"/>
                <w:szCs w:val="24"/>
              </w:rPr>
            </w:pPr>
            <w:r w:rsidRPr="00183EC9">
              <w:rPr>
                <w:sz w:val="24"/>
                <w:szCs w:val="24"/>
              </w:rPr>
              <w:t>Seifų remontas ir keitimas naujais</w:t>
            </w:r>
          </w:p>
        </w:tc>
        <w:tc>
          <w:tcPr>
            <w:tcW w:w="3485" w:type="pct"/>
          </w:tcPr>
          <w:p w14:paraId="4D406D9E" w14:textId="77777777" w:rsidR="009A541C" w:rsidRPr="00C9105C" w:rsidRDefault="009A541C" w:rsidP="00C16D9D">
            <w:pPr>
              <w:pStyle w:val="ListParagraph"/>
              <w:numPr>
                <w:ilvl w:val="0"/>
                <w:numId w:val="26"/>
              </w:numPr>
              <w:spacing w:after="0"/>
              <w:jc w:val="both"/>
              <w:rPr>
                <w:sz w:val="24"/>
                <w:szCs w:val="24"/>
              </w:rPr>
            </w:pPr>
            <w:r w:rsidRPr="00C9105C">
              <w:rPr>
                <w:sz w:val="24"/>
                <w:szCs w:val="24"/>
              </w:rPr>
              <w:t xml:space="preserve">seifų </w:t>
            </w:r>
            <w:r w:rsidR="00AE2469" w:rsidRPr="00C9105C">
              <w:rPr>
                <w:sz w:val="24"/>
                <w:szCs w:val="24"/>
              </w:rPr>
              <w:t>atrakinimas</w:t>
            </w:r>
            <w:r w:rsidR="001572F8" w:rsidRPr="00C9105C">
              <w:rPr>
                <w:sz w:val="24"/>
                <w:szCs w:val="24"/>
              </w:rPr>
              <w:t>, atidarymas,</w:t>
            </w:r>
            <w:r w:rsidR="00AE2469" w:rsidRPr="00C9105C">
              <w:rPr>
                <w:sz w:val="24"/>
                <w:szCs w:val="24"/>
              </w:rPr>
              <w:t xml:space="preserve"> atkodavimas, perkodavimas;</w:t>
            </w:r>
          </w:p>
          <w:p w14:paraId="3BBA257C" w14:textId="77777777" w:rsidR="009A541C" w:rsidRPr="00F94BBC" w:rsidRDefault="009A541C" w:rsidP="00C16D9D">
            <w:pPr>
              <w:pStyle w:val="ListParagraph"/>
              <w:numPr>
                <w:ilvl w:val="0"/>
                <w:numId w:val="26"/>
              </w:numPr>
              <w:spacing w:after="0"/>
              <w:jc w:val="both"/>
              <w:rPr>
                <w:sz w:val="24"/>
                <w:szCs w:val="24"/>
              </w:rPr>
            </w:pPr>
            <w:r w:rsidRPr="00F94BBC">
              <w:rPr>
                <w:sz w:val="24"/>
                <w:szCs w:val="24"/>
              </w:rPr>
              <w:t xml:space="preserve">užraktų </w:t>
            </w:r>
            <w:r w:rsidR="00AE2469" w:rsidRPr="00F94BBC">
              <w:rPr>
                <w:sz w:val="24"/>
                <w:szCs w:val="24"/>
              </w:rPr>
              <w:t xml:space="preserve">keitimas ir </w:t>
            </w:r>
            <w:r w:rsidRPr="00F94BBC">
              <w:rPr>
                <w:sz w:val="24"/>
                <w:szCs w:val="24"/>
              </w:rPr>
              <w:t>remontas;</w:t>
            </w:r>
          </w:p>
          <w:p w14:paraId="6F3CCCC7" w14:textId="77777777" w:rsidR="00BA451F" w:rsidRPr="00C9105C" w:rsidRDefault="00BA451F" w:rsidP="00C16D9D">
            <w:pPr>
              <w:pStyle w:val="ListParagraph"/>
              <w:numPr>
                <w:ilvl w:val="0"/>
                <w:numId w:val="26"/>
              </w:numPr>
              <w:spacing w:after="0"/>
              <w:jc w:val="both"/>
              <w:rPr>
                <w:sz w:val="24"/>
                <w:szCs w:val="24"/>
              </w:rPr>
            </w:pPr>
            <w:r w:rsidRPr="00C9105C">
              <w:rPr>
                <w:sz w:val="24"/>
                <w:szCs w:val="24"/>
              </w:rPr>
              <w:t>seifų elektroninių detalių keitimas, remontas ir pan.;</w:t>
            </w:r>
          </w:p>
          <w:p w14:paraId="0A88DA1E" w14:textId="77777777" w:rsidR="00405420" w:rsidRPr="00C9105C" w:rsidRDefault="00405420" w:rsidP="00C16D9D">
            <w:pPr>
              <w:pStyle w:val="ListParagraph"/>
              <w:numPr>
                <w:ilvl w:val="0"/>
                <w:numId w:val="26"/>
              </w:numPr>
              <w:spacing w:after="0"/>
              <w:jc w:val="both"/>
              <w:rPr>
                <w:sz w:val="24"/>
                <w:szCs w:val="24"/>
              </w:rPr>
            </w:pPr>
            <w:r w:rsidRPr="00C9105C">
              <w:rPr>
                <w:sz w:val="24"/>
                <w:szCs w:val="24"/>
              </w:rPr>
              <w:t>seifų raktų dublikatų ir naujų gamyba;</w:t>
            </w:r>
          </w:p>
          <w:p w14:paraId="3F24730F" w14:textId="77777777" w:rsidR="00405420" w:rsidRPr="00C9105C" w:rsidRDefault="00F87BBE" w:rsidP="00C16D9D">
            <w:pPr>
              <w:pStyle w:val="ListParagraph"/>
              <w:numPr>
                <w:ilvl w:val="0"/>
                <w:numId w:val="26"/>
              </w:numPr>
              <w:spacing w:after="0"/>
              <w:jc w:val="both"/>
              <w:rPr>
                <w:sz w:val="24"/>
                <w:szCs w:val="24"/>
              </w:rPr>
            </w:pPr>
            <w:r w:rsidRPr="00C9105C">
              <w:rPr>
                <w:sz w:val="24"/>
                <w:szCs w:val="24"/>
              </w:rPr>
              <w:t xml:space="preserve">naujų seifų pirkimas, pristatymas ir įrengimas bei darbuotojų apmokymas kaip </w:t>
            </w:r>
            <w:r w:rsidR="0023167B" w:rsidRPr="00C9105C">
              <w:rPr>
                <w:sz w:val="24"/>
                <w:szCs w:val="24"/>
              </w:rPr>
              <w:t>jais</w:t>
            </w:r>
            <w:r w:rsidR="00402D01" w:rsidRPr="00C9105C">
              <w:rPr>
                <w:sz w:val="24"/>
                <w:szCs w:val="24"/>
              </w:rPr>
              <w:t xml:space="preserve"> naudotis</w:t>
            </w:r>
            <w:r w:rsidR="0023167B" w:rsidRPr="00C9105C">
              <w:rPr>
                <w:sz w:val="24"/>
                <w:szCs w:val="24"/>
              </w:rPr>
              <w:t>.</w:t>
            </w:r>
          </w:p>
        </w:tc>
      </w:tr>
      <w:tr w:rsidR="00D22A21" w:rsidRPr="00183EC9" w14:paraId="172E5C83" w14:textId="77777777" w:rsidTr="00B913B1">
        <w:tc>
          <w:tcPr>
            <w:tcW w:w="289" w:type="pct"/>
          </w:tcPr>
          <w:p w14:paraId="043AF599" w14:textId="77777777" w:rsidR="00D22A21" w:rsidRPr="00183EC9" w:rsidRDefault="00D22A21" w:rsidP="00C16D9D">
            <w:pPr>
              <w:numPr>
                <w:ilvl w:val="0"/>
                <w:numId w:val="3"/>
              </w:numPr>
              <w:spacing w:after="0" w:line="240" w:lineRule="auto"/>
              <w:jc w:val="both"/>
              <w:rPr>
                <w:sz w:val="24"/>
                <w:szCs w:val="24"/>
              </w:rPr>
            </w:pPr>
          </w:p>
        </w:tc>
        <w:tc>
          <w:tcPr>
            <w:tcW w:w="1226" w:type="pct"/>
          </w:tcPr>
          <w:p w14:paraId="64EC9BFD" w14:textId="14343647" w:rsidR="00D22A21" w:rsidRPr="00183EC9" w:rsidRDefault="00D22A21" w:rsidP="00C16D9D">
            <w:pPr>
              <w:spacing w:after="0"/>
              <w:jc w:val="both"/>
              <w:rPr>
                <w:sz w:val="24"/>
                <w:szCs w:val="24"/>
              </w:rPr>
            </w:pPr>
            <w:r>
              <w:rPr>
                <w:sz w:val="24"/>
                <w:szCs w:val="24"/>
              </w:rPr>
              <w:t>Komutacinių spintų remontas ir keitimas naujomis</w:t>
            </w:r>
          </w:p>
        </w:tc>
        <w:tc>
          <w:tcPr>
            <w:tcW w:w="3485" w:type="pct"/>
          </w:tcPr>
          <w:p w14:paraId="33475616" w14:textId="36C4B988" w:rsidR="00D22A21" w:rsidRDefault="00B3627A" w:rsidP="00C16D9D">
            <w:pPr>
              <w:pStyle w:val="ListParagraph"/>
              <w:numPr>
                <w:ilvl w:val="0"/>
                <w:numId w:val="26"/>
              </w:numPr>
              <w:spacing w:after="0"/>
              <w:jc w:val="both"/>
              <w:rPr>
                <w:sz w:val="24"/>
                <w:szCs w:val="24"/>
              </w:rPr>
            </w:pPr>
            <w:r w:rsidRPr="00F373C0">
              <w:rPr>
                <w:sz w:val="24"/>
                <w:szCs w:val="24"/>
              </w:rPr>
              <w:t>Komutacinių spintų</w:t>
            </w:r>
            <w:r w:rsidR="00223C2F" w:rsidRPr="00F373C0">
              <w:rPr>
                <w:sz w:val="24"/>
                <w:szCs w:val="24"/>
              </w:rPr>
              <w:t xml:space="preserve"> montavimas/įrengimas/priežiūra</w:t>
            </w:r>
            <w:r w:rsidR="00F373C0" w:rsidRPr="00F373C0">
              <w:rPr>
                <w:sz w:val="24"/>
                <w:szCs w:val="24"/>
              </w:rPr>
              <w:t xml:space="preserve"> </w:t>
            </w:r>
            <w:r w:rsidR="00F373C0" w:rsidRPr="00387149">
              <w:rPr>
                <w:sz w:val="24"/>
                <w:szCs w:val="24"/>
              </w:rPr>
              <w:t>ir keitimas naujomis</w:t>
            </w:r>
            <w:r w:rsidR="00223C2F" w:rsidRPr="00F373C0">
              <w:rPr>
                <w:sz w:val="24"/>
                <w:szCs w:val="24"/>
              </w:rPr>
              <w:t>;</w:t>
            </w:r>
          </w:p>
          <w:p w14:paraId="340E5F16" w14:textId="4D31D181" w:rsidR="00F373C0" w:rsidRPr="00E72E99" w:rsidRDefault="00F373C0" w:rsidP="00387149">
            <w:pPr>
              <w:spacing w:after="0"/>
              <w:ind w:left="8"/>
              <w:jc w:val="both"/>
              <w:rPr>
                <w:sz w:val="24"/>
                <w:szCs w:val="24"/>
              </w:rPr>
            </w:pPr>
            <w:r w:rsidRPr="00387149">
              <w:rPr>
                <w:sz w:val="23"/>
                <w:szCs w:val="23"/>
              </w:rPr>
              <w:t>Komutacinė spinta turi būti 19”, 22U aukščio, 800 mm gylis, pakabinama arba montuojama ant grindų. Stiklinės, rakinamos raktu durys. Nuimamos, rakinamos raktu šoninės bei galinė sienelės. Sumontuotas dugnas. Galimybė įvesti kabeliu per galinę sienelę tiek apačioje, tiek viršuje.</w:t>
            </w:r>
          </w:p>
          <w:p w14:paraId="5769B3CD" w14:textId="77777777" w:rsidR="00281478" w:rsidRPr="00F373C0" w:rsidRDefault="00281478" w:rsidP="00387149">
            <w:pPr>
              <w:pStyle w:val="ListParagraph"/>
              <w:spacing w:after="0"/>
              <w:ind w:left="368"/>
              <w:jc w:val="both"/>
              <w:rPr>
                <w:sz w:val="24"/>
                <w:szCs w:val="24"/>
              </w:rPr>
            </w:pPr>
          </w:p>
          <w:p w14:paraId="0B7FB783" w14:textId="1D08CDB0" w:rsidR="00C9105C" w:rsidRPr="001336DC" w:rsidRDefault="00C9105C" w:rsidP="00C16D9D">
            <w:pPr>
              <w:pStyle w:val="ListParagraph"/>
              <w:numPr>
                <w:ilvl w:val="0"/>
                <w:numId w:val="26"/>
              </w:numPr>
              <w:spacing w:after="0"/>
              <w:jc w:val="both"/>
              <w:rPr>
                <w:sz w:val="24"/>
                <w:szCs w:val="24"/>
              </w:rPr>
            </w:pPr>
            <w:r w:rsidRPr="001336DC">
              <w:rPr>
                <w:sz w:val="24"/>
                <w:szCs w:val="24"/>
              </w:rPr>
              <w:t>Komutacinių panelių (</w:t>
            </w:r>
            <w:r w:rsidR="00F373C0" w:rsidRPr="001336DC">
              <w:rPr>
                <w:sz w:val="24"/>
                <w:szCs w:val="24"/>
              </w:rPr>
              <w:t>PachPanele UTP  5e kategorijos</w:t>
            </w:r>
            <w:r w:rsidRPr="001336DC">
              <w:rPr>
                <w:iCs/>
                <w:sz w:val="24"/>
                <w:szCs w:val="24"/>
              </w:rPr>
              <w:t>) priežiūra/remontas/keitimas;</w:t>
            </w:r>
          </w:p>
          <w:p w14:paraId="47DB486A" w14:textId="2DFDAA47" w:rsidR="00223C2F" w:rsidRPr="001336DC" w:rsidRDefault="00223C2F" w:rsidP="00C16D9D">
            <w:pPr>
              <w:pStyle w:val="ListParagraph"/>
              <w:numPr>
                <w:ilvl w:val="0"/>
                <w:numId w:val="26"/>
              </w:numPr>
              <w:spacing w:after="0"/>
              <w:jc w:val="both"/>
              <w:rPr>
                <w:sz w:val="24"/>
                <w:szCs w:val="24"/>
              </w:rPr>
            </w:pPr>
            <w:r w:rsidRPr="001336DC">
              <w:rPr>
                <w:sz w:val="24"/>
                <w:szCs w:val="24"/>
              </w:rPr>
              <w:t>Kabelių laikiklių</w:t>
            </w:r>
            <w:r w:rsidR="005476BC" w:rsidRPr="001336DC">
              <w:rPr>
                <w:sz w:val="24"/>
                <w:szCs w:val="24"/>
              </w:rPr>
              <w:t xml:space="preserve"> </w:t>
            </w:r>
            <w:r w:rsidRPr="001336DC">
              <w:rPr>
                <w:sz w:val="24"/>
                <w:szCs w:val="24"/>
              </w:rPr>
              <w:t>(panelė)/jungiklių</w:t>
            </w:r>
            <w:r w:rsidR="00F373C0" w:rsidRPr="001336DC">
              <w:rPr>
                <w:sz w:val="24"/>
                <w:szCs w:val="24"/>
              </w:rPr>
              <w:t>/ rozečių</w:t>
            </w:r>
            <w:r w:rsidRPr="001336DC">
              <w:rPr>
                <w:sz w:val="24"/>
                <w:szCs w:val="24"/>
              </w:rPr>
              <w:t xml:space="preserve"> montavimas/priežiūra;</w:t>
            </w:r>
          </w:p>
          <w:p w14:paraId="569CFFA1" w14:textId="77777777" w:rsidR="00223C2F" w:rsidRDefault="00F373C0" w:rsidP="00C16D9D">
            <w:pPr>
              <w:pStyle w:val="ListParagraph"/>
              <w:numPr>
                <w:ilvl w:val="0"/>
                <w:numId w:val="26"/>
              </w:numPr>
              <w:spacing w:after="0"/>
              <w:jc w:val="both"/>
              <w:rPr>
                <w:sz w:val="24"/>
                <w:szCs w:val="24"/>
              </w:rPr>
            </w:pPr>
            <w:r w:rsidRPr="001336DC">
              <w:rPr>
                <w:sz w:val="24"/>
                <w:szCs w:val="24"/>
              </w:rPr>
              <w:t xml:space="preserve">Elektros atvedimas iki komutacinių spintų ir </w:t>
            </w:r>
            <w:r>
              <w:rPr>
                <w:sz w:val="24"/>
                <w:szCs w:val="24"/>
              </w:rPr>
              <w:t>rozečių sumontavimas;</w:t>
            </w:r>
          </w:p>
          <w:p w14:paraId="30BCC15E" w14:textId="7337F8DA" w:rsidR="00E72E99" w:rsidRDefault="00F373C0" w:rsidP="00E72E99">
            <w:pPr>
              <w:pStyle w:val="ListParagraph"/>
              <w:numPr>
                <w:ilvl w:val="0"/>
                <w:numId w:val="26"/>
              </w:numPr>
              <w:spacing w:after="0"/>
              <w:jc w:val="both"/>
              <w:rPr>
                <w:sz w:val="24"/>
                <w:szCs w:val="24"/>
              </w:rPr>
            </w:pPr>
            <w:r>
              <w:rPr>
                <w:sz w:val="24"/>
                <w:szCs w:val="24"/>
              </w:rPr>
              <w:t>Vienodas rozečių i</w:t>
            </w:r>
            <w:r w:rsidR="005754E2">
              <w:rPr>
                <w:sz w:val="24"/>
                <w:szCs w:val="24"/>
              </w:rPr>
              <w:t>r</w:t>
            </w:r>
            <w:r>
              <w:rPr>
                <w:sz w:val="24"/>
                <w:szCs w:val="24"/>
              </w:rPr>
              <w:t xml:space="preserve"> panelių markiravimas;</w:t>
            </w:r>
          </w:p>
          <w:p w14:paraId="4BC86178" w14:textId="179D2735" w:rsidR="00E72E99" w:rsidRDefault="00E72E99" w:rsidP="00E72E99">
            <w:pPr>
              <w:pStyle w:val="ListParagraph"/>
              <w:numPr>
                <w:ilvl w:val="0"/>
                <w:numId w:val="26"/>
              </w:numPr>
              <w:spacing w:after="0"/>
              <w:jc w:val="both"/>
              <w:rPr>
                <w:sz w:val="24"/>
                <w:szCs w:val="24"/>
              </w:rPr>
            </w:pPr>
            <w:r>
              <w:rPr>
                <w:sz w:val="24"/>
                <w:szCs w:val="24"/>
              </w:rPr>
              <w:t>UTP laidų s</w:t>
            </w:r>
            <w:r w:rsidR="005476BC">
              <w:rPr>
                <w:sz w:val="24"/>
                <w:szCs w:val="24"/>
              </w:rPr>
              <w:t>ukomutavimas.</w:t>
            </w:r>
          </w:p>
          <w:p w14:paraId="64291598" w14:textId="3195E3A4" w:rsidR="00E72E99" w:rsidRPr="00387149" w:rsidRDefault="00E72E99" w:rsidP="00E72E99">
            <w:pPr>
              <w:pStyle w:val="ListParagraph"/>
              <w:numPr>
                <w:ilvl w:val="0"/>
                <w:numId w:val="26"/>
              </w:numPr>
              <w:spacing w:after="0"/>
              <w:jc w:val="both"/>
              <w:rPr>
                <w:sz w:val="24"/>
                <w:szCs w:val="24"/>
              </w:rPr>
            </w:pPr>
            <w:r>
              <w:rPr>
                <w:sz w:val="24"/>
                <w:szCs w:val="24"/>
              </w:rPr>
              <w:t>Lentynų komutacinėje spintoje sumontavimas</w:t>
            </w:r>
          </w:p>
        </w:tc>
      </w:tr>
      <w:tr w:rsidR="00EC0414" w:rsidRPr="00183EC9" w14:paraId="29710AD4" w14:textId="77777777" w:rsidTr="00184A2C">
        <w:trPr>
          <w:trHeight w:val="12971"/>
        </w:trPr>
        <w:tc>
          <w:tcPr>
            <w:tcW w:w="289" w:type="pct"/>
          </w:tcPr>
          <w:p w14:paraId="790B4ED1" w14:textId="77777777" w:rsidR="00EC0414" w:rsidRPr="00183EC9" w:rsidRDefault="00EC0414" w:rsidP="00C16D9D">
            <w:pPr>
              <w:numPr>
                <w:ilvl w:val="0"/>
                <w:numId w:val="3"/>
              </w:numPr>
              <w:spacing w:after="0" w:line="240" w:lineRule="auto"/>
              <w:jc w:val="both"/>
              <w:rPr>
                <w:sz w:val="24"/>
                <w:szCs w:val="24"/>
              </w:rPr>
            </w:pPr>
          </w:p>
        </w:tc>
        <w:tc>
          <w:tcPr>
            <w:tcW w:w="1226" w:type="pct"/>
          </w:tcPr>
          <w:p w14:paraId="41DB994B" w14:textId="77777777" w:rsidR="00EC0414" w:rsidRPr="00183EC9" w:rsidRDefault="00EC0414" w:rsidP="00C16D9D">
            <w:pPr>
              <w:spacing w:after="0"/>
              <w:jc w:val="both"/>
              <w:rPr>
                <w:sz w:val="24"/>
                <w:szCs w:val="24"/>
              </w:rPr>
            </w:pPr>
            <w:r w:rsidRPr="00183EC9">
              <w:rPr>
                <w:sz w:val="24"/>
                <w:szCs w:val="24"/>
              </w:rPr>
              <w:t>Stogų remontas</w:t>
            </w:r>
          </w:p>
        </w:tc>
        <w:tc>
          <w:tcPr>
            <w:tcW w:w="3485" w:type="pct"/>
          </w:tcPr>
          <w:p w14:paraId="2094A558"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Šlaitinių stogų remontas;</w:t>
            </w:r>
          </w:p>
          <w:p w14:paraId="0197E54F"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Mūrločių ir gegnėgalių pakeitimas;</w:t>
            </w:r>
          </w:p>
          <w:p w14:paraId="3B44ADFD"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Medinių gegnių remontas;</w:t>
            </w:r>
          </w:p>
          <w:p w14:paraId="54D395C8"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Grebėstų pakeitimas;</w:t>
            </w:r>
          </w:p>
          <w:p w14:paraId="5425FAEA"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Skardinių stogų dangos pakeitimas;</w:t>
            </w:r>
          </w:p>
          <w:p w14:paraId="5017B401"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Latakų ir karnizų nuosvyrų pakeitimas;</w:t>
            </w:r>
          </w:p>
          <w:p w14:paraId="386171C4"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Tarplatakių pakeitimas;</w:t>
            </w:r>
          </w:p>
          <w:p w14:paraId="0D563928" w14:textId="77777777" w:rsidR="00EC0414" w:rsidRPr="00387149" w:rsidRDefault="00EC0414" w:rsidP="00C16D9D">
            <w:pPr>
              <w:numPr>
                <w:ilvl w:val="0"/>
                <w:numId w:val="26"/>
              </w:numPr>
              <w:spacing w:after="0" w:line="240" w:lineRule="auto"/>
              <w:contextualSpacing/>
              <w:jc w:val="both"/>
              <w:rPr>
                <w:sz w:val="24"/>
                <w:szCs w:val="24"/>
              </w:rPr>
            </w:pPr>
            <w:r w:rsidRPr="00183EC9">
              <w:rPr>
                <w:color w:val="000000"/>
                <w:sz w:val="24"/>
                <w:szCs w:val="24"/>
              </w:rPr>
              <w:t xml:space="preserve">Ugniasienių ar </w:t>
            </w:r>
            <w:r w:rsidRPr="00387149">
              <w:rPr>
                <w:sz w:val="24"/>
                <w:szCs w:val="24"/>
              </w:rPr>
              <w:t>parapetų dangos iš stoginės skardos pakeitimas;</w:t>
            </w:r>
          </w:p>
          <w:p w14:paraId="3FDB7BEA" w14:textId="77777777" w:rsidR="00EC0414" w:rsidRPr="00183EC9" w:rsidRDefault="00EC0414" w:rsidP="00C16D9D">
            <w:pPr>
              <w:numPr>
                <w:ilvl w:val="0"/>
                <w:numId w:val="26"/>
              </w:numPr>
              <w:spacing w:after="0" w:line="240" w:lineRule="auto"/>
              <w:contextualSpacing/>
              <w:jc w:val="both"/>
              <w:rPr>
                <w:color w:val="000000"/>
                <w:sz w:val="24"/>
                <w:szCs w:val="24"/>
              </w:rPr>
            </w:pPr>
            <w:r w:rsidRPr="00387149">
              <w:rPr>
                <w:sz w:val="24"/>
                <w:szCs w:val="24"/>
              </w:rPr>
              <w:t>Sandariklių, palangių nuolajų ir atskirų karnizų dangos iš stoginės skardos pakeitimas arba nuardymas</w:t>
            </w:r>
            <w:r w:rsidRPr="00183EC9">
              <w:rPr>
                <w:color w:val="000000"/>
                <w:sz w:val="24"/>
                <w:szCs w:val="24"/>
              </w:rPr>
              <w:t>;</w:t>
            </w:r>
          </w:p>
          <w:p w14:paraId="622D8551"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Stogo dangos iš asbestcementinių banguotų lakštų keitimas;</w:t>
            </w:r>
          </w:p>
          <w:p w14:paraId="07604EF1"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Čerpių stogo dangos atskirų vietų remontas. Senų ruloninių stogo dangų išardymas arba padengimas mastika;</w:t>
            </w:r>
          </w:p>
          <w:p w14:paraId="14C13737"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Ruloninės stogo dangos atskirų vietų remontas. Senų ruloninių stogo dangų išardymas arba padengimas mastika;</w:t>
            </w:r>
          </w:p>
          <w:p w14:paraId="536FED48"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Ritininės (ruloninės) stogo dangos pakeitimas, naudojant bitumo mastiką;</w:t>
            </w:r>
          </w:p>
          <w:p w14:paraId="07EEB4C2"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Ritininės (ruloninės) stogo dangos remontas bitumo pasta;</w:t>
            </w:r>
          </w:p>
          <w:p w14:paraId="6B992288"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Prijungimo vietų stogo dangoje keitimas;</w:t>
            </w:r>
          </w:p>
          <w:p w14:paraId="6CCEB41D"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Lietvamzdžių dalių pakeitimas;</w:t>
            </w:r>
          </w:p>
          <w:p w14:paraId="50E0AE5A" w14:textId="132A6671"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Lietvamzdžių ir įlajų valymas, remontas;</w:t>
            </w:r>
          </w:p>
          <w:p w14:paraId="568D893D"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Lietvamzdžių laikiklių pakeitimas;</w:t>
            </w:r>
          </w:p>
          <w:p w14:paraId="0ED6BB23" w14:textId="77777777" w:rsidR="00EC0414" w:rsidRPr="00183EC9" w:rsidRDefault="00EC0414" w:rsidP="00C16D9D">
            <w:pPr>
              <w:pStyle w:val="ListParagraph"/>
              <w:numPr>
                <w:ilvl w:val="0"/>
                <w:numId w:val="26"/>
              </w:numPr>
              <w:spacing w:after="0" w:line="240" w:lineRule="auto"/>
              <w:jc w:val="both"/>
              <w:rPr>
                <w:color w:val="000000"/>
                <w:sz w:val="24"/>
                <w:szCs w:val="24"/>
              </w:rPr>
            </w:pPr>
            <w:r w:rsidRPr="00183EC9">
              <w:rPr>
                <w:color w:val="000000"/>
                <w:sz w:val="24"/>
                <w:szCs w:val="24"/>
              </w:rPr>
              <w:t>Cinkuotos skardos litavimas;</w:t>
            </w:r>
          </w:p>
          <w:p w14:paraId="5ED5D640" w14:textId="77777777" w:rsidR="00EC0414" w:rsidRPr="00183EC9" w:rsidRDefault="00EC0414" w:rsidP="00C16D9D">
            <w:pPr>
              <w:pStyle w:val="ListParagraph"/>
              <w:numPr>
                <w:ilvl w:val="0"/>
                <w:numId w:val="26"/>
              </w:numPr>
              <w:spacing w:after="0" w:line="240" w:lineRule="auto"/>
              <w:jc w:val="both"/>
              <w:rPr>
                <w:color w:val="000000"/>
                <w:sz w:val="24"/>
                <w:szCs w:val="24"/>
              </w:rPr>
            </w:pPr>
            <w:r w:rsidRPr="00183EC9">
              <w:rPr>
                <w:color w:val="000000"/>
                <w:sz w:val="24"/>
                <w:szCs w:val="24"/>
              </w:rPr>
              <w:t>Plokščių (sutapdintų) stogų remontas, panaudojant prilydomąsias bitumines ritinines (rulonines) dangas ir hermetizuojančias medžiagas;</w:t>
            </w:r>
          </w:p>
          <w:p w14:paraId="4C89395B"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Šiukšlių, kerpių ir pabarstų nuvalymas nuo ritininės (ruloninės) dangos;</w:t>
            </w:r>
          </w:p>
          <w:p w14:paraId="476A254F" w14:textId="1B0F7A3E"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Šiukšlių, kerpių ir pabarstų nuvalymas nuo ritininės (ruloninės) dangos „Pūslių“ remontas ritininėje dangoje (išpjaunant, išvalant, džiovinant ir priklijuojant) karštu ir šaltu būdu;</w:t>
            </w:r>
          </w:p>
          <w:p w14:paraId="1E21C53D"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Lietaus rinktuvo (įlajos sandarinimas);</w:t>
            </w:r>
          </w:p>
          <w:p w14:paraId="1098650B"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Išsikišančių konstrukcijų (deflektorių, televizijos antenų ir pan.) sujungimo su stogo plokštuma sandarinimas;</w:t>
            </w:r>
          </w:p>
          <w:p w14:paraId="41690D18"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Lietaus surinkimo latako nuolydžio formavimas;</w:t>
            </w:r>
          </w:p>
          <w:p w14:paraId="76283119"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Ventiliacijos kaminėlio įrengimas;</w:t>
            </w:r>
          </w:p>
          <w:p w14:paraId="7EF0950C"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Parapetų sujungimų su stogo plokštuma sandarinimas;</w:t>
            </w:r>
          </w:p>
          <w:p w14:paraId="6E92EF0F"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Prilydomosios bituminės ritininės (ruloninės) stogo dangos klijavimas (1 sl.);</w:t>
            </w:r>
          </w:p>
          <w:p w14:paraId="15E9FC7A"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Kiti darbai;</w:t>
            </w:r>
          </w:p>
          <w:p w14:paraId="4C8788B2"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Lietvamzdžių nuardymas;</w:t>
            </w:r>
          </w:p>
          <w:p w14:paraId="0693ED3C"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Stoglangių įstatymas;</w:t>
            </w:r>
          </w:p>
          <w:p w14:paraId="7400BEBB"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Angų stoglangiams įrengimas stoge;</w:t>
            </w:r>
          </w:p>
          <w:p w14:paraId="5BA20504"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Stoglangių įstatymas į paruoštas angas;</w:t>
            </w:r>
          </w:p>
          <w:p w14:paraId="71A758AC"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Išsikišusių sienose elementų dengimas skardos profiliais, iškertant griovelį ir užtaisant hermetiku;</w:t>
            </w:r>
          </w:p>
          <w:p w14:paraId="4E262BF4" w14:textId="5CBA982B" w:rsidR="00EC0414" w:rsidRPr="00183EC9" w:rsidRDefault="00EC0414" w:rsidP="005C766D">
            <w:pPr>
              <w:numPr>
                <w:ilvl w:val="0"/>
                <w:numId w:val="26"/>
              </w:numPr>
              <w:spacing w:after="0" w:line="240" w:lineRule="auto"/>
              <w:contextualSpacing/>
              <w:jc w:val="both"/>
              <w:rPr>
                <w:color w:val="000000"/>
                <w:sz w:val="24"/>
                <w:szCs w:val="24"/>
              </w:rPr>
            </w:pPr>
            <w:r w:rsidRPr="00183EC9">
              <w:rPr>
                <w:color w:val="000000"/>
                <w:sz w:val="24"/>
                <w:szCs w:val="24"/>
              </w:rPr>
              <w:t>Denginių išlyginamųjų cementinių sluoksnių remontas;</w:t>
            </w:r>
          </w:p>
        </w:tc>
      </w:tr>
      <w:tr w:rsidR="005A26C7" w:rsidRPr="00183EC9" w14:paraId="677DC16E" w14:textId="77777777" w:rsidTr="00B913B1">
        <w:trPr>
          <w:trHeight w:val="1029"/>
        </w:trPr>
        <w:tc>
          <w:tcPr>
            <w:tcW w:w="289" w:type="pct"/>
          </w:tcPr>
          <w:p w14:paraId="73F48028" w14:textId="5C93A088" w:rsidR="005A26C7" w:rsidRPr="00183EC9" w:rsidRDefault="00EC0414" w:rsidP="00AC7A26">
            <w:pPr>
              <w:spacing w:after="0" w:line="240" w:lineRule="auto"/>
              <w:jc w:val="both"/>
              <w:rPr>
                <w:sz w:val="24"/>
                <w:szCs w:val="24"/>
              </w:rPr>
            </w:pPr>
            <w:r>
              <w:rPr>
                <w:sz w:val="24"/>
                <w:szCs w:val="24"/>
              </w:rPr>
              <w:lastRenderedPageBreak/>
              <w:t>8</w:t>
            </w:r>
            <w:r w:rsidR="005A26C7" w:rsidRPr="00183EC9">
              <w:rPr>
                <w:sz w:val="24"/>
                <w:szCs w:val="24"/>
              </w:rPr>
              <w:t>.</w:t>
            </w:r>
          </w:p>
        </w:tc>
        <w:tc>
          <w:tcPr>
            <w:tcW w:w="1226" w:type="pct"/>
          </w:tcPr>
          <w:p w14:paraId="05E56137" w14:textId="719CDD60" w:rsidR="005A26C7" w:rsidRPr="00183EC9" w:rsidRDefault="005A26C7" w:rsidP="005A26C7">
            <w:pPr>
              <w:spacing w:after="0"/>
              <w:jc w:val="both"/>
              <w:rPr>
                <w:sz w:val="24"/>
                <w:szCs w:val="24"/>
              </w:rPr>
            </w:pPr>
            <w:r w:rsidRPr="00183EC9">
              <w:rPr>
                <w:sz w:val="24"/>
                <w:szCs w:val="24"/>
              </w:rPr>
              <w:t xml:space="preserve">Krūmų, </w:t>
            </w:r>
            <w:r w:rsidR="005A632D" w:rsidRPr="00183EC9">
              <w:rPr>
                <w:sz w:val="24"/>
                <w:szCs w:val="24"/>
              </w:rPr>
              <w:t xml:space="preserve">medžių ir kitų </w:t>
            </w:r>
            <w:r w:rsidRPr="00183EC9">
              <w:rPr>
                <w:sz w:val="24"/>
                <w:szCs w:val="24"/>
              </w:rPr>
              <w:t>želdinių, medžių tvarkymas</w:t>
            </w:r>
            <w:r w:rsidRPr="00183EC9">
              <w:rPr>
                <w:rStyle w:val="FootnoteReference"/>
                <w:sz w:val="24"/>
                <w:szCs w:val="24"/>
              </w:rPr>
              <w:footnoteReference w:id="11"/>
            </w:r>
          </w:p>
        </w:tc>
        <w:tc>
          <w:tcPr>
            <w:tcW w:w="3485" w:type="pct"/>
          </w:tcPr>
          <w:p w14:paraId="2C38BB2A" w14:textId="1BDC6860" w:rsidR="005A26C7" w:rsidRPr="00183EC9" w:rsidRDefault="005A26C7" w:rsidP="005A26C7">
            <w:pPr>
              <w:numPr>
                <w:ilvl w:val="0"/>
                <w:numId w:val="26"/>
              </w:numPr>
              <w:spacing w:after="0" w:line="240" w:lineRule="auto"/>
              <w:contextualSpacing/>
              <w:jc w:val="both"/>
              <w:rPr>
                <w:color w:val="000000"/>
                <w:sz w:val="24"/>
                <w:szCs w:val="24"/>
              </w:rPr>
            </w:pPr>
            <w:r w:rsidRPr="00183EC9">
              <w:rPr>
                <w:color w:val="000000"/>
                <w:sz w:val="24"/>
                <w:szCs w:val="24"/>
              </w:rPr>
              <w:t>Krūmų</w:t>
            </w:r>
            <w:r w:rsidR="005A632D" w:rsidRPr="00183EC9">
              <w:rPr>
                <w:color w:val="000000"/>
                <w:sz w:val="24"/>
                <w:szCs w:val="24"/>
              </w:rPr>
              <w:t xml:space="preserve"> ir kitų želdinių</w:t>
            </w:r>
            <w:r w:rsidRPr="00183EC9">
              <w:rPr>
                <w:color w:val="000000"/>
                <w:sz w:val="24"/>
                <w:szCs w:val="24"/>
              </w:rPr>
              <w:t xml:space="preserve"> pjovimas</w:t>
            </w:r>
            <w:r w:rsidR="005A632D" w:rsidRPr="00183EC9">
              <w:rPr>
                <w:color w:val="000000"/>
                <w:sz w:val="24"/>
                <w:szCs w:val="24"/>
              </w:rPr>
              <w:t>, genėjimas</w:t>
            </w:r>
            <w:r w:rsidRPr="00183EC9">
              <w:rPr>
                <w:color w:val="000000"/>
                <w:sz w:val="24"/>
                <w:szCs w:val="24"/>
              </w:rPr>
              <w:t xml:space="preserve"> ir valymas; </w:t>
            </w:r>
          </w:p>
          <w:p w14:paraId="3CF4A15F" w14:textId="79C2C968" w:rsidR="005A26C7" w:rsidRPr="00183EC9" w:rsidRDefault="005A26C7" w:rsidP="005A26C7">
            <w:pPr>
              <w:numPr>
                <w:ilvl w:val="0"/>
                <w:numId w:val="26"/>
              </w:numPr>
              <w:spacing w:after="0" w:line="240" w:lineRule="auto"/>
              <w:contextualSpacing/>
              <w:jc w:val="both"/>
              <w:rPr>
                <w:color w:val="000000"/>
                <w:sz w:val="24"/>
                <w:szCs w:val="24"/>
              </w:rPr>
            </w:pPr>
            <w:r w:rsidRPr="00183EC9">
              <w:rPr>
                <w:color w:val="000000"/>
                <w:sz w:val="24"/>
                <w:szCs w:val="24"/>
              </w:rPr>
              <w:t>Medžių ir šakų tvarkymas (pjovimas, genėjimas);</w:t>
            </w:r>
          </w:p>
          <w:p w14:paraId="0CD1671F" w14:textId="77777777" w:rsidR="005A26C7" w:rsidRPr="00183EC9" w:rsidRDefault="005A26C7" w:rsidP="005A26C7">
            <w:pPr>
              <w:numPr>
                <w:ilvl w:val="0"/>
                <w:numId w:val="26"/>
              </w:numPr>
              <w:spacing w:after="0" w:line="240" w:lineRule="auto"/>
              <w:contextualSpacing/>
              <w:jc w:val="both"/>
              <w:rPr>
                <w:color w:val="000000"/>
                <w:sz w:val="24"/>
                <w:szCs w:val="24"/>
              </w:rPr>
            </w:pPr>
            <w:r w:rsidRPr="00183EC9">
              <w:rPr>
                <w:color w:val="000000"/>
                <w:sz w:val="24"/>
                <w:szCs w:val="24"/>
              </w:rPr>
              <w:t xml:space="preserve"> Kelmų rovimas ir reljefo lyginimas.</w:t>
            </w:r>
          </w:p>
          <w:p w14:paraId="4BCF36FF" w14:textId="65B94E4B" w:rsidR="00BF0822" w:rsidRPr="00183EC9" w:rsidRDefault="00BF0822" w:rsidP="00BF0822">
            <w:pPr>
              <w:numPr>
                <w:ilvl w:val="0"/>
                <w:numId w:val="26"/>
              </w:numPr>
              <w:spacing w:after="0" w:line="240" w:lineRule="auto"/>
              <w:contextualSpacing/>
              <w:jc w:val="both"/>
              <w:rPr>
                <w:color w:val="000000"/>
                <w:sz w:val="24"/>
                <w:szCs w:val="24"/>
              </w:rPr>
            </w:pPr>
            <w:r w:rsidRPr="00183EC9">
              <w:rPr>
                <w:color w:val="000000"/>
                <w:sz w:val="24"/>
                <w:szCs w:val="24"/>
              </w:rPr>
              <w:t xml:space="preserve">Kiti su želdiniais susiję darbai (utilizavimas, išvežimas). </w:t>
            </w:r>
          </w:p>
        </w:tc>
      </w:tr>
      <w:tr w:rsidR="009B3EAB" w:rsidRPr="00183EC9" w14:paraId="505F35F7" w14:textId="77777777" w:rsidTr="00B913B1">
        <w:trPr>
          <w:trHeight w:val="1029"/>
        </w:trPr>
        <w:tc>
          <w:tcPr>
            <w:tcW w:w="289" w:type="pct"/>
          </w:tcPr>
          <w:p w14:paraId="0B3068D3" w14:textId="26825FE5" w:rsidR="009B3EAB" w:rsidRPr="00183EC9" w:rsidRDefault="00EC0414" w:rsidP="00AC7A26">
            <w:pPr>
              <w:spacing w:after="0" w:line="240" w:lineRule="auto"/>
              <w:jc w:val="both"/>
              <w:rPr>
                <w:sz w:val="24"/>
                <w:szCs w:val="24"/>
              </w:rPr>
            </w:pPr>
            <w:r>
              <w:rPr>
                <w:sz w:val="24"/>
                <w:szCs w:val="24"/>
              </w:rPr>
              <w:t>9</w:t>
            </w:r>
            <w:r w:rsidR="009B3EAB">
              <w:rPr>
                <w:sz w:val="24"/>
                <w:szCs w:val="24"/>
              </w:rPr>
              <w:t>.</w:t>
            </w:r>
          </w:p>
        </w:tc>
        <w:tc>
          <w:tcPr>
            <w:tcW w:w="1226" w:type="pct"/>
          </w:tcPr>
          <w:p w14:paraId="5B320F0A" w14:textId="3076CBA0" w:rsidR="009B3EAB" w:rsidRPr="009B3EAB" w:rsidRDefault="009B3EAB" w:rsidP="005A26C7">
            <w:pPr>
              <w:spacing w:after="0"/>
              <w:jc w:val="both"/>
              <w:rPr>
                <w:sz w:val="24"/>
                <w:szCs w:val="24"/>
              </w:rPr>
            </w:pPr>
            <w:r>
              <w:rPr>
                <w:sz w:val="24"/>
                <w:szCs w:val="24"/>
              </w:rPr>
              <w:t>Ataskaitų pateikimas</w:t>
            </w:r>
          </w:p>
        </w:tc>
        <w:tc>
          <w:tcPr>
            <w:tcW w:w="3485" w:type="pct"/>
          </w:tcPr>
          <w:p w14:paraId="2A77C8CD" w14:textId="5D316FC6" w:rsidR="009B3EAB" w:rsidRPr="000A0F76" w:rsidRDefault="009B3EAB" w:rsidP="000A0F76">
            <w:pPr>
              <w:spacing w:after="0" w:line="240" w:lineRule="auto"/>
              <w:rPr>
                <w:color w:val="000000"/>
                <w:sz w:val="24"/>
                <w:szCs w:val="24"/>
              </w:rPr>
            </w:pPr>
            <w:r w:rsidRPr="000A0F76">
              <w:rPr>
                <w:color w:val="000000"/>
                <w:sz w:val="24"/>
                <w:szCs w:val="24"/>
              </w:rPr>
              <w:t>Esant poreikiui termovizinės ataskaitos pateikimas, už suteiktas Paslaugas apmokame pagal avarijų lokalizavimo valandinius įkainius. Tyrimo metu nustatomi konkretūs konstrukcijų defektai ir vietos, kur reikalinga renovacija, siekiant gerinti šiluminės energijos naudojimą. Tyrimas gali būti atliekamas tiek iš pastato lauko pusės, tiek iš vidaus. Termoviziniai matavimai atliekami pagal LST EN 13187:2000 standartą</w:t>
            </w:r>
            <w:r w:rsidR="00B55FCD">
              <w:rPr>
                <w:color w:val="000000"/>
                <w:sz w:val="24"/>
                <w:szCs w:val="24"/>
              </w:rPr>
              <w:t xml:space="preserve"> ar lygiavertį</w:t>
            </w:r>
            <w:r w:rsidRPr="000A0F76">
              <w:rPr>
                <w:color w:val="000000"/>
                <w:sz w:val="24"/>
                <w:szCs w:val="24"/>
              </w:rPr>
              <w:t>;</w:t>
            </w:r>
          </w:p>
        </w:tc>
      </w:tr>
    </w:tbl>
    <w:p w14:paraId="78528A4B" w14:textId="32F3F4E2" w:rsidR="00B913B1" w:rsidRDefault="00B913B1" w:rsidP="00B913B1">
      <w:pPr>
        <w:spacing w:after="0"/>
        <w:rPr>
          <w:sz w:val="24"/>
          <w:szCs w:val="24"/>
        </w:rPr>
      </w:pPr>
      <w:r>
        <w:rPr>
          <w:noProof/>
          <w:sz w:val="24"/>
          <w:szCs w:val="24"/>
          <w:lang w:eastAsia="lt-LT"/>
        </w:rPr>
        <w:t xml:space="preserve">Turto ūkių, vėdinimo ir kondicionavimo sistemų priežiūros ir remonto paslaugos </w:t>
      </w:r>
      <w:r w:rsidRPr="00183EC9">
        <w:rPr>
          <w:sz w:val="24"/>
          <w:szCs w:val="24"/>
        </w:rPr>
        <w:t xml:space="preserve">bus apmokamos pagal </w:t>
      </w:r>
      <w:r w:rsidR="009B3EAB">
        <w:rPr>
          <w:sz w:val="24"/>
          <w:szCs w:val="24"/>
        </w:rPr>
        <w:t xml:space="preserve">avarijų lokalizavimo </w:t>
      </w:r>
      <w:r w:rsidRPr="00183EC9">
        <w:rPr>
          <w:sz w:val="24"/>
          <w:szCs w:val="24"/>
        </w:rPr>
        <w:t>valandinius įkainius.</w:t>
      </w:r>
    </w:p>
    <w:p w14:paraId="7E81FF3F" w14:textId="77777777" w:rsidR="000A37C4" w:rsidRPr="00183EC9" w:rsidRDefault="000A37C4" w:rsidP="000A0F76">
      <w:pPr>
        <w:spacing w:after="0"/>
        <w:rPr>
          <w:noProof/>
          <w:sz w:val="24"/>
          <w:szCs w:val="24"/>
          <w:lang w:eastAsia="lt-LT"/>
        </w:rPr>
      </w:pPr>
    </w:p>
    <w:p w14:paraId="5C2A1ECD" w14:textId="77777777" w:rsidR="007476A4" w:rsidRPr="00183EC9" w:rsidRDefault="007476A4" w:rsidP="00C16D9D">
      <w:pPr>
        <w:spacing w:after="0"/>
        <w:jc w:val="center"/>
        <w:rPr>
          <w:sz w:val="24"/>
          <w:szCs w:val="24"/>
          <w:lang w:eastAsia="lt-LT"/>
        </w:rPr>
      </w:pPr>
      <w:r w:rsidRPr="00183EC9">
        <w:rPr>
          <w:noProof/>
          <w:sz w:val="24"/>
          <w:szCs w:val="24"/>
          <w:lang w:eastAsia="lt-LT"/>
        </w:rPr>
        <w:drawing>
          <wp:inline distT="0" distB="0" distL="0" distR="0" wp14:anchorId="0A685D9C" wp14:editId="37BFA010">
            <wp:extent cx="4755617" cy="3010502"/>
            <wp:effectExtent l="0" t="0" r="698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t="11396" r="15472" b="19191"/>
                    <a:stretch/>
                  </pic:blipFill>
                  <pic:spPr bwMode="auto">
                    <a:xfrm>
                      <a:off x="0" y="0"/>
                      <a:ext cx="4807313" cy="3043228"/>
                    </a:xfrm>
                    <a:prstGeom prst="rect">
                      <a:avLst/>
                    </a:prstGeom>
                    <a:ln>
                      <a:noFill/>
                    </a:ln>
                    <a:extLst>
                      <a:ext uri="{53640926-AAD7-44D8-BBD7-CCE9431645EC}">
                        <a14:shadowObscured xmlns:a14="http://schemas.microsoft.com/office/drawing/2010/main"/>
                      </a:ext>
                    </a:extLst>
                  </pic:spPr>
                </pic:pic>
              </a:graphicData>
            </a:graphic>
          </wp:inline>
        </w:drawing>
      </w:r>
    </w:p>
    <w:p w14:paraId="56EC95AF" w14:textId="77777777" w:rsidR="00077124" w:rsidRPr="00183EC9" w:rsidRDefault="00077124" w:rsidP="00C16D9D">
      <w:pPr>
        <w:spacing w:after="0"/>
        <w:jc w:val="center"/>
        <w:rPr>
          <w:b/>
          <w:szCs w:val="24"/>
        </w:rPr>
      </w:pPr>
      <w:r w:rsidRPr="00183EC9">
        <w:rPr>
          <w:b/>
          <w:szCs w:val="24"/>
          <w:lang w:eastAsia="lt-LT"/>
        </w:rPr>
        <w:t xml:space="preserve">1 pav. </w:t>
      </w:r>
      <w:r w:rsidRPr="00183EC9">
        <w:rPr>
          <w:b/>
          <w:szCs w:val="24"/>
        </w:rPr>
        <w:t>Apkaitos (atraminės) dėžės pavy</w:t>
      </w:r>
      <w:r w:rsidR="00ED0E26" w:rsidRPr="00183EC9">
        <w:rPr>
          <w:b/>
          <w:szCs w:val="24"/>
        </w:rPr>
        <w:t>z</w:t>
      </w:r>
      <w:r w:rsidRPr="00183EC9">
        <w:rPr>
          <w:b/>
          <w:szCs w:val="24"/>
        </w:rPr>
        <w:t>dys</w:t>
      </w:r>
    </w:p>
    <w:p w14:paraId="54370AE4" w14:textId="77777777" w:rsidR="008236B8" w:rsidRPr="00183EC9" w:rsidRDefault="008236B8" w:rsidP="00C16D9D">
      <w:pPr>
        <w:spacing w:after="0"/>
        <w:jc w:val="center"/>
        <w:rPr>
          <w:b/>
          <w:szCs w:val="24"/>
        </w:rPr>
      </w:pPr>
    </w:p>
    <w:p w14:paraId="5EA9BBCC" w14:textId="77777777" w:rsidR="008236B8" w:rsidRPr="00183EC9" w:rsidRDefault="008236B8" w:rsidP="00C16D9D">
      <w:pPr>
        <w:spacing w:after="0"/>
        <w:jc w:val="center"/>
        <w:rPr>
          <w:b/>
          <w:szCs w:val="24"/>
        </w:rPr>
      </w:pPr>
    </w:p>
    <w:p w14:paraId="30965B53" w14:textId="182500F5" w:rsidR="008236B8" w:rsidRPr="00183EC9" w:rsidRDefault="008236B8" w:rsidP="00C16D9D">
      <w:pPr>
        <w:spacing w:after="0"/>
        <w:jc w:val="center"/>
        <w:rPr>
          <w:b/>
          <w:szCs w:val="24"/>
          <w:lang w:eastAsia="lt-LT"/>
        </w:rPr>
      </w:pPr>
      <w:r w:rsidRPr="00183EC9">
        <w:rPr>
          <w:noProof/>
          <w:lang w:eastAsia="lt-LT"/>
        </w:rPr>
        <w:lastRenderedPageBreak/>
        <w:drawing>
          <wp:inline distT="0" distB="0" distL="0" distR="0" wp14:anchorId="5EA27C3C" wp14:editId="30BDAD15">
            <wp:extent cx="4944745" cy="3195990"/>
            <wp:effectExtent l="0" t="0" r="8255"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3168" t="4360" r="3022" b="3408"/>
                    <a:stretch/>
                  </pic:blipFill>
                  <pic:spPr bwMode="auto">
                    <a:xfrm>
                      <a:off x="0" y="0"/>
                      <a:ext cx="4961810" cy="3207020"/>
                    </a:xfrm>
                    <a:prstGeom prst="rect">
                      <a:avLst/>
                    </a:prstGeom>
                    <a:ln>
                      <a:noFill/>
                    </a:ln>
                    <a:extLst>
                      <a:ext uri="{53640926-AAD7-44D8-BBD7-CCE9431645EC}">
                        <a14:shadowObscured xmlns:a14="http://schemas.microsoft.com/office/drawing/2010/main"/>
                      </a:ext>
                    </a:extLst>
                  </pic:spPr>
                </pic:pic>
              </a:graphicData>
            </a:graphic>
          </wp:inline>
        </w:drawing>
      </w:r>
    </w:p>
    <w:p w14:paraId="77A5BD1E" w14:textId="703E91A1" w:rsidR="008236B8" w:rsidRPr="00183EC9" w:rsidRDefault="008236B8" w:rsidP="00C16D9D">
      <w:pPr>
        <w:spacing w:after="0"/>
        <w:jc w:val="center"/>
        <w:rPr>
          <w:b/>
          <w:szCs w:val="24"/>
          <w:lang w:eastAsia="lt-LT"/>
        </w:rPr>
      </w:pPr>
      <w:r w:rsidRPr="00183EC9">
        <w:rPr>
          <w:b/>
          <w:szCs w:val="24"/>
          <w:lang w:eastAsia="lt-LT"/>
        </w:rPr>
        <w:t>2 pav. Miesto tipo siunčiamos pašto korespo</w:t>
      </w:r>
      <w:r w:rsidR="00183EC9" w:rsidRPr="00183EC9">
        <w:rPr>
          <w:b/>
          <w:szCs w:val="24"/>
          <w:lang w:eastAsia="lt-LT"/>
        </w:rPr>
        <w:t>n</w:t>
      </w:r>
      <w:r w:rsidRPr="00183EC9">
        <w:rPr>
          <w:b/>
          <w:szCs w:val="24"/>
          <w:lang w:eastAsia="lt-LT"/>
        </w:rPr>
        <w:t>dencijos dėžė (SPKD)</w:t>
      </w:r>
    </w:p>
    <w:p w14:paraId="3E9B7056" w14:textId="77777777" w:rsidR="008D40B3" w:rsidRPr="00183EC9" w:rsidRDefault="008D40B3" w:rsidP="00C16D9D">
      <w:pPr>
        <w:spacing w:after="0"/>
        <w:jc w:val="center"/>
        <w:rPr>
          <w:b/>
          <w:szCs w:val="24"/>
          <w:lang w:eastAsia="lt-LT"/>
        </w:rPr>
      </w:pPr>
    </w:p>
    <w:tbl>
      <w:tblPr>
        <w:tblStyle w:val="TableGrid"/>
        <w:tblW w:w="0" w:type="auto"/>
        <w:tblLook w:val="04A0" w:firstRow="1" w:lastRow="0" w:firstColumn="1" w:lastColumn="0" w:noHBand="0" w:noVBand="1"/>
      </w:tblPr>
      <w:tblGrid>
        <w:gridCol w:w="4814"/>
        <w:gridCol w:w="4814"/>
      </w:tblGrid>
      <w:tr w:rsidR="008D40B3" w:rsidRPr="00183EC9" w14:paraId="6A13CA4E" w14:textId="77777777" w:rsidTr="00B7595D">
        <w:tc>
          <w:tcPr>
            <w:tcW w:w="4814" w:type="dxa"/>
            <w:tcBorders>
              <w:top w:val="nil"/>
              <w:left w:val="nil"/>
              <w:bottom w:val="nil"/>
              <w:right w:val="nil"/>
            </w:tcBorders>
          </w:tcPr>
          <w:p w14:paraId="72BEBCDA" w14:textId="43D3C4A0" w:rsidR="008D40B3" w:rsidRPr="00183EC9" w:rsidRDefault="008D40B3" w:rsidP="00C16D9D">
            <w:pPr>
              <w:jc w:val="center"/>
              <w:rPr>
                <w:b/>
                <w:szCs w:val="24"/>
                <w:lang w:eastAsia="lt-LT"/>
              </w:rPr>
            </w:pPr>
            <w:r w:rsidRPr="00183EC9">
              <w:rPr>
                <w:noProof/>
                <w:lang w:eastAsia="lt-LT"/>
              </w:rPr>
              <w:drawing>
                <wp:inline distT="0" distB="0" distL="0" distR="0" wp14:anchorId="2E2B086A" wp14:editId="0F2EFC24">
                  <wp:extent cx="2071370" cy="2720823"/>
                  <wp:effectExtent l="0" t="0" r="508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094458" cy="2751149"/>
                          </a:xfrm>
                          <a:prstGeom prst="rect">
                            <a:avLst/>
                          </a:prstGeom>
                        </pic:spPr>
                      </pic:pic>
                    </a:graphicData>
                  </a:graphic>
                </wp:inline>
              </w:drawing>
            </w:r>
          </w:p>
        </w:tc>
        <w:tc>
          <w:tcPr>
            <w:tcW w:w="4814" w:type="dxa"/>
            <w:tcBorders>
              <w:top w:val="nil"/>
              <w:left w:val="nil"/>
              <w:bottom w:val="nil"/>
              <w:right w:val="nil"/>
            </w:tcBorders>
          </w:tcPr>
          <w:p w14:paraId="1A5FD8FB" w14:textId="346EA427" w:rsidR="008D40B3" w:rsidRPr="00183EC9" w:rsidRDefault="008D40B3" w:rsidP="00C16D9D">
            <w:pPr>
              <w:jc w:val="center"/>
              <w:rPr>
                <w:b/>
                <w:szCs w:val="24"/>
                <w:lang w:eastAsia="lt-LT"/>
              </w:rPr>
            </w:pPr>
            <w:r w:rsidRPr="00183EC9">
              <w:rPr>
                <w:b/>
                <w:noProof/>
                <w:szCs w:val="24"/>
                <w:lang w:eastAsia="lt-LT"/>
              </w:rPr>
              <w:drawing>
                <wp:inline distT="0" distB="0" distL="0" distR="0" wp14:anchorId="139C3CA5" wp14:editId="10C6C7BB">
                  <wp:extent cx="2724450" cy="2717513"/>
                  <wp:effectExtent l="3492" t="0" r="3493" b="3492"/>
                  <wp:docPr id="9" name="Picture 9" descr="C:\Users\linaski\Documents\LP_dokumentai\SPKD - ATRAMINĖS\SPKD\Lank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inaski\Documents\LP_dokumentai\SPKD - ATRAMINĖS\SPKD\Lankas.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2339" t="23113" r="3453" b="23990"/>
                          <a:stretch/>
                        </pic:blipFill>
                        <pic:spPr bwMode="auto">
                          <a:xfrm rot="16200000">
                            <a:off x="0" y="0"/>
                            <a:ext cx="2777251" cy="277018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03B3F2B8" w14:textId="2B65B86A" w:rsidR="00922A0F" w:rsidRPr="00183EC9" w:rsidRDefault="00922A0F" w:rsidP="00922A0F">
      <w:pPr>
        <w:spacing w:after="0"/>
        <w:jc w:val="center"/>
        <w:rPr>
          <w:b/>
          <w:szCs w:val="24"/>
          <w:lang w:eastAsia="lt-LT"/>
        </w:rPr>
      </w:pPr>
      <w:r w:rsidRPr="00183EC9">
        <w:rPr>
          <w:b/>
          <w:szCs w:val="24"/>
          <w:lang w:eastAsia="lt-LT"/>
        </w:rPr>
        <w:t>3 pav. Miesto tipo siunčiamos pašto korespo</w:t>
      </w:r>
      <w:r w:rsidR="00183EC9" w:rsidRPr="00183EC9">
        <w:rPr>
          <w:b/>
          <w:szCs w:val="24"/>
          <w:lang w:eastAsia="lt-LT"/>
        </w:rPr>
        <w:t>n</w:t>
      </w:r>
      <w:r w:rsidRPr="00183EC9">
        <w:rPr>
          <w:b/>
          <w:szCs w:val="24"/>
          <w:lang w:eastAsia="lt-LT"/>
        </w:rPr>
        <w:t>dencijos dėžė (SPKD) su atidarymo maišu/lanku</w:t>
      </w:r>
    </w:p>
    <w:p w14:paraId="21EDD491" w14:textId="77777777" w:rsidR="00111415" w:rsidRPr="00183EC9" w:rsidRDefault="00111415" w:rsidP="00922A0F">
      <w:pPr>
        <w:spacing w:after="0"/>
        <w:jc w:val="center"/>
        <w:rPr>
          <w:b/>
          <w:szCs w:val="24"/>
          <w:lang w:eastAsia="lt-LT"/>
        </w:rPr>
      </w:pPr>
    </w:p>
    <w:tbl>
      <w:tblPr>
        <w:tblStyle w:val="TableGrid"/>
        <w:tblW w:w="0" w:type="auto"/>
        <w:tblLook w:val="04A0" w:firstRow="1" w:lastRow="0" w:firstColumn="1" w:lastColumn="0" w:noHBand="0" w:noVBand="1"/>
      </w:tblPr>
      <w:tblGrid>
        <w:gridCol w:w="4814"/>
        <w:gridCol w:w="4814"/>
      </w:tblGrid>
      <w:tr w:rsidR="008D40B3" w:rsidRPr="00183EC9" w14:paraId="3506B1DB" w14:textId="77777777" w:rsidTr="00B7595D">
        <w:tc>
          <w:tcPr>
            <w:tcW w:w="4814" w:type="dxa"/>
            <w:tcBorders>
              <w:top w:val="nil"/>
              <w:left w:val="nil"/>
              <w:bottom w:val="nil"/>
              <w:right w:val="nil"/>
            </w:tcBorders>
          </w:tcPr>
          <w:p w14:paraId="2DFA2359" w14:textId="23437BE5" w:rsidR="008D40B3" w:rsidRPr="00183EC9" w:rsidRDefault="008D40B3" w:rsidP="00922A0F">
            <w:pPr>
              <w:jc w:val="center"/>
              <w:rPr>
                <w:b/>
                <w:szCs w:val="24"/>
                <w:lang w:eastAsia="lt-LT"/>
              </w:rPr>
            </w:pPr>
            <w:r w:rsidRPr="00183EC9">
              <w:rPr>
                <w:noProof/>
                <w:lang w:eastAsia="lt-LT"/>
              </w:rPr>
              <w:drawing>
                <wp:inline distT="0" distB="0" distL="0" distR="0" wp14:anchorId="6EF4CEB7" wp14:editId="46E8950B">
                  <wp:extent cx="2011680" cy="2011680"/>
                  <wp:effectExtent l="0" t="0" r="762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013001" cy="2013001"/>
                          </a:xfrm>
                          <a:prstGeom prst="rect">
                            <a:avLst/>
                          </a:prstGeom>
                        </pic:spPr>
                      </pic:pic>
                    </a:graphicData>
                  </a:graphic>
                </wp:inline>
              </w:drawing>
            </w:r>
          </w:p>
        </w:tc>
        <w:tc>
          <w:tcPr>
            <w:tcW w:w="4814" w:type="dxa"/>
            <w:tcBorders>
              <w:top w:val="nil"/>
              <w:left w:val="nil"/>
              <w:bottom w:val="nil"/>
              <w:right w:val="nil"/>
            </w:tcBorders>
          </w:tcPr>
          <w:p w14:paraId="702ACCFB" w14:textId="5BE72557" w:rsidR="008D40B3" w:rsidRPr="00183EC9" w:rsidRDefault="008D40B3" w:rsidP="00922A0F">
            <w:pPr>
              <w:jc w:val="center"/>
              <w:rPr>
                <w:b/>
                <w:szCs w:val="24"/>
                <w:lang w:eastAsia="lt-LT"/>
              </w:rPr>
            </w:pPr>
            <w:r w:rsidRPr="00183EC9">
              <w:rPr>
                <w:noProof/>
                <w:lang w:eastAsia="lt-LT"/>
              </w:rPr>
              <w:drawing>
                <wp:inline distT="0" distB="0" distL="0" distR="0" wp14:anchorId="4D906CDF" wp14:editId="14E74887">
                  <wp:extent cx="1913550" cy="2011680"/>
                  <wp:effectExtent l="0" t="0" r="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926532" cy="2025328"/>
                          </a:xfrm>
                          <a:prstGeom prst="rect">
                            <a:avLst/>
                          </a:prstGeom>
                        </pic:spPr>
                      </pic:pic>
                    </a:graphicData>
                  </a:graphic>
                </wp:inline>
              </w:drawing>
            </w:r>
          </w:p>
        </w:tc>
      </w:tr>
    </w:tbl>
    <w:p w14:paraId="14C8CECD" w14:textId="786075C6" w:rsidR="00B7595D" w:rsidRPr="00183EC9" w:rsidRDefault="00B7595D" w:rsidP="00B7595D">
      <w:pPr>
        <w:spacing w:after="0"/>
        <w:jc w:val="center"/>
        <w:rPr>
          <w:b/>
          <w:szCs w:val="24"/>
          <w:lang w:eastAsia="lt-LT"/>
        </w:rPr>
      </w:pPr>
      <w:r w:rsidRPr="00183EC9">
        <w:rPr>
          <w:b/>
          <w:szCs w:val="24"/>
          <w:lang w:eastAsia="lt-LT"/>
        </w:rPr>
        <w:t>4 pav. Miesto tipo siunčiamos pašto korespo</w:t>
      </w:r>
      <w:r w:rsidR="00183EC9" w:rsidRPr="00183EC9">
        <w:rPr>
          <w:b/>
          <w:szCs w:val="24"/>
          <w:lang w:eastAsia="lt-LT"/>
        </w:rPr>
        <w:t>n</w:t>
      </w:r>
      <w:r w:rsidRPr="00183EC9">
        <w:rPr>
          <w:b/>
          <w:szCs w:val="24"/>
          <w:lang w:eastAsia="lt-LT"/>
        </w:rPr>
        <w:t>dencijos dėžės (SPKD) magnetukas</w:t>
      </w:r>
    </w:p>
    <w:p w14:paraId="0EC25A2E" w14:textId="16ED2995" w:rsidR="008236B8" w:rsidRPr="00183EC9" w:rsidRDefault="008236B8" w:rsidP="00922A0F">
      <w:pPr>
        <w:spacing w:after="0"/>
        <w:jc w:val="center"/>
        <w:rPr>
          <w:noProof/>
          <w:lang w:eastAsia="lt-LT"/>
        </w:rPr>
      </w:pPr>
      <w:r w:rsidRPr="00183EC9">
        <w:rPr>
          <w:noProof/>
          <w:lang w:eastAsia="lt-LT"/>
        </w:rPr>
        <w:lastRenderedPageBreak/>
        <w:drawing>
          <wp:inline distT="0" distB="0" distL="0" distR="0" wp14:anchorId="196AE2BD" wp14:editId="08944FFA">
            <wp:extent cx="2489900" cy="2409245"/>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8140" t="13002" r="3827" b="10022"/>
                    <a:stretch/>
                  </pic:blipFill>
                  <pic:spPr bwMode="auto">
                    <a:xfrm>
                      <a:off x="0" y="0"/>
                      <a:ext cx="2496706" cy="2415831"/>
                    </a:xfrm>
                    <a:prstGeom prst="rect">
                      <a:avLst/>
                    </a:prstGeom>
                    <a:ln>
                      <a:noFill/>
                    </a:ln>
                    <a:extLst>
                      <a:ext uri="{53640926-AAD7-44D8-BBD7-CCE9431645EC}">
                        <a14:shadowObscured xmlns:a14="http://schemas.microsoft.com/office/drawing/2010/main"/>
                      </a:ext>
                    </a:extLst>
                  </pic:spPr>
                </pic:pic>
              </a:graphicData>
            </a:graphic>
          </wp:inline>
        </w:drawing>
      </w:r>
      <w:r w:rsidRPr="00183EC9">
        <w:rPr>
          <w:noProof/>
          <w:lang w:eastAsia="lt-LT"/>
        </w:rPr>
        <w:drawing>
          <wp:inline distT="0" distB="0" distL="0" distR="0" wp14:anchorId="03504CC1" wp14:editId="250D4A91">
            <wp:extent cx="4517815" cy="257821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t="7260" r="1126"/>
                    <a:stretch/>
                  </pic:blipFill>
                  <pic:spPr bwMode="auto">
                    <a:xfrm>
                      <a:off x="0" y="0"/>
                      <a:ext cx="4517815" cy="2578211"/>
                    </a:xfrm>
                    <a:prstGeom prst="rect">
                      <a:avLst/>
                    </a:prstGeom>
                    <a:ln>
                      <a:noFill/>
                    </a:ln>
                    <a:extLst>
                      <a:ext uri="{53640926-AAD7-44D8-BBD7-CCE9431645EC}">
                        <a14:shadowObscured xmlns:a14="http://schemas.microsoft.com/office/drawing/2010/main"/>
                      </a:ext>
                    </a:extLst>
                  </pic:spPr>
                </pic:pic>
              </a:graphicData>
            </a:graphic>
          </wp:inline>
        </w:drawing>
      </w:r>
    </w:p>
    <w:p w14:paraId="0F3F3C7E" w14:textId="6F268001" w:rsidR="008236B8" w:rsidRPr="00183EC9" w:rsidRDefault="00922A0F" w:rsidP="00922A0F">
      <w:pPr>
        <w:spacing w:after="0"/>
        <w:jc w:val="center"/>
        <w:rPr>
          <w:rFonts w:eastAsia="Calibri"/>
          <w:b/>
          <w:bCs/>
          <w:sz w:val="24"/>
          <w:szCs w:val="24"/>
        </w:rPr>
      </w:pPr>
      <w:r w:rsidRPr="00183EC9">
        <w:rPr>
          <w:b/>
          <w:noProof/>
          <w:lang w:eastAsia="lt-LT"/>
        </w:rPr>
        <w:t>4</w:t>
      </w:r>
      <w:r w:rsidR="008236B8" w:rsidRPr="00183EC9">
        <w:rPr>
          <w:b/>
          <w:noProof/>
          <w:lang w:eastAsia="lt-LT"/>
        </w:rPr>
        <w:t xml:space="preserve"> pav.</w:t>
      </w:r>
      <w:r w:rsidR="008236B8" w:rsidRPr="00183EC9">
        <w:rPr>
          <w:noProof/>
          <w:lang w:eastAsia="lt-LT"/>
        </w:rPr>
        <w:t xml:space="preserve"> </w:t>
      </w:r>
      <w:r w:rsidR="008236B8" w:rsidRPr="00183EC9">
        <w:rPr>
          <w:b/>
          <w:szCs w:val="24"/>
          <w:lang w:eastAsia="lt-LT"/>
        </w:rPr>
        <w:t>Kaimo tipo siunčiamos pašto korespo</w:t>
      </w:r>
      <w:r w:rsidR="00183EC9">
        <w:rPr>
          <w:b/>
          <w:szCs w:val="24"/>
          <w:lang w:eastAsia="lt-LT"/>
        </w:rPr>
        <w:t>n</w:t>
      </w:r>
      <w:r w:rsidR="008236B8" w:rsidRPr="00183EC9">
        <w:rPr>
          <w:b/>
          <w:szCs w:val="24"/>
          <w:lang w:eastAsia="lt-LT"/>
        </w:rPr>
        <w:t>dencijos dėžė (SPKD)</w:t>
      </w:r>
    </w:p>
    <w:p w14:paraId="510A4923" w14:textId="77777777" w:rsidR="008236B8" w:rsidRPr="00183EC9" w:rsidRDefault="008236B8" w:rsidP="00C16D9D">
      <w:pPr>
        <w:spacing w:after="0"/>
        <w:jc w:val="both"/>
        <w:rPr>
          <w:rFonts w:eastAsia="Calibri"/>
          <w:b/>
          <w:bCs/>
          <w:sz w:val="24"/>
          <w:szCs w:val="24"/>
        </w:rPr>
      </w:pPr>
    </w:p>
    <w:p w14:paraId="69550D3A" w14:textId="45BF049A" w:rsidR="00EE65E1" w:rsidRPr="00183EC9" w:rsidRDefault="00EE65E1" w:rsidP="00EE65E1">
      <w:pPr>
        <w:spacing w:after="0"/>
        <w:jc w:val="center"/>
        <w:rPr>
          <w:rFonts w:eastAsia="Calibri"/>
          <w:b/>
          <w:bCs/>
          <w:sz w:val="24"/>
          <w:szCs w:val="24"/>
        </w:rPr>
      </w:pPr>
      <w:r w:rsidRPr="00183EC9">
        <w:rPr>
          <w:noProof/>
          <w:lang w:eastAsia="lt-LT"/>
        </w:rPr>
        <w:drawing>
          <wp:inline distT="0" distB="0" distL="0" distR="0" wp14:anchorId="3D738885" wp14:editId="56E07632">
            <wp:extent cx="3138221" cy="2821835"/>
            <wp:effectExtent l="0" t="0" r="5080" b="0"/>
            <wp:docPr id="10" name="Picture 10" descr="https://seifuvosprekyba.lt/wp-content/uploads/2019/04/F48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eifuvosprekyba.lt/wp-content/uploads/2019/04/F485-1.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152607" cy="2834770"/>
                    </a:xfrm>
                    <a:prstGeom prst="rect">
                      <a:avLst/>
                    </a:prstGeom>
                    <a:noFill/>
                    <a:ln>
                      <a:noFill/>
                    </a:ln>
                  </pic:spPr>
                </pic:pic>
              </a:graphicData>
            </a:graphic>
          </wp:inline>
        </w:drawing>
      </w:r>
    </w:p>
    <w:p w14:paraId="4048DF38" w14:textId="77D2DAF2" w:rsidR="00EE65E1" w:rsidRPr="00183EC9" w:rsidRDefault="00EE65E1" w:rsidP="00EE65E1">
      <w:pPr>
        <w:spacing w:after="0"/>
        <w:jc w:val="center"/>
        <w:rPr>
          <w:rFonts w:eastAsia="Calibri"/>
          <w:b/>
          <w:bCs/>
          <w:sz w:val="24"/>
          <w:szCs w:val="24"/>
        </w:rPr>
      </w:pPr>
      <w:r w:rsidRPr="00183EC9">
        <w:rPr>
          <w:b/>
          <w:noProof/>
          <w:lang w:eastAsia="lt-LT"/>
        </w:rPr>
        <w:t>5 pav.</w:t>
      </w:r>
      <w:r w:rsidRPr="00183EC9">
        <w:rPr>
          <w:noProof/>
          <w:lang w:eastAsia="lt-LT"/>
        </w:rPr>
        <w:t xml:space="preserve"> </w:t>
      </w:r>
      <w:r w:rsidRPr="00183EC9">
        <w:rPr>
          <w:b/>
          <w:szCs w:val="24"/>
          <w:lang w:eastAsia="lt-LT"/>
        </w:rPr>
        <w:t>Kaimo tipo siunčiamos pašto korespo</w:t>
      </w:r>
      <w:r w:rsidR="00183EC9">
        <w:rPr>
          <w:b/>
          <w:szCs w:val="24"/>
          <w:lang w:eastAsia="lt-LT"/>
        </w:rPr>
        <w:t>n</w:t>
      </w:r>
      <w:r w:rsidRPr="00183EC9">
        <w:rPr>
          <w:b/>
          <w:szCs w:val="24"/>
          <w:lang w:eastAsia="lt-LT"/>
        </w:rPr>
        <w:t>dencijos dėžės (SPKD) spynelė</w:t>
      </w:r>
    </w:p>
    <w:p w14:paraId="59D438D3" w14:textId="6371E5FD" w:rsidR="00E524C2" w:rsidRPr="00183EC9" w:rsidRDefault="009F5110" w:rsidP="009C7B0D">
      <w:pPr>
        <w:jc w:val="center"/>
        <w:rPr>
          <w:b/>
          <w:sz w:val="24"/>
          <w:szCs w:val="24"/>
          <w:lang w:eastAsia="lt-LT"/>
        </w:rPr>
      </w:pPr>
      <w:r w:rsidRPr="00183EC9">
        <w:rPr>
          <w:rFonts w:eastAsia="Calibri"/>
          <w:b/>
          <w:bCs/>
          <w:sz w:val="24"/>
          <w:szCs w:val="24"/>
        </w:rPr>
        <w:t>6</w:t>
      </w:r>
      <w:r w:rsidR="00E524C2" w:rsidRPr="00183EC9">
        <w:rPr>
          <w:rFonts w:eastAsia="Calibri"/>
          <w:b/>
          <w:bCs/>
          <w:sz w:val="24"/>
          <w:szCs w:val="24"/>
        </w:rPr>
        <w:t>.1.</w:t>
      </w:r>
      <w:r w:rsidR="00755372" w:rsidRPr="00183EC9">
        <w:rPr>
          <w:rFonts w:eastAsia="Calibri"/>
          <w:b/>
          <w:bCs/>
          <w:sz w:val="24"/>
          <w:szCs w:val="24"/>
        </w:rPr>
        <w:t>1.</w:t>
      </w:r>
      <w:r w:rsidR="00E524C2" w:rsidRPr="00183EC9">
        <w:rPr>
          <w:rFonts w:eastAsia="Calibri"/>
          <w:b/>
          <w:bCs/>
          <w:sz w:val="24"/>
          <w:szCs w:val="24"/>
        </w:rPr>
        <w:t xml:space="preserve"> </w:t>
      </w:r>
      <w:r w:rsidR="0024348D" w:rsidRPr="00183EC9">
        <w:rPr>
          <w:b/>
          <w:sz w:val="24"/>
          <w:szCs w:val="24"/>
          <w:lang w:eastAsia="lt-LT"/>
        </w:rPr>
        <w:t>TIEKĖJO ĮSIPAREIGOJIMA</w:t>
      </w:r>
      <w:r w:rsidR="008F5830" w:rsidRPr="00183EC9">
        <w:rPr>
          <w:b/>
          <w:sz w:val="24"/>
          <w:szCs w:val="24"/>
          <w:lang w:eastAsia="lt-LT"/>
        </w:rPr>
        <w:t>I</w:t>
      </w:r>
      <w:r w:rsidR="0024348D" w:rsidRPr="00183EC9">
        <w:rPr>
          <w:b/>
          <w:sz w:val="24"/>
          <w:szCs w:val="24"/>
          <w:lang w:eastAsia="lt-LT"/>
        </w:rPr>
        <w:t xml:space="preserve">, TEIKIANT </w:t>
      </w:r>
      <w:r w:rsidR="001C7677" w:rsidRPr="00183EC9">
        <w:rPr>
          <w:b/>
          <w:sz w:val="24"/>
          <w:szCs w:val="24"/>
          <w:lang w:eastAsia="lt-LT"/>
        </w:rPr>
        <w:t>PASLAUGAS</w:t>
      </w:r>
    </w:p>
    <w:p w14:paraId="3D94E4A6" w14:textId="77777777" w:rsidR="00335CC5" w:rsidRPr="00183EC9" w:rsidRDefault="00335CC5" w:rsidP="00C16D9D">
      <w:pPr>
        <w:spacing w:after="0"/>
        <w:jc w:val="both"/>
        <w:rPr>
          <w:b/>
          <w:sz w:val="24"/>
          <w:szCs w:val="24"/>
          <w:lang w:eastAsia="lt-LT"/>
        </w:rPr>
      </w:pPr>
    </w:p>
    <w:p w14:paraId="141480A9" w14:textId="0E5195A9" w:rsidR="00806D07" w:rsidRPr="00183EC9" w:rsidRDefault="009F5110" w:rsidP="00C16D9D">
      <w:pPr>
        <w:spacing w:after="0" w:line="240" w:lineRule="auto"/>
        <w:ind w:firstLine="567"/>
        <w:jc w:val="both"/>
        <w:rPr>
          <w:sz w:val="24"/>
          <w:szCs w:val="24"/>
        </w:rPr>
      </w:pPr>
      <w:r w:rsidRPr="00183EC9">
        <w:rPr>
          <w:sz w:val="24"/>
          <w:szCs w:val="24"/>
        </w:rPr>
        <w:t>6</w:t>
      </w:r>
      <w:r w:rsidR="00806D07" w:rsidRPr="00183EC9">
        <w:rPr>
          <w:sz w:val="24"/>
          <w:szCs w:val="24"/>
        </w:rPr>
        <w:t>.1</w:t>
      </w:r>
      <w:r w:rsidR="006A5792" w:rsidRPr="00183EC9">
        <w:rPr>
          <w:sz w:val="24"/>
          <w:szCs w:val="24"/>
        </w:rPr>
        <w:t>.</w:t>
      </w:r>
      <w:r w:rsidR="00806D07" w:rsidRPr="00183EC9">
        <w:rPr>
          <w:sz w:val="24"/>
          <w:szCs w:val="24"/>
        </w:rPr>
        <w:t>1</w:t>
      </w:r>
      <w:r w:rsidR="00755372" w:rsidRPr="00183EC9">
        <w:rPr>
          <w:sz w:val="24"/>
          <w:szCs w:val="24"/>
        </w:rPr>
        <w:t>.1</w:t>
      </w:r>
      <w:r w:rsidR="00806D07" w:rsidRPr="00183EC9">
        <w:rPr>
          <w:sz w:val="24"/>
          <w:szCs w:val="24"/>
        </w:rPr>
        <w:t>.</w:t>
      </w:r>
      <w:r w:rsidR="006A5792" w:rsidRPr="00183EC9">
        <w:rPr>
          <w:sz w:val="24"/>
          <w:szCs w:val="24"/>
        </w:rPr>
        <w:t xml:space="preserve"> </w:t>
      </w:r>
      <w:r w:rsidR="003674A8" w:rsidRPr="00183EC9">
        <w:rPr>
          <w:sz w:val="24"/>
          <w:szCs w:val="24"/>
        </w:rPr>
        <w:t>Gavus pranešimą apie gedimą ar avariją, juos identifikuoti,</w:t>
      </w:r>
      <w:r w:rsidR="003674A8" w:rsidRPr="00183EC9">
        <w:rPr>
          <w:sz w:val="24"/>
          <w:szCs w:val="24"/>
          <w:lang w:eastAsia="lt-LT"/>
        </w:rPr>
        <w:t xml:space="preserve"> numatyti avarines situacijas ir jų likvidavimo tvarką, užkertant kelią nelaimingiems atsitikimams.</w:t>
      </w:r>
    </w:p>
    <w:p w14:paraId="71988A64" w14:textId="2BEBE5C9" w:rsidR="00437BC1" w:rsidRPr="00183EC9" w:rsidRDefault="009F5110" w:rsidP="00C16D9D">
      <w:pPr>
        <w:spacing w:after="0" w:line="240" w:lineRule="auto"/>
        <w:ind w:firstLine="567"/>
        <w:jc w:val="both"/>
        <w:rPr>
          <w:sz w:val="24"/>
          <w:szCs w:val="24"/>
          <w:lang w:eastAsia="lt-LT"/>
        </w:rPr>
      </w:pPr>
      <w:r w:rsidRPr="00183EC9">
        <w:rPr>
          <w:sz w:val="24"/>
          <w:szCs w:val="24"/>
        </w:rPr>
        <w:lastRenderedPageBreak/>
        <w:t>6</w:t>
      </w:r>
      <w:r w:rsidR="00806D07" w:rsidRPr="00183EC9">
        <w:rPr>
          <w:sz w:val="24"/>
          <w:szCs w:val="24"/>
        </w:rPr>
        <w:t>.1.</w:t>
      </w:r>
      <w:r w:rsidR="00755372" w:rsidRPr="00183EC9">
        <w:rPr>
          <w:sz w:val="24"/>
          <w:szCs w:val="24"/>
        </w:rPr>
        <w:t>1.</w:t>
      </w:r>
      <w:r w:rsidR="00806D07" w:rsidRPr="00183EC9">
        <w:rPr>
          <w:sz w:val="24"/>
          <w:szCs w:val="24"/>
        </w:rPr>
        <w:t xml:space="preserve">2. </w:t>
      </w:r>
      <w:r w:rsidR="003674A8" w:rsidRPr="00183EC9">
        <w:rPr>
          <w:sz w:val="24"/>
          <w:szCs w:val="24"/>
        </w:rPr>
        <w:t>Tiekėjas privalės reaguoti į avarinį iškvietimą per techninės specifikacijos 2 lentelėje nurodytus terminus.</w:t>
      </w:r>
      <w:r w:rsidR="00AC7A26" w:rsidRPr="00183EC9">
        <w:rPr>
          <w:sz w:val="24"/>
          <w:szCs w:val="24"/>
        </w:rPr>
        <w:t xml:space="preserve"> </w:t>
      </w:r>
      <w:r w:rsidR="00AC7A26" w:rsidRPr="00183EC9">
        <w:rPr>
          <w:bCs/>
          <w:sz w:val="24"/>
          <w:szCs w:val="24"/>
        </w:rPr>
        <w:t xml:space="preserve">Preliminarūs (pavyzdiniai) avariniai atvejai nurodomi </w:t>
      </w:r>
      <w:r w:rsidR="00C54AB0" w:rsidRPr="00183EC9">
        <w:rPr>
          <w:bCs/>
          <w:sz w:val="24"/>
          <w:szCs w:val="24"/>
        </w:rPr>
        <w:t>13</w:t>
      </w:r>
      <w:r w:rsidR="00AC7A26" w:rsidRPr="00183EC9">
        <w:rPr>
          <w:bCs/>
          <w:sz w:val="24"/>
          <w:szCs w:val="24"/>
        </w:rPr>
        <w:t xml:space="preserve"> lentelėje. Nurodyti atvejai laikomi avariniais, jeigu Pirkėjo </w:t>
      </w:r>
      <w:r w:rsidR="00AC7A26" w:rsidRPr="00183EC9">
        <w:rPr>
          <w:sz w:val="24"/>
          <w:szCs w:val="24"/>
        </w:rPr>
        <w:t xml:space="preserve">nurodomas reagavimo laikas nuo 1 iki </w:t>
      </w:r>
      <w:r w:rsidRPr="00183EC9">
        <w:rPr>
          <w:sz w:val="24"/>
          <w:szCs w:val="24"/>
        </w:rPr>
        <w:t>3</w:t>
      </w:r>
      <w:r w:rsidR="00AC7A26" w:rsidRPr="00183EC9">
        <w:rPr>
          <w:sz w:val="24"/>
          <w:szCs w:val="24"/>
        </w:rPr>
        <w:t xml:space="preserve"> valandų intervale (techninės specifikacijos 2.1</w:t>
      </w:r>
      <w:r w:rsidRPr="00183EC9">
        <w:rPr>
          <w:sz w:val="24"/>
          <w:szCs w:val="24"/>
        </w:rPr>
        <w:t>7</w:t>
      </w:r>
      <w:r w:rsidR="00AC7A26" w:rsidRPr="00183EC9">
        <w:rPr>
          <w:sz w:val="24"/>
          <w:szCs w:val="24"/>
        </w:rPr>
        <w:t xml:space="preserve"> punktas).</w:t>
      </w:r>
    </w:p>
    <w:p w14:paraId="0402049C" w14:textId="6D6FDB6F" w:rsidR="00437BC1" w:rsidRPr="00183EC9" w:rsidRDefault="009F5110" w:rsidP="00C16D9D">
      <w:pPr>
        <w:spacing w:after="0" w:line="240" w:lineRule="auto"/>
        <w:ind w:firstLine="567"/>
        <w:jc w:val="both"/>
        <w:rPr>
          <w:sz w:val="24"/>
          <w:szCs w:val="24"/>
          <w:lang w:eastAsia="lt-LT"/>
        </w:rPr>
      </w:pPr>
      <w:r w:rsidRPr="00183EC9">
        <w:rPr>
          <w:sz w:val="24"/>
          <w:szCs w:val="24"/>
          <w:lang w:eastAsia="lt-LT"/>
        </w:rPr>
        <w:t>6</w:t>
      </w:r>
      <w:r w:rsidR="006A5792" w:rsidRPr="00183EC9">
        <w:rPr>
          <w:sz w:val="24"/>
          <w:szCs w:val="24"/>
          <w:lang w:eastAsia="lt-LT"/>
        </w:rPr>
        <w:t>.</w:t>
      </w:r>
      <w:r w:rsidR="00806D07" w:rsidRPr="00183EC9">
        <w:rPr>
          <w:sz w:val="24"/>
          <w:szCs w:val="24"/>
          <w:lang w:eastAsia="lt-LT"/>
        </w:rPr>
        <w:t>1</w:t>
      </w:r>
      <w:r w:rsidR="006A5792" w:rsidRPr="00183EC9">
        <w:rPr>
          <w:sz w:val="24"/>
          <w:szCs w:val="24"/>
          <w:lang w:eastAsia="lt-LT"/>
        </w:rPr>
        <w:t>.</w:t>
      </w:r>
      <w:r w:rsidR="00755372" w:rsidRPr="00183EC9">
        <w:rPr>
          <w:sz w:val="24"/>
          <w:szCs w:val="24"/>
          <w:lang w:eastAsia="lt-LT"/>
        </w:rPr>
        <w:t>1.</w:t>
      </w:r>
      <w:r w:rsidR="00806D07" w:rsidRPr="00183EC9">
        <w:rPr>
          <w:sz w:val="24"/>
          <w:szCs w:val="24"/>
          <w:lang w:eastAsia="lt-LT"/>
        </w:rPr>
        <w:t>3.</w:t>
      </w:r>
      <w:r w:rsidR="006A5792" w:rsidRPr="00183EC9">
        <w:rPr>
          <w:sz w:val="24"/>
          <w:szCs w:val="24"/>
          <w:lang w:eastAsia="lt-LT"/>
        </w:rPr>
        <w:t xml:space="preserve"> </w:t>
      </w:r>
      <w:r w:rsidR="000A37C4" w:rsidRPr="00183EC9">
        <w:rPr>
          <w:sz w:val="24"/>
          <w:szCs w:val="24"/>
          <w:lang w:eastAsia="lt-LT"/>
        </w:rPr>
        <w:t xml:space="preserve">Tiekėjas turi </w:t>
      </w:r>
      <w:r w:rsidR="000D6799" w:rsidRPr="00183EC9">
        <w:rPr>
          <w:sz w:val="24"/>
          <w:szCs w:val="24"/>
          <w:lang w:eastAsia="lt-LT"/>
        </w:rPr>
        <w:t xml:space="preserve">išvežti ir </w:t>
      </w:r>
      <w:r w:rsidR="000A37C4" w:rsidRPr="00183EC9">
        <w:rPr>
          <w:sz w:val="24"/>
          <w:szCs w:val="24"/>
          <w:lang w:eastAsia="lt-LT"/>
        </w:rPr>
        <w:t xml:space="preserve">utilizuoti sugedusias prietaisus bei medžiagas (utilizavimas apmokamas </w:t>
      </w:r>
      <w:r w:rsidR="000D6799" w:rsidRPr="00183EC9">
        <w:rPr>
          <w:sz w:val="24"/>
          <w:szCs w:val="24"/>
          <w:lang w:eastAsia="lt-LT"/>
        </w:rPr>
        <w:t>Tiekėjo</w:t>
      </w:r>
      <w:r w:rsidR="000A37C4" w:rsidRPr="00183EC9">
        <w:rPr>
          <w:sz w:val="24"/>
          <w:szCs w:val="24"/>
          <w:lang w:eastAsia="lt-LT"/>
        </w:rPr>
        <w:t xml:space="preserve"> lėšomis).</w:t>
      </w:r>
    </w:p>
    <w:p w14:paraId="54AEE513" w14:textId="3E3CBEC7" w:rsidR="00AC7A26" w:rsidRPr="00183EC9" w:rsidRDefault="009F5110" w:rsidP="00C16D9D">
      <w:pPr>
        <w:spacing w:after="0" w:line="240" w:lineRule="auto"/>
        <w:ind w:firstLine="567"/>
        <w:jc w:val="both"/>
        <w:rPr>
          <w:sz w:val="24"/>
          <w:szCs w:val="24"/>
          <w:lang w:eastAsia="lt-LT"/>
        </w:rPr>
      </w:pPr>
      <w:r w:rsidRPr="00183EC9">
        <w:rPr>
          <w:sz w:val="24"/>
          <w:szCs w:val="24"/>
          <w:lang w:eastAsia="lt-LT"/>
        </w:rPr>
        <w:t>6</w:t>
      </w:r>
      <w:r w:rsidR="00AC7A26" w:rsidRPr="00183EC9">
        <w:rPr>
          <w:sz w:val="24"/>
          <w:szCs w:val="24"/>
          <w:lang w:eastAsia="lt-LT"/>
        </w:rPr>
        <w:t>.1.1.4. Turto remonto paslaugos teikiamos 3 lentelėje nustatytais terminais.</w:t>
      </w:r>
    </w:p>
    <w:p w14:paraId="55CDC784" w14:textId="01EFFA09" w:rsidR="00457FC4" w:rsidRPr="00183EC9" w:rsidRDefault="00457FC4">
      <w:pPr>
        <w:rPr>
          <w:b/>
          <w:sz w:val="24"/>
          <w:szCs w:val="24"/>
        </w:rPr>
      </w:pPr>
    </w:p>
    <w:p w14:paraId="5C7785E6" w14:textId="01AD6A27" w:rsidR="0086272C" w:rsidRPr="00183EC9" w:rsidRDefault="00C54AB0" w:rsidP="00C16D9D">
      <w:pPr>
        <w:spacing w:after="0"/>
        <w:jc w:val="right"/>
        <w:rPr>
          <w:b/>
          <w:sz w:val="24"/>
          <w:szCs w:val="24"/>
        </w:rPr>
      </w:pPr>
      <w:r w:rsidRPr="00183EC9">
        <w:rPr>
          <w:b/>
          <w:sz w:val="24"/>
          <w:szCs w:val="24"/>
        </w:rPr>
        <w:t>13</w:t>
      </w:r>
      <w:r w:rsidR="00AC7A26" w:rsidRPr="00183EC9">
        <w:rPr>
          <w:b/>
          <w:sz w:val="24"/>
          <w:szCs w:val="24"/>
        </w:rPr>
        <w:t xml:space="preserve"> </w:t>
      </w:r>
      <w:r w:rsidR="000A37C4" w:rsidRPr="00183EC9">
        <w:rPr>
          <w:b/>
          <w:sz w:val="24"/>
          <w:szCs w:val="24"/>
        </w:rPr>
        <w:t>lentelė</w:t>
      </w:r>
      <w:r w:rsidR="0086272C" w:rsidRPr="00183EC9">
        <w:rPr>
          <w:b/>
          <w:sz w:val="24"/>
          <w:szCs w:val="24"/>
        </w:rPr>
        <w:t xml:space="preserve"> „</w:t>
      </w:r>
      <w:r w:rsidR="00C11394" w:rsidRPr="00183EC9">
        <w:rPr>
          <w:b/>
          <w:sz w:val="24"/>
          <w:szCs w:val="24"/>
        </w:rPr>
        <w:t xml:space="preserve">Preliminarūs </w:t>
      </w:r>
      <w:r w:rsidR="0086272C" w:rsidRPr="00183EC9">
        <w:rPr>
          <w:b/>
          <w:sz w:val="24"/>
          <w:szCs w:val="24"/>
        </w:rPr>
        <w:t>avariniai atvejai“</w:t>
      </w:r>
    </w:p>
    <w:p w14:paraId="7058AF5B" w14:textId="77777777" w:rsidR="00C16D9D" w:rsidRPr="00183EC9" w:rsidRDefault="00C16D9D" w:rsidP="00C16D9D">
      <w:pPr>
        <w:spacing w:after="0"/>
        <w:jc w:val="right"/>
        <w:rPr>
          <w:b/>
          <w:sz w:val="24"/>
          <w:szCs w:val="24"/>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0"/>
        <w:gridCol w:w="4250"/>
        <w:gridCol w:w="4819"/>
      </w:tblGrid>
      <w:tr w:rsidR="000A37C4" w:rsidRPr="00183EC9" w14:paraId="621F7AE1" w14:textId="77777777" w:rsidTr="00121680">
        <w:trPr>
          <w:trHeight w:val="473"/>
        </w:trPr>
        <w:tc>
          <w:tcPr>
            <w:tcW w:w="570" w:type="dxa"/>
            <w:vAlign w:val="center"/>
          </w:tcPr>
          <w:p w14:paraId="154C17FE" w14:textId="77777777" w:rsidR="000A37C4" w:rsidRPr="00183EC9" w:rsidRDefault="000A37C4" w:rsidP="00C16D9D">
            <w:pPr>
              <w:spacing w:after="0"/>
              <w:jc w:val="center"/>
              <w:rPr>
                <w:sz w:val="24"/>
                <w:szCs w:val="24"/>
              </w:rPr>
            </w:pPr>
            <w:r w:rsidRPr="00183EC9">
              <w:rPr>
                <w:b/>
                <w:bCs/>
                <w:sz w:val="24"/>
                <w:szCs w:val="24"/>
              </w:rPr>
              <w:t>Eil. Nr.</w:t>
            </w:r>
          </w:p>
        </w:tc>
        <w:tc>
          <w:tcPr>
            <w:tcW w:w="4250" w:type="dxa"/>
            <w:vAlign w:val="center"/>
          </w:tcPr>
          <w:p w14:paraId="23412E56" w14:textId="77777777" w:rsidR="000A37C4" w:rsidRPr="00183EC9" w:rsidRDefault="000A37C4" w:rsidP="00C16D9D">
            <w:pPr>
              <w:spacing w:after="0"/>
              <w:jc w:val="center"/>
              <w:rPr>
                <w:sz w:val="24"/>
                <w:szCs w:val="24"/>
              </w:rPr>
            </w:pPr>
            <w:r w:rsidRPr="00183EC9">
              <w:rPr>
                <w:b/>
                <w:bCs/>
                <w:sz w:val="24"/>
                <w:szCs w:val="24"/>
              </w:rPr>
              <w:t>Problemos aprašymas</w:t>
            </w:r>
          </w:p>
        </w:tc>
        <w:tc>
          <w:tcPr>
            <w:tcW w:w="4819" w:type="dxa"/>
            <w:vAlign w:val="center"/>
          </w:tcPr>
          <w:p w14:paraId="169B6286" w14:textId="4248F58D" w:rsidR="000A37C4" w:rsidRPr="00183EC9" w:rsidRDefault="000A37C4" w:rsidP="003928C7">
            <w:pPr>
              <w:spacing w:after="0"/>
              <w:jc w:val="center"/>
              <w:rPr>
                <w:b/>
                <w:sz w:val="24"/>
                <w:szCs w:val="24"/>
              </w:rPr>
            </w:pPr>
            <w:r w:rsidRPr="00183EC9">
              <w:rPr>
                <w:b/>
                <w:sz w:val="24"/>
                <w:szCs w:val="24"/>
              </w:rPr>
              <w:t xml:space="preserve">Problemos </w:t>
            </w:r>
            <w:r w:rsidR="003928C7" w:rsidRPr="00183EC9">
              <w:rPr>
                <w:b/>
                <w:sz w:val="24"/>
                <w:szCs w:val="24"/>
              </w:rPr>
              <w:t>pavadinimas</w:t>
            </w:r>
          </w:p>
        </w:tc>
      </w:tr>
      <w:tr w:rsidR="000A37C4" w:rsidRPr="00183EC9" w14:paraId="00CA08FF" w14:textId="77777777" w:rsidTr="00EC743F">
        <w:trPr>
          <w:trHeight w:val="227"/>
        </w:trPr>
        <w:tc>
          <w:tcPr>
            <w:tcW w:w="570" w:type="dxa"/>
            <w:vAlign w:val="center"/>
          </w:tcPr>
          <w:p w14:paraId="6CB9FF86" w14:textId="77777777" w:rsidR="000A37C4" w:rsidRPr="00183EC9" w:rsidRDefault="000A37C4" w:rsidP="00C16D9D">
            <w:pPr>
              <w:spacing w:after="0"/>
              <w:jc w:val="center"/>
              <w:rPr>
                <w:bCs/>
                <w:sz w:val="24"/>
                <w:szCs w:val="24"/>
              </w:rPr>
            </w:pPr>
            <w:r w:rsidRPr="00183EC9">
              <w:rPr>
                <w:bCs/>
                <w:sz w:val="24"/>
                <w:szCs w:val="24"/>
              </w:rPr>
              <w:t>1</w:t>
            </w:r>
            <w:r w:rsidR="000D70BE" w:rsidRPr="00183EC9">
              <w:rPr>
                <w:bCs/>
                <w:sz w:val="24"/>
                <w:szCs w:val="24"/>
              </w:rPr>
              <w:t>.</w:t>
            </w:r>
          </w:p>
        </w:tc>
        <w:tc>
          <w:tcPr>
            <w:tcW w:w="4250" w:type="dxa"/>
            <w:vAlign w:val="center"/>
          </w:tcPr>
          <w:p w14:paraId="368CA633" w14:textId="24F20AB7" w:rsidR="000A37C4" w:rsidRPr="00183EC9" w:rsidRDefault="000A37C4" w:rsidP="00EC743F">
            <w:pPr>
              <w:spacing w:after="0"/>
              <w:jc w:val="both"/>
              <w:rPr>
                <w:sz w:val="24"/>
                <w:szCs w:val="24"/>
              </w:rPr>
            </w:pPr>
            <w:r w:rsidRPr="00183EC9">
              <w:rPr>
                <w:color w:val="040404"/>
                <w:sz w:val="24"/>
                <w:szCs w:val="24"/>
              </w:rPr>
              <w:t xml:space="preserve">Užsikirtusių </w:t>
            </w:r>
            <w:r w:rsidR="00EC743F" w:rsidRPr="00183EC9">
              <w:rPr>
                <w:sz w:val="24"/>
                <w:szCs w:val="24"/>
              </w:rPr>
              <w:t xml:space="preserve">siunčiamos pašto korespondencijos </w:t>
            </w:r>
            <w:r w:rsidR="00EC743F" w:rsidRPr="00183EC9">
              <w:rPr>
                <w:caps/>
                <w:sz w:val="24"/>
                <w:szCs w:val="24"/>
              </w:rPr>
              <w:t>(spkd)</w:t>
            </w:r>
            <w:r w:rsidR="00EC743F" w:rsidRPr="00183EC9">
              <w:rPr>
                <w:rStyle w:val="FootnoteReference"/>
                <w:caps/>
                <w:sz w:val="24"/>
                <w:szCs w:val="24"/>
              </w:rPr>
              <w:footnoteReference w:id="12"/>
            </w:r>
            <w:r w:rsidR="00EC743F" w:rsidRPr="00183EC9">
              <w:rPr>
                <w:caps/>
                <w:sz w:val="24"/>
                <w:szCs w:val="24"/>
              </w:rPr>
              <w:t xml:space="preserve"> </w:t>
            </w:r>
            <w:r w:rsidR="00EC743F" w:rsidRPr="00183EC9">
              <w:rPr>
                <w:sz w:val="24"/>
                <w:szCs w:val="24"/>
              </w:rPr>
              <w:t xml:space="preserve">ir atraminių dėžių </w:t>
            </w:r>
            <w:r w:rsidRPr="00183EC9">
              <w:rPr>
                <w:color w:val="040404"/>
                <w:sz w:val="24"/>
                <w:szCs w:val="24"/>
              </w:rPr>
              <w:t>užraktų</w:t>
            </w:r>
            <w:r w:rsidR="00EC743F" w:rsidRPr="00183EC9">
              <w:rPr>
                <w:color w:val="040404"/>
                <w:sz w:val="24"/>
                <w:szCs w:val="24"/>
              </w:rPr>
              <w:t xml:space="preserve"> atidarymas, keitimas bei atidarymo mechanizmų remontas</w:t>
            </w:r>
          </w:p>
        </w:tc>
        <w:tc>
          <w:tcPr>
            <w:tcW w:w="4819" w:type="dxa"/>
          </w:tcPr>
          <w:p w14:paraId="4CD0C95E" w14:textId="65C59DDF" w:rsidR="000A37C4" w:rsidRPr="00183EC9" w:rsidRDefault="00EC743F" w:rsidP="00EC743F">
            <w:pPr>
              <w:spacing w:after="0"/>
              <w:rPr>
                <w:caps/>
                <w:sz w:val="24"/>
                <w:szCs w:val="24"/>
              </w:rPr>
            </w:pPr>
            <w:r w:rsidRPr="00183EC9">
              <w:rPr>
                <w:caps/>
                <w:sz w:val="24"/>
                <w:szCs w:val="24"/>
              </w:rPr>
              <w:t xml:space="preserve">sPKD </w:t>
            </w:r>
            <w:r w:rsidR="000A37C4" w:rsidRPr="00183EC9">
              <w:rPr>
                <w:caps/>
                <w:sz w:val="24"/>
                <w:szCs w:val="24"/>
              </w:rPr>
              <w:t>ir atramin</w:t>
            </w:r>
            <w:r w:rsidR="0050020C" w:rsidRPr="00183EC9">
              <w:rPr>
                <w:caps/>
                <w:sz w:val="24"/>
                <w:szCs w:val="24"/>
              </w:rPr>
              <w:t>ių</w:t>
            </w:r>
            <w:r w:rsidRPr="00183EC9">
              <w:rPr>
                <w:caps/>
                <w:sz w:val="24"/>
                <w:szCs w:val="24"/>
              </w:rPr>
              <w:t xml:space="preserve"> dėž</w:t>
            </w:r>
            <w:r w:rsidR="0050020C" w:rsidRPr="00183EC9">
              <w:rPr>
                <w:caps/>
                <w:sz w:val="24"/>
                <w:szCs w:val="24"/>
              </w:rPr>
              <w:t>ių</w:t>
            </w:r>
            <w:r w:rsidR="00CE53D2" w:rsidRPr="00183EC9">
              <w:rPr>
                <w:caps/>
                <w:sz w:val="24"/>
                <w:szCs w:val="24"/>
              </w:rPr>
              <w:t xml:space="preserve"> gedimai</w:t>
            </w:r>
          </w:p>
        </w:tc>
      </w:tr>
      <w:tr w:rsidR="00EC743F" w:rsidRPr="00183EC9" w14:paraId="2BC7F400" w14:textId="77777777" w:rsidTr="004543C8">
        <w:trPr>
          <w:trHeight w:val="227"/>
        </w:trPr>
        <w:tc>
          <w:tcPr>
            <w:tcW w:w="570" w:type="dxa"/>
            <w:vAlign w:val="center"/>
          </w:tcPr>
          <w:p w14:paraId="090D0EB7" w14:textId="34B9134F" w:rsidR="00EC743F" w:rsidRPr="00183EC9" w:rsidRDefault="00EC743F" w:rsidP="00EC743F">
            <w:pPr>
              <w:spacing w:after="0"/>
              <w:jc w:val="center"/>
              <w:rPr>
                <w:bCs/>
                <w:sz w:val="24"/>
                <w:szCs w:val="24"/>
              </w:rPr>
            </w:pPr>
            <w:r w:rsidRPr="00183EC9">
              <w:rPr>
                <w:bCs/>
                <w:sz w:val="24"/>
                <w:szCs w:val="24"/>
              </w:rPr>
              <w:t>2.</w:t>
            </w:r>
          </w:p>
        </w:tc>
        <w:tc>
          <w:tcPr>
            <w:tcW w:w="4250" w:type="dxa"/>
            <w:vAlign w:val="center"/>
          </w:tcPr>
          <w:p w14:paraId="54FA2BD7" w14:textId="433122E4" w:rsidR="00EC743F" w:rsidRPr="00183EC9" w:rsidRDefault="00EC743F" w:rsidP="00EC743F">
            <w:pPr>
              <w:spacing w:after="0"/>
              <w:jc w:val="both"/>
              <w:rPr>
                <w:color w:val="040404"/>
                <w:sz w:val="24"/>
                <w:szCs w:val="24"/>
              </w:rPr>
            </w:pPr>
            <w:r w:rsidRPr="00183EC9">
              <w:rPr>
                <w:color w:val="040404"/>
                <w:sz w:val="24"/>
                <w:szCs w:val="24"/>
              </w:rPr>
              <w:t>Užsikirtusių užraktų atidarymas ir keitimas</w:t>
            </w:r>
          </w:p>
        </w:tc>
        <w:tc>
          <w:tcPr>
            <w:tcW w:w="4819" w:type="dxa"/>
          </w:tcPr>
          <w:p w14:paraId="1C70BB23" w14:textId="10B12A08" w:rsidR="00EC743F" w:rsidRPr="00183EC9" w:rsidRDefault="004543C8" w:rsidP="004543C8">
            <w:pPr>
              <w:spacing w:after="0"/>
              <w:jc w:val="both"/>
              <w:rPr>
                <w:caps/>
                <w:sz w:val="24"/>
                <w:szCs w:val="24"/>
              </w:rPr>
            </w:pPr>
            <w:r w:rsidRPr="00183EC9">
              <w:rPr>
                <w:caps/>
                <w:sz w:val="24"/>
                <w:szCs w:val="24"/>
              </w:rPr>
              <w:t>durų spynos gedimas, užsikirtimas</w:t>
            </w:r>
          </w:p>
        </w:tc>
      </w:tr>
      <w:tr w:rsidR="00EC743F" w:rsidRPr="00183EC9" w14:paraId="485F87FC" w14:textId="77777777" w:rsidTr="00121680">
        <w:trPr>
          <w:trHeight w:val="227"/>
        </w:trPr>
        <w:tc>
          <w:tcPr>
            <w:tcW w:w="570" w:type="dxa"/>
            <w:vAlign w:val="center"/>
          </w:tcPr>
          <w:p w14:paraId="61C7DD0D" w14:textId="3B26A088" w:rsidR="00EC743F" w:rsidRPr="00183EC9" w:rsidRDefault="00EC743F" w:rsidP="00EC743F">
            <w:pPr>
              <w:spacing w:after="0"/>
              <w:jc w:val="center"/>
              <w:rPr>
                <w:bCs/>
                <w:sz w:val="24"/>
                <w:szCs w:val="24"/>
              </w:rPr>
            </w:pPr>
            <w:r w:rsidRPr="00183EC9">
              <w:rPr>
                <w:bCs/>
                <w:sz w:val="24"/>
                <w:szCs w:val="24"/>
              </w:rPr>
              <w:t>3.</w:t>
            </w:r>
          </w:p>
        </w:tc>
        <w:tc>
          <w:tcPr>
            <w:tcW w:w="4250" w:type="dxa"/>
            <w:vAlign w:val="center"/>
          </w:tcPr>
          <w:p w14:paraId="4B782154" w14:textId="77777777" w:rsidR="00EC743F" w:rsidRPr="00183EC9" w:rsidRDefault="00EC743F" w:rsidP="00EC743F">
            <w:pPr>
              <w:spacing w:after="0"/>
              <w:jc w:val="both"/>
              <w:rPr>
                <w:sz w:val="24"/>
                <w:szCs w:val="24"/>
              </w:rPr>
            </w:pPr>
            <w:r w:rsidRPr="00183EC9">
              <w:rPr>
                <w:color w:val="040404"/>
                <w:sz w:val="24"/>
                <w:szCs w:val="24"/>
              </w:rPr>
              <w:t>Išdaužtų langų ir durų uždengimas</w:t>
            </w:r>
          </w:p>
        </w:tc>
        <w:tc>
          <w:tcPr>
            <w:tcW w:w="4819" w:type="dxa"/>
            <w:vAlign w:val="center"/>
          </w:tcPr>
          <w:p w14:paraId="5AA35E25" w14:textId="77777777" w:rsidR="00EC743F" w:rsidRPr="00183EC9" w:rsidRDefault="00EC743F" w:rsidP="00EC743F">
            <w:pPr>
              <w:spacing w:after="0"/>
              <w:jc w:val="both"/>
              <w:rPr>
                <w:caps/>
                <w:sz w:val="24"/>
                <w:szCs w:val="24"/>
              </w:rPr>
            </w:pPr>
            <w:r w:rsidRPr="00183EC9">
              <w:rPr>
                <w:caps/>
                <w:sz w:val="24"/>
                <w:szCs w:val="24"/>
              </w:rPr>
              <w:t>išdaužtų Ūkinių patalpų Langų ir durų uždengimas</w:t>
            </w:r>
          </w:p>
        </w:tc>
      </w:tr>
      <w:tr w:rsidR="00EC743F" w:rsidRPr="00183EC9" w14:paraId="50B9F83E" w14:textId="77777777" w:rsidTr="00121680">
        <w:trPr>
          <w:trHeight w:val="506"/>
        </w:trPr>
        <w:tc>
          <w:tcPr>
            <w:tcW w:w="570" w:type="dxa"/>
            <w:vAlign w:val="center"/>
          </w:tcPr>
          <w:p w14:paraId="13F0A085" w14:textId="53E94B49" w:rsidR="00EC743F" w:rsidRPr="00183EC9" w:rsidRDefault="00EC743F" w:rsidP="00EC743F">
            <w:pPr>
              <w:spacing w:after="0"/>
              <w:jc w:val="center"/>
              <w:rPr>
                <w:bCs/>
                <w:sz w:val="24"/>
                <w:szCs w:val="24"/>
              </w:rPr>
            </w:pPr>
            <w:r w:rsidRPr="00183EC9">
              <w:rPr>
                <w:bCs/>
                <w:sz w:val="24"/>
                <w:szCs w:val="24"/>
              </w:rPr>
              <w:t>4.</w:t>
            </w:r>
          </w:p>
        </w:tc>
        <w:tc>
          <w:tcPr>
            <w:tcW w:w="4250" w:type="dxa"/>
            <w:vAlign w:val="center"/>
          </w:tcPr>
          <w:p w14:paraId="114ADD38" w14:textId="77777777" w:rsidR="00EC743F" w:rsidRPr="00183EC9" w:rsidRDefault="00EC743F" w:rsidP="00EC743F">
            <w:pPr>
              <w:spacing w:after="0"/>
              <w:jc w:val="both"/>
              <w:rPr>
                <w:sz w:val="24"/>
                <w:szCs w:val="24"/>
              </w:rPr>
            </w:pPr>
            <w:r w:rsidRPr="00183EC9">
              <w:rPr>
                <w:color w:val="040404"/>
                <w:sz w:val="24"/>
                <w:szCs w:val="24"/>
              </w:rPr>
              <w:t>Neužsidarančių durų ir jų užraktų atrakinimas ir spynos cilindrų keitimas</w:t>
            </w:r>
          </w:p>
        </w:tc>
        <w:tc>
          <w:tcPr>
            <w:tcW w:w="4819" w:type="dxa"/>
            <w:vAlign w:val="center"/>
          </w:tcPr>
          <w:p w14:paraId="00156B17" w14:textId="77777777" w:rsidR="00EC743F" w:rsidRPr="00183EC9" w:rsidRDefault="00EC743F" w:rsidP="00EC743F">
            <w:pPr>
              <w:spacing w:after="0"/>
              <w:jc w:val="both"/>
              <w:rPr>
                <w:caps/>
                <w:sz w:val="24"/>
                <w:szCs w:val="24"/>
              </w:rPr>
            </w:pPr>
            <w:r w:rsidRPr="00183EC9">
              <w:rPr>
                <w:caps/>
                <w:sz w:val="24"/>
                <w:szCs w:val="24"/>
              </w:rPr>
              <w:t>Ūkinių patalpų durų gedimai</w:t>
            </w:r>
          </w:p>
        </w:tc>
      </w:tr>
      <w:tr w:rsidR="00EC743F" w:rsidRPr="00183EC9" w14:paraId="69C5E5D9" w14:textId="77777777" w:rsidTr="00121680">
        <w:trPr>
          <w:trHeight w:val="227"/>
        </w:trPr>
        <w:tc>
          <w:tcPr>
            <w:tcW w:w="570" w:type="dxa"/>
            <w:vAlign w:val="center"/>
          </w:tcPr>
          <w:p w14:paraId="097546C8" w14:textId="37FA0D1B" w:rsidR="00EC743F" w:rsidRPr="00183EC9" w:rsidRDefault="00EC743F" w:rsidP="00EC743F">
            <w:pPr>
              <w:spacing w:after="0"/>
              <w:jc w:val="center"/>
              <w:rPr>
                <w:bCs/>
                <w:sz w:val="24"/>
                <w:szCs w:val="24"/>
              </w:rPr>
            </w:pPr>
            <w:r w:rsidRPr="00183EC9">
              <w:rPr>
                <w:bCs/>
                <w:sz w:val="24"/>
                <w:szCs w:val="24"/>
              </w:rPr>
              <w:t>5.</w:t>
            </w:r>
          </w:p>
        </w:tc>
        <w:tc>
          <w:tcPr>
            <w:tcW w:w="4250" w:type="dxa"/>
            <w:vAlign w:val="center"/>
          </w:tcPr>
          <w:p w14:paraId="7329291D" w14:textId="77777777" w:rsidR="00EC743F" w:rsidRPr="00183EC9" w:rsidRDefault="00EC743F" w:rsidP="00EC743F">
            <w:pPr>
              <w:spacing w:after="0"/>
              <w:jc w:val="both"/>
              <w:rPr>
                <w:color w:val="040404"/>
                <w:sz w:val="24"/>
                <w:szCs w:val="24"/>
              </w:rPr>
            </w:pPr>
            <w:r w:rsidRPr="00183EC9">
              <w:rPr>
                <w:color w:val="040404"/>
                <w:sz w:val="24"/>
                <w:szCs w:val="24"/>
              </w:rPr>
              <w:t>Seifų užraktų atrakinimas</w:t>
            </w:r>
          </w:p>
        </w:tc>
        <w:tc>
          <w:tcPr>
            <w:tcW w:w="4819" w:type="dxa"/>
            <w:vAlign w:val="center"/>
          </w:tcPr>
          <w:p w14:paraId="0D1B4229" w14:textId="77777777" w:rsidR="00EC743F" w:rsidRPr="00183EC9" w:rsidRDefault="00EC743F" w:rsidP="00EC743F">
            <w:pPr>
              <w:spacing w:after="0"/>
              <w:jc w:val="both"/>
              <w:rPr>
                <w:caps/>
                <w:sz w:val="24"/>
                <w:szCs w:val="24"/>
              </w:rPr>
            </w:pPr>
            <w:r w:rsidRPr="00183EC9">
              <w:rPr>
                <w:caps/>
                <w:sz w:val="24"/>
                <w:szCs w:val="24"/>
              </w:rPr>
              <w:t>Seifo užrakto gedimas</w:t>
            </w:r>
          </w:p>
        </w:tc>
      </w:tr>
      <w:tr w:rsidR="00EC743F" w:rsidRPr="00183EC9" w14:paraId="31340332" w14:textId="77777777" w:rsidTr="00121680">
        <w:trPr>
          <w:trHeight w:val="227"/>
        </w:trPr>
        <w:tc>
          <w:tcPr>
            <w:tcW w:w="570" w:type="dxa"/>
            <w:vAlign w:val="center"/>
          </w:tcPr>
          <w:p w14:paraId="680FB68F" w14:textId="0ED599A1" w:rsidR="00EC743F" w:rsidRPr="00183EC9" w:rsidRDefault="00EC743F" w:rsidP="00EC743F">
            <w:pPr>
              <w:spacing w:after="0"/>
              <w:jc w:val="center"/>
              <w:rPr>
                <w:bCs/>
                <w:sz w:val="24"/>
                <w:szCs w:val="24"/>
              </w:rPr>
            </w:pPr>
            <w:r w:rsidRPr="00183EC9">
              <w:rPr>
                <w:bCs/>
                <w:sz w:val="24"/>
                <w:szCs w:val="24"/>
              </w:rPr>
              <w:t xml:space="preserve">6. </w:t>
            </w:r>
          </w:p>
        </w:tc>
        <w:tc>
          <w:tcPr>
            <w:tcW w:w="4250" w:type="dxa"/>
            <w:vAlign w:val="center"/>
          </w:tcPr>
          <w:p w14:paraId="3DDB6809" w14:textId="77777777" w:rsidR="00EC743F" w:rsidRPr="00183EC9" w:rsidRDefault="00EC743F" w:rsidP="00EC743F">
            <w:pPr>
              <w:spacing w:after="0"/>
              <w:jc w:val="both"/>
              <w:rPr>
                <w:color w:val="040404"/>
                <w:sz w:val="24"/>
                <w:szCs w:val="24"/>
              </w:rPr>
            </w:pPr>
            <w:r w:rsidRPr="00183EC9">
              <w:rPr>
                <w:color w:val="040404"/>
                <w:sz w:val="24"/>
                <w:szCs w:val="24"/>
              </w:rPr>
              <w:t>Vandens tekėjimas pro stogą, langus, stoglangius ir pan.</w:t>
            </w:r>
          </w:p>
        </w:tc>
        <w:tc>
          <w:tcPr>
            <w:tcW w:w="4819" w:type="dxa"/>
            <w:vAlign w:val="center"/>
          </w:tcPr>
          <w:p w14:paraId="2533042D" w14:textId="77777777" w:rsidR="00EC743F" w:rsidRPr="00183EC9" w:rsidRDefault="00EC743F" w:rsidP="00EC743F">
            <w:pPr>
              <w:spacing w:after="0"/>
              <w:jc w:val="both"/>
              <w:rPr>
                <w:caps/>
                <w:sz w:val="24"/>
                <w:szCs w:val="24"/>
              </w:rPr>
            </w:pPr>
            <w:r w:rsidRPr="00183EC9">
              <w:rPr>
                <w:caps/>
                <w:sz w:val="24"/>
                <w:szCs w:val="24"/>
              </w:rPr>
              <w:t>Vandens tekėjimas pro stogą, langą ir kt.</w:t>
            </w:r>
          </w:p>
        </w:tc>
      </w:tr>
      <w:tr w:rsidR="00EC743F" w:rsidRPr="00183EC9" w14:paraId="3F549D9B" w14:textId="77777777" w:rsidTr="00121680">
        <w:trPr>
          <w:trHeight w:val="227"/>
        </w:trPr>
        <w:tc>
          <w:tcPr>
            <w:tcW w:w="570" w:type="dxa"/>
            <w:vAlign w:val="center"/>
          </w:tcPr>
          <w:p w14:paraId="336B6EA1" w14:textId="337380A4" w:rsidR="00EC743F" w:rsidRPr="00183EC9" w:rsidRDefault="00EC743F" w:rsidP="00EC743F">
            <w:pPr>
              <w:spacing w:after="0"/>
              <w:jc w:val="center"/>
              <w:rPr>
                <w:bCs/>
                <w:sz w:val="24"/>
                <w:szCs w:val="24"/>
              </w:rPr>
            </w:pPr>
            <w:r w:rsidRPr="00183EC9">
              <w:rPr>
                <w:bCs/>
                <w:sz w:val="24"/>
                <w:szCs w:val="24"/>
              </w:rPr>
              <w:t>7.</w:t>
            </w:r>
          </w:p>
        </w:tc>
        <w:tc>
          <w:tcPr>
            <w:tcW w:w="4250" w:type="dxa"/>
            <w:vAlign w:val="center"/>
          </w:tcPr>
          <w:p w14:paraId="3B7FEBAF" w14:textId="77777777" w:rsidR="00EC743F" w:rsidRPr="00183EC9" w:rsidRDefault="00EC743F" w:rsidP="00EC743F">
            <w:pPr>
              <w:spacing w:after="0"/>
              <w:jc w:val="both"/>
              <w:rPr>
                <w:color w:val="040404"/>
                <w:sz w:val="24"/>
                <w:szCs w:val="24"/>
              </w:rPr>
            </w:pPr>
            <w:r w:rsidRPr="00183EC9">
              <w:rPr>
                <w:color w:val="040404"/>
                <w:sz w:val="24"/>
                <w:szCs w:val="24"/>
              </w:rPr>
              <w:t>Neužsidarančių langų mechanizmo remontas</w:t>
            </w:r>
          </w:p>
        </w:tc>
        <w:tc>
          <w:tcPr>
            <w:tcW w:w="4819" w:type="dxa"/>
            <w:vAlign w:val="center"/>
          </w:tcPr>
          <w:p w14:paraId="35816035" w14:textId="77777777" w:rsidR="00EC743F" w:rsidRPr="00183EC9" w:rsidRDefault="00EC743F" w:rsidP="00EC743F">
            <w:pPr>
              <w:spacing w:after="0"/>
              <w:jc w:val="both"/>
              <w:rPr>
                <w:caps/>
                <w:sz w:val="24"/>
                <w:szCs w:val="24"/>
              </w:rPr>
            </w:pPr>
            <w:r w:rsidRPr="00183EC9">
              <w:rPr>
                <w:caps/>
                <w:sz w:val="24"/>
                <w:szCs w:val="24"/>
              </w:rPr>
              <w:t>Ūkinių patalpų langų mechanizmo gedimas</w:t>
            </w:r>
          </w:p>
        </w:tc>
      </w:tr>
      <w:tr w:rsidR="00EC743F" w:rsidRPr="00183EC9" w14:paraId="6B3336DF" w14:textId="77777777" w:rsidTr="00121680">
        <w:trPr>
          <w:trHeight w:val="227"/>
        </w:trPr>
        <w:tc>
          <w:tcPr>
            <w:tcW w:w="570" w:type="dxa"/>
            <w:vAlign w:val="center"/>
          </w:tcPr>
          <w:p w14:paraId="2C2F20AC" w14:textId="711AF488" w:rsidR="00EC743F" w:rsidRPr="00183EC9" w:rsidRDefault="00EC743F" w:rsidP="00EC743F">
            <w:pPr>
              <w:spacing w:after="0"/>
              <w:jc w:val="center"/>
              <w:rPr>
                <w:bCs/>
                <w:sz w:val="24"/>
                <w:szCs w:val="24"/>
              </w:rPr>
            </w:pPr>
            <w:r w:rsidRPr="00183EC9">
              <w:rPr>
                <w:bCs/>
                <w:sz w:val="24"/>
                <w:szCs w:val="24"/>
              </w:rPr>
              <w:t>8.</w:t>
            </w:r>
          </w:p>
        </w:tc>
        <w:tc>
          <w:tcPr>
            <w:tcW w:w="4250" w:type="dxa"/>
            <w:vAlign w:val="center"/>
          </w:tcPr>
          <w:p w14:paraId="27052666" w14:textId="77777777" w:rsidR="00EC743F" w:rsidRPr="00183EC9" w:rsidRDefault="00EC743F" w:rsidP="00EC743F">
            <w:pPr>
              <w:spacing w:after="0"/>
              <w:jc w:val="both"/>
              <w:rPr>
                <w:color w:val="040404"/>
                <w:sz w:val="24"/>
                <w:szCs w:val="24"/>
              </w:rPr>
            </w:pPr>
            <w:r w:rsidRPr="00183EC9">
              <w:rPr>
                <w:color w:val="040404"/>
                <w:sz w:val="24"/>
                <w:szCs w:val="24"/>
              </w:rPr>
              <w:t>Stringantys ir neveikiantys priešgaisrinės stoglangiai</w:t>
            </w:r>
          </w:p>
        </w:tc>
        <w:tc>
          <w:tcPr>
            <w:tcW w:w="4819" w:type="dxa"/>
            <w:vAlign w:val="center"/>
          </w:tcPr>
          <w:p w14:paraId="0B9EEE93" w14:textId="77777777" w:rsidR="00EC743F" w:rsidRPr="00183EC9" w:rsidRDefault="00EC743F" w:rsidP="00EC743F">
            <w:pPr>
              <w:spacing w:after="0"/>
              <w:jc w:val="both"/>
              <w:rPr>
                <w:caps/>
                <w:sz w:val="24"/>
                <w:szCs w:val="24"/>
              </w:rPr>
            </w:pPr>
            <w:r w:rsidRPr="00183EC9">
              <w:rPr>
                <w:caps/>
                <w:sz w:val="24"/>
                <w:szCs w:val="24"/>
              </w:rPr>
              <w:t>priešgairinio Stoglangio gedimas</w:t>
            </w:r>
          </w:p>
        </w:tc>
      </w:tr>
      <w:tr w:rsidR="00EC743F" w:rsidRPr="00183EC9" w14:paraId="5139DEB1" w14:textId="77777777" w:rsidTr="00121680">
        <w:trPr>
          <w:trHeight w:val="227"/>
        </w:trPr>
        <w:tc>
          <w:tcPr>
            <w:tcW w:w="570" w:type="dxa"/>
            <w:vAlign w:val="center"/>
          </w:tcPr>
          <w:p w14:paraId="26CCEF11" w14:textId="4C927AB8" w:rsidR="00EC743F" w:rsidRPr="00183EC9" w:rsidRDefault="00EC743F" w:rsidP="00EC743F">
            <w:pPr>
              <w:spacing w:after="0"/>
              <w:jc w:val="center"/>
              <w:rPr>
                <w:bCs/>
                <w:sz w:val="24"/>
                <w:szCs w:val="24"/>
              </w:rPr>
            </w:pPr>
            <w:r w:rsidRPr="00183EC9">
              <w:rPr>
                <w:bCs/>
                <w:sz w:val="24"/>
                <w:szCs w:val="24"/>
              </w:rPr>
              <w:t>9.</w:t>
            </w:r>
          </w:p>
        </w:tc>
        <w:tc>
          <w:tcPr>
            <w:tcW w:w="4250" w:type="dxa"/>
            <w:vAlign w:val="center"/>
          </w:tcPr>
          <w:p w14:paraId="1EFC21F0" w14:textId="77777777" w:rsidR="00EC743F" w:rsidRPr="00183EC9" w:rsidRDefault="00EC743F" w:rsidP="00EC743F">
            <w:pPr>
              <w:spacing w:after="0"/>
              <w:jc w:val="both"/>
              <w:rPr>
                <w:color w:val="040404"/>
                <w:sz w:val="24"/>
                <w:szCs w:val="24"/>
              </w:rPr>
            </w:pPr>
            <w:r w:rsidRPr="00183EC9">
              <w:rPr>
                <w:color w:val="040404"/>
                <w:sz w:val="24"/>
                <w:szCs w:val="24"/>
              </w:rPr>
              <w:t>Paprastų lauko ir vidaus vartų gedimai</w:t>
            </w:r>
          </w:p>
        </w:tc>
        <w:tc>
          <w:tcPr>
            <w:tcW w:w="4819" w:type="dxa"/>
            <w:vAlign w:val="center"/>
          </w:tcPr>
          <w:p w14:paraId="49AEC7F5" w14:textId="77777777" w:rsidR="00EC743F" w:rsidRPr="00183EC9" w:rsidRDefault="00EC743F" w:rsidP="00EC743F">
            <w:pPr>
              <w:spacing w:after="0"/>
              <w:jc w:val="both"/>
              <w:rPr>
                <w:caps/>
                <w:sz w:val="24"/>
                <w:szCs w:val="24"/>
              </w:rPr>
            </w:pPr>
            <w:r w:rsidRPr="00183EC9">
              <w:rPr>
                <w:color w:val="040404"/>
                <w:sz w:val="24"/>
                <w:szCs w:val="24"/>
              </w:rPr>
              <w:t>PAPRASTŲ LAUKO IR VIDAUS VARTŲ GEDIMAI</w:t>
            </w:r>
          </w:p>
        </w:tc>
      </w:tr>
      <w:tr w:rsidR="00C650B4" w:rsidRPr="00183EC9" w14:paraId="732E89CE" w14:textId="77777777" w:rsidTr="00121680">
        <w:trPr>
          <w:trHeight w:val="227"/>
        </w:trPr>
        <w:tc>
          <w:tcPr>
            <w:tcW w:w="570" w:type="dxa"/>
            <w:vAlign w:val="center"/>
          </w:tcPr>
          <w:p w14:paraId="01766E16" w14:textId="25D82647" w:rsidR="00C650B4" w:rsidRPr="00183EC9" w:rsidRDefault="00C650B4" w:rsidP="00EC743F">
            <w:pPr>
              <w:spacing w:after="0"/>
              <w:jc w:val="center"/>
              <w:rPr>
                <w:bCs/>
                <w:sz w:val="24"/>
                <w:szCs w:val="24"/>
              </w:rPr>
            </w:pPr>
            <w:r w:rsidRPr="00183EC9">
              <w:rPr>
                <w:bCs/>
                <w:sz w:val="24"/>
                <w:szCs w:val="24"/>
              </w:rPr>
              <w:t>10.</w:t>
            </w:r>
          </w:p>
        </w:tc>
        <w:tc>
          <w:tcPr>
            <w:tcW w:w="4250" w:type="dxa"/>
            <w:vAlign w:val="center"/>
          </w:tcPr>
          <w:p w14:paraId="3769F6AB" w14:textId="0B707007" w:rsidR="00C650B4" w:rsidRPr="00183EC9" w:rsidRDefault="00C650B4" w:rsidP="00EC743F">
            <w:pPr>
              <w:spacing w:after="0"/>
              <w:jc w:val="both"/>
              <w:rPr>
                <w:color w:val="040404"/>
                <w:sz w:val="24"/>
                <w:szCs w:val="24"/>
              </w:rPr>
            </w:pPr>
            <w:r w:rsidRPr="00183EC9">
              <w:rPr>
                <w:color w:val="040404"/>
                <w:sz w:val="24"/>
                <w:szCs w:val="24"/>
              </w:rPr>
              <w:t>Logistikos ir siuntų centrų vartų gedimai</w:t>
            </w:r>
          </w:p>
        </w:tc>
        <w:tc>
          <w:tcPr>
            <w:tcW w:w="4819" w:type="dxa"/>
            <w:vAlign w:val="center"/>
          </w:tcPr>
          <w:p w14:paraId="7728CC32" w14:textId="310B2475" w:rsidR="00C650B4" w:rsidRPr="00183EC9" w:rsidRDefault="00C650B4" w:rsidP="00EC743F">
            <w:pPr>
              <w:spacing w:after="0"/>
              <w:jc w:val="both"/>
              <w:rPr>
                <w:color w:val="040404"/>
                <w:sz w:val="24"/>
                <w:szCs w:val="24"/>
              </w:rPr>
            </w:pPr>
            <w:r w:rsidRPr="00183EC9">
              <w:rPr>
                <w:color w:val="040404"/>
                <w:sz w:val="24"/>
                <w:szCs w:val="24"/>
              </w:rPr>
              <w:t>LOGISTIKOS IR SIUNTŲ CENTRŲ VARTŲ GEDIMAI</w:t>
            </w:r>
          </w:p>
        </w:tc>
      </w:tr>
      <w:tr w:rsidR="00B913B1" w:rsidRPr="00183EC9" w14:paraId="03F58426" w14:textId="77777777" w:rsidTr="00121680">
        <w:trPr>
          <w:trHeight w:val="227"/>
        </w:trPr>
        <w:tc>
          <w:tcPr>
            <w:tcW w:w="570" w:type="dxa"/>
            <w:vAlign w:val="center"/>
          </w:tcPr>
          <w:p w14:paraId="6994C361" w14:textId="11617408" w:rsidR="00B913B1" w:rsidRPr="00183EC9" w:rsidRDefault="00B913B1" w:rsidP="00B913B1">
            <w:pPr>
              <w:spacing w:after="0"/>
              <w:jc w:val="center"/>
              <w:rPr>
                <w:bCs/>
                <w:sz w:val="24"/>
                <w:szCs w:val="24"/>
              </w:rPr>
            </w:pPr>
            <w:bookmarkStart w:id="8" w:name="_GoBack" w:colFirst="1" w:colLast="2"/>
            <w:r>
              <w:rPr>
                <w:bCs/>
                <w:sz w:val="24"/>
                <w:szCs w:val="24"/>
              </w:rPr>
              <w:t>11.</w:t>
            </w:r>
          </w:p>
        </w:tc>
        <w:tc>
          <w:tcPr>
            <w:tcW w:w="4250" w:type="dxa"/>
            <w:vAlign w:val="center"/>
          </w:tcPr>
          <w:p w14:paraId="0B1843F9" w14:textId="3DF30190" w:rsidR="00B913B1" w:rsidRPr="000A0F76" w:rsidRDefault="00B913B1" w:rsidP="00B913B1">
            <w:pPr>
              <w:spacing w:after="0"/>
              <w:jc w:val="both"/>
              <w:rPr>
                <w:sz w:val="24"/>
                <w:szCs w:val="24"/>
              </w:rPr>
            </w:pPr>
            <w:r w:rsidRPr="000A0F76">
              <w:rPr>
                <w:sz w:val="24"/>
                <w:szCs w:val="24"/>
              </w:rPr>
              <w:t>Neatsidaro automatinės durys, apsauginės žaliuzės</w:t>
            </w:r>
          </w:p>
        </w:tc>
        <w:tc>
          <w:tcPr>
            <w:tcW w:w="4819" w:type="dxa"/>
            <w:vAlign w:val="center"/>
          </w:tcPr>
          <w:p w14:paraId="3CF451DE" w14:textId="2E8FD0FF" w:rsidR="00B913B1" w:rsidRPr="000A0F76" w:rsidRDefault="00B913B1" w:rsidP="00B913B1">
            <w:pPr>
              <w:spacing w:after="0"/>
              <w:jc w:val="both"/>
              <w:rPr>
                <w:sz w:val="24"/>
                <w:szCs w:val="24"/>
              </w:rPr>
            </w:pPr>
            <w:r w:rsidRPr="000A0F76">
              <w:rPr>
                <w:caps/>
                <w:sz w:val="24"/>
                <w:szCs w:val="24"/>
              </w:rPr>
              <w:t>Durų, žaliuzių gedimas</w:t>
            </w:r>
          </w:p>
        </w:tc>
      </w:tr>
      <w:tr w:rsidR="00B913B1" w:rsidRPr="00183EC9" w14:paraId="42616E48" w14:textId="77777777" w:rsidTr="00121680">
        <w:trPr>
          <w:trHeight w:val="227"/>
        </w:trPr>
        <w:tc>
          <w:tcPr>
            <w:tcW w:w="570" w:type="dxa"/>
            <w:vAlign w:val="center"/>
          </w:tcPr>
          <w:p w14:paraId="4503B109" w14:textId="0BF89134" w:rsidR="00B913B1" w:rsidRPr="00183EC9" w:rsidRDefault="00B913B1" w:rsidP="00B913B1">
            <w:pPr>
              <w:spacing w:after="0"/>
              <w:jc w:val="center"/>
              <w:rPr>
                <w:bCs/>
                <w:sz w:val="24"/>
                <w:szCs w:val="24"/>
              </w:rPr>
            </w:pPr>
            <w:r>
              <w:rPr>
                <w:bCs/>
                <w:sz w:val="24"/>
                <w:szCs w:val="24"/>
              </w:rPr>
              <w:t>12.</w:t>
            </w:r>
          </w:p>
        </w:tc>
        <w:tc>
          <w:tcPr>
            <w:tcW w:w="4250" w:type="dxa"/>
            <w:vAlign w:val="center"/>
          </w:tcPr>
          <w:p w14:paraId="39AB7F23" w14:textId="12826022" w:rsidR="00B913B1" w:rsidRPr="000A0F76" w:rsidRDefault="00B913B1" w:rsidP="00B913B1">
            <w:pPr>
              <w:spacing w:after="0"/>
              <w:jc w:val="both"/>
              <w:rPr>
                <w:sz w:val="24"/>
                <w:szCs w:val="24"/>
              </w:rPr>
            </w:pPr>
            <w:r w:rsidRPr="000A0F76">
              <w:rPr>
                <w:sz w:val="24"/>
                <w:szCs w:val="24"/>
              </w:rPr>
              <w:t>Neatsidaro automatiniai vartai</w:t>
            </w:r>
          </w:p>
        </w:tc>
        <w:tc>
          <w:tcPr>
            <w:tcW w:w="4819" w:type="dxa"/>
            <w:vAlign w:val="center"/>
          </w:tcPr>
          <w:p w14:paraId="03392587" w14:textId="2EAEBC8A" w:rsidR="00B913B1" w:rsidRPr="000A0F76" w:rsidRDefault="00B913B1" w:rsidP="00B913B1">
            <w:pPr>
              <w:spacing w:after="0"/>
              <w:jc w:val="both"/>
              <w:rPr>
                <w:sz w:val="24"/>
                <w:szCs w:val="24"/>
              </w:rPr>
            </w:pPr>
            <w:r w:rsidRPr="000A0F76">
              <w:rPr>
                <w:caps/>
                <w:sz w:val="24"/>
                <w:szCs w:val="24"/>
              </w:rPr>
              <w:t>Vartų gedimas</w:t>
            </w:r>
          </w:p>
        </w:tc>
      </w:tr>
      <w:tr w:rsidR="00B913B1" w:rsidRPr="00183EC9" w14:paraId="21628EA4" w14:textId="77777777" w:rsidTr="00121680">
        <w:trPr>
          <w:trHeight w:val="227"/>
        </w:trPr>
        <w:tc>
          <w:tcPr>
            <w:tcW w:w="570" w:type="dxa"/>
            <w:vAlign w:val="center"/>
          </w:tcPr>
          <w:p w14:paraId="1B0359D6" w14:textId="62D4C5A9" w:rsidR="00B913B1" w:rsidRPr="00183EC9" w:rsidRDefault="00B913B1" w:rsidP="00B913B1">
            <w:pPr>
              <w:spacing w:after="0"/>
              <w:jc w:val="center"/>
              <w:rPr>
                <w:bCs/>
                <w:sz w:val="24"/>
                <w:szCs w:val="24"/>
              </w:rPr>
            </w:pPr>
            <w:r>
              <w:rPr>
                <w:bCs/>
                <w:sz w:val="24"/>
                <w:szCs w:val="24"/>
              </w:rPr>
              <w:t>13.</w:t>
            </w:r>
          </w:p>
        </w:tc>
        <w:tc>
          <w:tcPr>
            <w:tcW w:w="4250" w:type="dxa"/>
            <w:vAlign w:val="center"/>
          </w:tcPr>
          <w:p w14:paraId="6A9A163F" w14:textId="7E23A206" w:rsidR="00B913B1" w:rsidRPr="000A0F76" w:rsidRDefault="00B913B1" w:rsidP="00B913B1">
            <w:pPr>
              <w:spacing w:after="0"/>
              <w:jc w:val="both"/>
              <w:rPr>
                <w:sz w:val="24"/>
                <w:szCs w:val="24"/>
              </w:rPr>
            </w:pPr>
            <w:r w:rsidRPr="000A0F76">
              <w:rPr>
                <w:sz w:val="24"/>
                <w:szCs w:val="24"/>
              </w:rPr>
              <w:t>Neveikia įvažiavimo užtvaras</w:t>
            </w:r>
          </w:p>
        </w:tc>
        <w:tc>
          <w:tcPr>
            <w:tcW w:w="4819" w:type="dxa"/>
            <w:vAlign w:val="center"/>
          </w:tcPr>
          <w:p w14:paraId="34544EDF" w14:textId="33D7F8D5" w:rsidR="00B913B1" w:rsidRPr="000A0F76" w:rsidRDefault="00B913B1" w:rsidP="00B913B1">
            <w:pPr>
              <w:spacing w:after="0"/>
              <w:jc w:val="both"/>
              <w:rPr>
                <w:sz w:val="24"/>
                <w:szCs w:val="24"/>
              </w:rPr>
            </w:pPr>
            <w:r w:rsidRPr="000A0F76">
              <w:rPr>
                <w:caps/>
                <w:sz w:val="24"/>
                <w:szCs w:val="24"/>
              </w:rPr>
              <w:t>Užtvaro gedimas</w:t>
            </w:r>
          </w:p>
        </w:tc>
      </w:tr>
      <w:bookmarkEnd w:id="8"/>
    </w:tbl>
    <w:p w14:paraId="5F1ADEEF" w14:textId="77777777" w:rsidR="00B913B1" w:rsidRDefault="00B913B1">
      <w:pPr>
        <w:rPr>
          <w:color w:val="000000"/>
          <w:sz w:val="24"/>
          <w:szCs w:val="24"/>
        </w:rPr>
      </w:pPr>
    </w:p>
    <w:p w14:paraId="051CCEDE" w14:textId="31CB4B77" w:rsidR="003F5642" w:rsidRPr="000A0F76" w:rsidRDefault="00B913B1">
      <w:pPr>
        <w:rPr>
          <w:color w:val="000000"/>
          <w:sz w:val="24"/>
          <w:szCs w:val="24"/>
        </w:rPr>
      </w:pPr>
      <w:r w:rsidRPr="00B913B1">
        <w:rPr>
          <w:color w:val="000000"/>
          <w:sz w:val="24"/>
          <w:szCs w:val="24"/>
        </w:rPr>
        <w:t>*</w:t>
      </w:r>
      <w:r w:rsidRPr="000A0F76">
        <w:rPr>
          <w:color w:val="000000"/>
          <w:sz w:val="24"/>
          <w:szCs w:val="24"/>
        </w:rPr>
        <w:t>11 - 13 eilutėse nurodyti avariniai atvejai laikomi avariniais tik tada, jei trikdo patekimą iš/ į objektą ar kitaip kliudo tiesioginį darbą objekte</w:t>
      </w:r>
    </w:p>
    <w:p w14:paraId="1E73514F" w14:textId="27881A0F" w:rsidR="005C7A5C" w:rsidRPr="00183EC9" w:rsidRDefault="005C7A5C" w:rsidP="005C7A5C">
      <w:pPr>
        <w:pStyle w:val="ListParagraph"/>
        <w:pBdr>
          <w:top w:val="single" w:sz="8" w:space="1" w:color="auto"/>
          <w:bottom w:val="single" w:sz="8" w:space="1" w:color="auto"/>
        </w:pBdr>
        <w:shd w:val="clear" w:color="auto" w:fill="E2EFD9" w:themeFill="accent6" w:themeFillTint="33"/>
        <w:spacing w:after="0" w:line="240" w:lineRule="auto"/>
        <w:ind w:left="0"/>
        <w:jc w:val="both"/>
        <w:rPr>
          <w:rFonts w:eastAsia="Calibri"/>
          <w:b/>
          <w:sz w:val="24"/>
          <w:szCs w:val="24"/>
        </w:rPr>
      </w:pPr>
      <w:r w:rsidRPr="00183EC9">
        <w:rPr>
          <w:rFonts w:eastAsia="Calibri"/>
          <w:b/>
          <w:sz w:val="24"/>
          <w:szCs w:val="24"/>
        </w:rPr>
        <w:t xml:space="preserve">7. </w:t>
      </w:r>
      <w:r w:rsidRPr="00183EC9">
        <w:rPr>
          <w:b/>
          <w:bCs/>
          <w:caps/>
          <w:sz w:val="24"/>
          <w:szCs w:val="24"/>
        </w:rPr>
        <w:t xml:space="preserve">darbų suvestinė (darbų </w:t>
      </w:r>
      <w:r w:rsidR="00943DE7" w:rsidRPr="00183EC9">
        <w:rPr>
          <w:b/>
          <w:bCs/>
          <w:caps/>
          <w:sz w:val="24"/>
          <w:szCs w:val="24"/>
        </w:rPr>
        <w:t xml:space="preserve">perdavimo-priėmimo </w:t>
      </w:r>
      <w:r w:rsidRPr="00183EC9">
        <w:rPr>
          <w:b/>
          <w:bCs/>
          <w:caps/>
          <w:sz w:val="24"/>
          <w:szCs w:val="24"/>
        </w:rPr>
        <w:t xml:space="preserve">aktAs) </w:t>
      </w:r>
    </w:p>
    <w:p w14:paraId="4902FA79" w14:textId="77777777" w:rsidR="005C7A5C" w:rsidRPr="00183EC9" w:rsidRDefault="005C7A5C" w:rsidP="005C7A5C">
      <w:pPr>
        <w:spacing w:after="0" w:line="240" w:lineRule="auto"/>
        <w:rPr>
          <w:sz w:val="24"/>
          <w:szCs w:val="24"/>
        </w:rPr>
      </w:pPr>
    </w:p>
    <w:p w14:paraId="20A11517" w14:textId="21047EEB" w:rsidR="005D117F" w:rsidRPr="00183EC9" w:rsidRDefault="00185635" w:rsidP="00E312F6">
      <w:pPr>
        <w:spacing w:after="0" w:line="360" w:lineRule="auto"/>
        <w:ind w:firstLine="567"/>
        <w:jc w:val="both"/>
        <w:rPr>
          <w:sz w:val="24"/>
          <w:szCs w:val="24"/>
        </w:rPr>
      </w:pPr>
      <w:r w:rsidRPr="00183EC9">
        <w:rPr>
          <w:sz w:val="24"/>
          <w:szCs w:val="24"/>
        </w:rPr>
        <w:lastRenderedPageBreak/>
        <w:t>D</w:t>
      </w:r>
      <w:r w:rsidR="00943DE7" w:rsidRPr="00183EC9">
        <w:rPr>
          <w:sz w:val="24"/>
          <w:szCs w:val="24"/>
        </w:rPr>
        <w:t>arb</w:t>
      </w:r>
      <w:r w:rsidR="00E312F6" w:rsidRPr="00183EC9">
        <w:rPr>
          <w:sz w:val="24"/>
          <w:szCs w:val="24"/>
        </w:rPr>
        <w:t xml:space="preserve">ų </w:t>
      </w:r>
      <w:r w:rsidR="00A96D6A" w:rsidRPr="00183EC9">
        <w:rPr>
          <w:sz w:val="24"/>
          <w:szCs w:val="24"/>
        </w:rPr>
        <w:t>suvestinė (</w:t>
      </w:r>
      <w:r w:rsidR="00E312F6" w:rsidRPr="00183EC9">
        <w:rPr>
          <w:sz w:val="24"/>
          <w:szCs w:val="24"/>
        </w:rPr>
        <w:t>perdavimo-priėmimo aktas</w:t>
      </w:r>
      <w:r w:rsidR="00A96D6A" w:rsidRPr="00183EC9">
        <w:rPr>
          <w:sz w:val="24"/>
          <w:szCs w:val="24"/>
        </w:rPr>
        <w:t>)</w:t>
      </w:r>
      <w:r w:rsidR="00DC6CE9" w:rsidRPr="00183EC9">
        <w:rPr>
          <w:sz w:val="24"/>
          <w:szCs w:val="24"/>
        </w:rPr>
        <w:t xml:space="preserve"> (žr. </w:t>
      </w:r>
      <w:r w:rsidR="00FA3B94" w:rsidRPr="00183EC9">
        <w:rPr>
          <w:sz w:val="24"/>
          <w:szCs w:val="24"/>
        </w:rPr>
        <w:t>6</w:t>
      </w:r>
      <w:r w:rsidR="00DC6CE9" w:rsidRPr="00183EC9">
        <w:rPr>
          <w:sz w:val="24"/>
          <w:szCs w:val="24"/>
        </w:rPr>
        <w:t xml:space="preserve"> pav. ir priedą Nr. </w:t>
      </w:r>
      <w:r w:rsidR="00DA24B0">
        <w:rPr>
          <w:sz w:val="24"/>
          <w:szCs w:val="24"/>
        </w:rPr>
        <w:t>6</w:t>
      </w:r>
      <w:r w:rsidR="00DC6CE9" w:rsidRPr="00183EC9">
        <w:rPr>
          <w:sz w:val="24"/>
          <w:szCs w:val="24"/>
        </w:rPr>
        <w:t>)</w:t>
      </w:r>
      <w:r w:rsidR="009779A8" w:rsidRPr="00183EC9">
        <w:rPr>
          <w:sz w:val="24"/>
          <w:szCs w:val="24"/>
        </w:rPr>
        <w:t>, kurią</w:t>
      </w:r>
      <w:r w:rsidR="00E312F6" w:rsidRPr="00183EC9">
        <w:rPr>
          <w:sz w:val="24"/>
          <w:szCs w:val="24"/>
        </w:rPr>
        <w:t xml:space="preserve"> Tiekėjas </w:t>
      </w:r>
      <w:r w:rsidR="009779A8" w:rsidRPr="00183EC9">
        <w:rPr>
          <w:sz w:val="24"/>
          <w:szCs w:val="24"/>
        </w:rPr>
        <w:t>pateikia kiekvieno mėnesio pabaigoje kartu su visų atliktų paslaugų aktų (Pirkėjo atstovo patvirtintų parašais) suvestine (daugiau skaityti 2.1</w:t>
      </w:r>
      <w:r w:rsidR="00111FF8" w:rsidRPr="00183EC9">
        <w:rPr>
          <w:sz w:val="24"/>
          <w:szCs w:val="24"/>
        </w:rPr>
        <w:t>1</w:t>
      </w:r>
      <w:r w:rsidR="009779A8" w:rsidRPr="00183EC9">
        <w:rPr>
          <w:sz w:val="24"/>
          <w:szCs w:val="24"/>
        </w:rPr>
        <w:t>. punktą).</w:t>
      </w:r>
      <w:r w:rsidR="00943DE7" w:rsidRPr="00183EC9">
        <w:rPr>
          <w:sz w:val="24"/>
          <w:szCs w:val="24"/>
        </w:rPr>
        <w:t xml:space="preserve"> </w:t>
      </w:r>
    </w:p>
    <w:p w14:paraId="2667FB7F" w14:textId="68E2A822" w:rsidR="00C71211" w:rsidRPr="00183EC9" w:rsidRDefault="00C71211" w:rsidP="00E312F6">
      <w:pPr>
        <w:spacing w:after="0" w:line="360" w:lineRule="auto"/>
        <w:jc w:val="both"/>
        <w:rPr>
          <w:sz w:val="24"/>
          <w:szCs w:val="24"/>
        </w:rPr>
      </w:pPr>
      <w:r w:rsidRPr="00183EC9">
        <w:rPr>
          <w:noProof/>
          <w:lang w:eastAsia="lt-LT"/>
        </w:rPr>
        <w:drawing>
          <wp:inline distT="0" distB="0" distL="0" distR="0" wp14:anchorId="5A591EAE" wp14:editId="4DE39256">
            <wp:extent cx="6248801" cy="2242268"/>
            <wp:effectExtent l="0" t="0" r="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278388" cy="2252885"/>
                    </a:xfrm>
                    <a:prstGeom prst="rect">
                      <a:avLst/>
                    </a:prstGeom>
                  </pic:spPr>
                </pic:pic>
              </a:graphicData>
            </a:graphic>
          </wp:inline>
        </w:drawing>
      </w:r>
    </w:p>
    <w:p w14:paraId="19520B66" w14:textId="018555A8" w:rsidR="005C7A5C" w:rsidRPr="00183EC9" w:rsidRDefault="00FA3B94" w:rsidP="005D117F">
      <w:pPr>
        <w:spacing w:after="0" w:line="360" w:lineRule="auto"/>
        <w:jc w:val="center"/>
        <w:rPr>
          <w:b/>
        </w:rPr>
      </w:pPr>
      <w:r w:rsidRPr="00183EC9">
        <w:rPr>
          <w:b/>
        </w:rPr>
        <w:t>6</w:t>
      </w:r>
      <w:r w:rsidR="005C7A5C" w:rsidRPr="00183EC9">
        <w:rPr>
          <w:b/>
        </w:rPr>
        <w:t xml:space="preserve"> pav. </w:t>
      </w:r>
      <w:r w:rsidR="001260FD" w:rsidRPr="00183EC9">
        <w:rPr>
          <w:b/>
        </w:rPr>
        <w:t>D</w:t>
      </w:r>
      <w:r w:rsidR="005C7A5C" w:rsidRPr="00183EC9">
        <w:rPr>
          <w:b/>
        </w:rPr>
        <w:t>arbų suvestinės (darbų priėmimo-perdavimo akto) pavyzdys</w:t>
      </w:r>
    </w:p>
    <w:p w14:paraId="44F839AC" w14:textId="77777777" w:rsidR="005C7A5C" w:rsidRPr="00183EC9" w:rsidRDefault="005C7A5C" w:rsidP="00E312F6">
      <w:pPr>
        <w:spacing w:after="0" w:line="360" w:lineRule="auto"/>
        <w:jc w:val="both"/>
        <w:rPr>
          <w:sz w:val="24"/>
          <w:szCs w:val="24"/>
        </w:rPr>
      </w:pPr>
    </w:p>
    <w:p w14:paraId="01C955A1" w14:textId="61851044" w:rsidR="005C7A5C" w:rsidRPr="00183EC9" w:rsidRDefault="00E22A78" w:rsidP="00E22A78">
      <w:pPr>
        <w:spacing w:line="360" w:lineRule="auto"/>
        <w:ind w:firstLine="567"/>
        <w:jc w:val="both"/>
        <w:rPr>
          <w:sz w:val="24"/>
          <w:szCs w:val="24"/>
        </w:rPr>
      </w:pPr>
      <w:r w:rsidRPr="00183EC9">
        <w:rPr>
          <w:b/>
          <w:sz w:val="24"/>
          <w:szCs w:val="24"/>
        </w:rPr>
        <w:t>Pastaba.</w:t>
      </w:r>
      <w:r w:rsidR="005C7A5C" w:rsidRPr="00183EC9">
        <w:t xml:space="preserve"> </w:t>
      </w:r>
      <w:r w:rsidR="005C7A5C" w:rsidRPr="00183EC9">
        <w:rPr>
          <w:sz w:val="24"/>
          <w:szCs w:val="24"/>
        </w:rPr>
        <w:t xml:space="preserve">Paspaudus ant </w:t>
      </w:r>
      <w:r w:rsidR="00376CF4" w:rsidRPr="00183EC9">
        <w:rPr>
          <w:sz w:val="24"/>
          <w:szCs w:val="24"/>
        </w:rPr>
        <w:t xml:space="preserve">žodžių/lauko </w:t>
      </w:r>
      <w:r w:rsidR="005C7A5C" w:rsidRPr="00183EC9">
        <w:rPr>
          <w:sz w:val="24"/>
          <w:szCs w:val="24"/>
        </w:rPr>
        <w:t>„aktas ir nuotraukos“ automatiškai turi atsidaryti segtuvas/byla (folder) su aktu ir nuotraukomis</w:t>
      </w:r>
      <w:r w:rsidR="00376CF4" w:rsidRPr="00183EC9">
        <w:rPr>
          <w:sz w:val="24"/>
          <w:szCs w:val="24"/>
        </w:rPr>
        <w:t xml:space="preserve"> jame</w:t>
      </w:r>
      <w:r w:rsidR="005C7A5C" w:rsidRPr="00183EC9">
        <w:rPr>
          <w:sz w:val="24"/>
          <w:szCs w:val="24"/>
        </w:rPr>
        <w:t>.</w:t>
      </w:r>
    </w:p>
    <w:p w14:paraId="1AAF36E7" w14:textId="4F0B2078" w:rsidR="00923D17" w:rsidRPr="00183EC9" w:rsidRDefault="00923D17">
      <w:pPr>
        <w:rPr>
          <w:sz w:val="24"/>
          <w:szCs w:val="24"/>
        </w:rPr>
      </w:pPr>
      <w:r w:rsidRPr="00183EC9">
        <w:rPr>
          <w:sz w:val="24"/>
          <w:szCs w:val="24"/>
        </w:rPr>
        <w:br w:type="page"/>
      </w:r>
    </w:p>
    <w:p w14:paraId="7D0FA490" w14:textId="46CBBBF6" w:rsidR="003F5642" w:rsidRPr="00183EC9" w:rsidRDefault="005C7A5C" w:rsidP="003F5642">
      <w:pPr>
        <w:pStyle w:val="ListParagraph"/>
        <w:pBdr>
          <w:top w:val="single" w:sz="8" w:space="1" w:color="auto"/>
          <w:bottom w:val="single" w:sz="8" w:space="1" w:color="auto"/>
        </w:pBdr>
        <w:shd w:val="clear" w:color="auto" w:fill="E2EFD9" w:themeFill="accent6" w:themeFillTint="33"/>
        <w:spacing w:after="0" w:line="240" w:lineRule="auto"/>
        <w:ind w:left="0"/>
        <w:jc w:val="both"/>
        <w:rPr>
          <w:rFonts w:eastAsia="Calibri"/>
          <w:b/>
          <w:sz w:val="24"/>
          <w:szCs w:val="24"/>
        </w:rPr>
      </w:pPr>
      <w:r w:rsidRPr="00183EC9">
        <w:rPr>
          <w:rFonts w:eastAsia="Calibri"/>
          <w:b/>
          <w:sz w:val="24"/>
          <w:szCs w:val="24"/>
        </w:rPr>
        <w:lastRenderedPageBreak/>
        <w:t>8</w:t>
      </w:r>
      <w:r w:rsidR="003F5642" w:rsidRPr="00183EC9">
        <w:rPr>
          <w:rFonts w:eastAsia="Calibri"/>
          <w:b/>
          <w:sz w:val="24"/>
          <w:szCs w:val="24"/>
        </w:rPr>
        <w:t xml:space="preserve">. </w:t>
      </w:r>
      <w:r w:rsidR="000E753C" w:rsidRPr="00183EC9">
        <w:rPr>
          <w:rFonts w:eastAsia="Calibri"/>
          <w:b/>
          <w:sz w:val="24"/>
          <w:szCs w:val="24"/>
        </w:rPr>
        <w:t>REIKALAVIMAI TIEKĖJO UŽDUOČIŲ VALDYMO SISTEMAI</w:t>
      </w:r>
    </w:p>
    <w:p w14:paraId="5C293686" w14:textId="77777777" w:rsidR="003F5642" w:rsidRPr="00183EC9" w:rsidRDefault="003F5642" w:rsidP="003F5642">
      <w:pPr>
        <w:spacing w:after="0"/>
        <w:rPr>
          <w:b/>
          <w:sz w:val="24"/>
          <w:szCs w:val="24"/>
        </w:rPr>
      </w:pPr>
    </w:p>
    <w:p w14:paraId="11268B09" w14:textId="71DE7D32" w:rsidR="00C16A4A" w:rsidRPr="00183EC9" w:rsidRDefault="00C16A4A" w:rsidP="00C16A4A">
      <w:pPr>
        <w:spacing w:after="0"/>
        <w:ind w:firstLine="720"/>
        <w:jc w:val="right"/>
        <w:rPr>
          <w:b/>
          <w:sz w:val="24"/>
          <w:szCs w:val="24"/>
        </w:rPr>
      </w:pPr>
      <w:r w:rsidRPr="00183EC9">
        <w:rPr>
          <w:b/>
          <w:sz w:val="24"/>
          <w:szCs w:val="24"/>
        </w:rPr>
        <w:t>13 lentelė</w:t>
      </w:r>
      <w:r w:rsidR="00C82F7F" w:rsidRPr="00183EC9">
        <w:rPr>
          <w:b/>
          <w:sz w:val="24"/>
          <w:szCs w:val="24"/>
        </w:rPr>
        <w:t xml:space="preserve"> „Reikalavimai Tiekėjo užduočių valdymo sistemai“</w:t>
      </w:r>
    </w:p>
    <w:p w14:paraId="6E177D2E" w14:textId="77777777" w:rsidR="00F974C8" w:rsidRPr="00183EC9" w:rsidRDefault="00F974C8" w:rsidP="00C16A4A">
      <w:pPr>
        <w:spacing w:after="0"/>
        <w:ind w:firstLine="720"/>
        <w:jc w:val="right"/>
        <w:rPr>
          <w:b/>
          <w:sz w:val="24"/>
          <w:szCs w:val="24"/>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628"/>
      </w:tblGrid>
      <w:tr w:rsidR="00C16A4A" w:rsidRPr="00183EC9" w14:paraId="63D3F8E9" w14:textId="77777777" w:rsidTr="008436EA">
        <w:trPr>
          <w:trHeight w:val="1032"/>
        </w:trPr>
        <w:tc>
          <w:tcPr>
            <w:tcW w:w="5000" w:type="pct"/>
            <w:vAlign w:val="center"/>
          </w:tcPr>
          <w:p w14:paraId="0EB09B7C" w14:textId="6396B16C" w:rsidR="00C16A4A" w:rsidRPr="00183EC9" w:rsidRDefault="00C16A4A" w:rsidP="008436EA">
            <w:pPr>
              <w:spacing w:after="0"/>
              <w:jc w:val="both"/>
              <w:rPr>
                <w:sz w:val="24"/>
                <w:szCs w:val="24"/>
              </w:rPr>
            </w:pPr>
            <w:r w:rsidRPr="00183EC9">
              <w:rPr>
                <w:sz w:val="24"/>
                <w:szCs w:val="24"/>
              </w:rPr>
              <w:t xml:space="preserve">Tiekėjas privalo turėti užduočių valdymo sistemą </w:t>
            </w:r>
            <w:r w:rsidR="00A93499" w:rsidRPr="00183EC9">
              <w:rPr>
                <w:sz w:val="24"/>
                <w:szCs w:val="24"/>
              </w:rPr>
              <w:t xml:space="preserve">per </w:t>
            </w:r>
            <w:r w:rsidR="00913497" w:rsidRPr="00183EC9">
              <w:rPr>
                <w:sz w:val="24"/>
                <w:szCs w:val="24"/>
              </w:rPr>
              <w:t xml:space="preserve">WEB </w:t>
            </w:r>
            <w:r w:rsidRPr="00183EC9">
              <w:rPr>
                <w:sz w:val="24"/>
                <w:szCs w:val="24"/>
              </w:rPr>
              <w:t>aplikaciją.</w:t>
            </w:r>
          </w:p>
          <w:p w14:paraId="284994E7" w14:textId="77777777" w:rsidR="00C16A4A" w:rsidRPr="00183EC9" w:rsidRDefault="00C16A4A" w:rsidP="008436EA">
            <w:pPr>
              <w:spacing w:after="0"/>
              <w:jc w:val="both"/>
              <w:rPr>
                <w:sz w:val="24"/>
                <w:szCs w:val="24"/>
              </w:rPr>
            </w:pPr>
          </w:p>
          <w:p w14:paraId="29E225E1" w14:textId="4A7908D1" w:rsidR="00C16A4A" w:rsidRPr="00183EC9" w:rsidRDefault="00C16A4A" w:rsidP="008436EA">
            <w:pPr>
              <w:spacing w:after="0"/>
              <w:jc w:val="both"/>
              <w:rPr>
                <w:sz w:val="24"/>
                <w:szCs w:val="24"/>
              </w:rPr>
            </w:pPr>
            <w:r w:rsidRPr="00183EC9">
              <w:rPr>
                <w:sz w:val="24"/>
                <w:szCs w:val="24"/>
              </w:rPr>
              <w:t>Turi būti šie užduočių valdymo sistemos ir web aplikacijos funkcionalumo parametrai*:</w:t>
            </w:r>
          </w:p>
        </w:tc>
      </w:tr>
      <w:tr w:rsidR="00C16A4A" w:rsidRPr="00183EC9" w14:paraId="7C227B2E" w14:textId="77777777" w:rsidTr="008436EA">
        <w:trPr>
          <w:trHeight w:val="330"/>
        </w:trPr>
        <w:tc>
          <w:tcPr>
            <w:tcW w:w="5000" w:type="pct"/>
            <w:vAlign w:val="center"/>
          </w:tcPr>
          <w:p w14:paraId="5600EA1F" w14:textId="54B235EF" w:rsidR="00C16A4A" w:rsidRPr="00183EC9" w:rsidRDefault="0079391F" w:rsidP="00C16A4A">
            <w:pPr>
              <w:numPr>
                <w:ilvl w:val="0"/>
                <w:numId w:val="7"/>
              </w:numPr>
              <w:spacing w:after="0" w:line="240" w:lineRule="auto"/>
              <w:ind w:left="0"/>
              <w:rPr>
                <w:b/>
                <w:sz w:val="24"/>
                <w:szCs w:val="24"/>
              </w:rPr>
            </w:pPr>
            <w:r>
              <w:rPr>
                <w:b/>
                <w:sz w:val="24"/>
                <w:szCs w:val="24"/>
              </w:rPr>
              <w:t>Užduočių valdymo sistemos aplikacijos</w:t>
            </w:r>
            <w:r w:rsidR="00C16A4A" w:rsidRPr="00183EC9">
              <w:rPr>
                <w:b/>
                <w:sz w:val="24"/>
                <w:szCs w:val="24"/>
              </w:rPr>
              <w:t xml:space="preserve"> funkcijos:</w:t>
            </w:r>
          </w:p>
        </w:tc>
      </w:tr>
      <w:tr w:rsidR="00C16A4A" w:rsidRPr="00183EC9" w14:paraId="12E76F01" w14:textId="77777777" w:rsidTr="008436EA">
        <w:trPr>
          <w:trHeight w:val="330"/>
        </w:trPr>
        <w:tc>
          <w:tcPr>
            <w:tcW w:w="5000" w:type="pct"/>
            <w:vAlign w:val="center"/>
          </w:tcPr>
          <w:p w14:paraId="51DC7E55" w14:textId="77777777" w:rsidR="00C16A4A" w:rsidRPr="00183EC9" w:rsidRDefault="00C16A4A" w:rsidP="008436EA">
            <w:pPr>
              <w:spacing w:after="0"/>
              <w:jc w:val="both"/>
              <w:rPr>
                <w:sz w:val="24"/>
                <w:szCs w:val="24"/>
              </w:rPr>
            </w:pPr>
            <w:r w:rsidRPr="00183EC9">
              <w:rPr>
                <w:sz w:val="24"/>
                <w:szCs w:val="24"/>
              </w:rPr>
              <w:t>1.1. Vietos užraktai užduočiai – Tiekėjas negali pradėti vykdyti konkrečios užduoties/ teikti reikiamos paslaugos, kol neatvyksta į Pirkėjo nurodytą vietoją/ objektą (aplikacija turi turėti galimybę atpažinti konkretų objektą, pagal nustatytas koordinates)</w:t>
            </w:r>
          </w:p>
        </w:tc>
      </w:tr>
      <w:tr w:rsidR="00C16A4A" w:rsidRPr="00183EC9" w14:paraId="5D551EAA" w14:textId="77777777" w:rsidTr="008436EA">
        <w:trPr>
          <w:trHeight w:val="330"/>
        </w:trPr>
        <w:tc>
          <w:tcPr>
            <w:tcW w:w="5000" w:type="pct"/>
            <w:vAlign w:val="center"/>
          </w:tcPr>
          <w:p w14:paraId="539A30F6" w14:textId="77777777" w:rsidR="00C16A4A" w:rsidRPr="00183EC9" w:rsidRDefault="00C16A4A" w:rsidP="008436EA">
            <w:pPr>
              <w:spacing w:after="0"/>
              <w:jc w:val="both"/>
              <w:rPr>
                <w:sz w:val="24"/>
                <w:szCs w:val="24"/>
              </w:rPr>
            </w:pPr>
            <w:r w:rsidRPr="00183EC9">
              <w:rPr>
                <w:sz w:val="24"/>
                <w:szCs w:val="24"/>
              </w:rPr>
              <w:t>1.2. Fotografavimo funkcija susieta su objekto koordinatėmis</w:t>
            </w:r>
          </w:p>
        </w:tc>
      </w:tr>
      <w:tr w:rsidR="00C16A4A" w:rsidRPr="00183EC9" w14:paraId="29D24EF4" w14:textId="77777777" w:rsidTr="008436EA">
        <w:trPr>
          <w:trHeight w:val="330"/>
        </w:trPr>
        <w:tc>
          <w:tcPr>
            <w:tcW w:w="5000" w:type="pct"/>
            <w:vAlign w:val="center"/>
          </w:tcPr>
          <w:p w14:paraId="25863CAC" w14:textId="77777777" w:rsidR="00C16A4A" w:rsidRPr="00183EC9" w:rsidRDefault="00C16A4A" w:rsidP="008436EA">
            <w:pPr>
              <w:spacing w:after="0"/>
              <w:jc w:val="both"/>
              <w:rPr>
                <w:sz w:val="24"/>
                <w:szCs w:val="24"/>
              </w:rPr>
            </w:pPr>
            <w:r w:rsidRPr="00183EC9">
              <w:rPr>
                <w:sz w:val="24"/>
                <w:szCs w:val="24"/>
              </w:rPr>
              <w:t>1.3. Darbo laiko ir darbo trukmės fiksavimo funkcija</w:t>
            </w:r>
          </w:p>
        </w:tc>
      </w:tr>
      <w:tr w:rsidR="00C16A4A" w:rsidRPr="00183EC9" w14:paraId="1B1FBBE8" w14:textId="77777777" w:rsidTr="008436EA">
        <w:trPr>
          <w:trHeight w:val="330"/>
        </w:trPr>
        <w:tc>
          <w:tcPr>
            <w:tcW w:w="5000" w:type="pct"/>
            <w:vAlign w:val="center"/>
          </w:tcPr>
          <w:p w14:paraId="042BB086" w14:textId="77777777" w:rsidR="00C16A4A" w:rsidRPr="00183EC9" w:rsidRDefault="00C16A4A" w:rsidP="00C16A4A">
            <w:pPr>
              <w:numPr>
                <w:ilvl w:val="0"/>
                <w:numId w:val="7"/>
              </w:numPr>
              <w:spacing w:after="0" w:line="240" w:lineRule="auto"/>
              <w:ind w:left="0"/>
              <w:jc w:val="both"/>
              <w:rPr>
                <w:b/>
                <w:sz w:val="24"/>
                <w:szCs w:val="24"/>
              </w:rPr>
            </w:pPr>
            <w:r w:rsidRPr="00183EC9">
              <w:rPr>
                <w:b/>
                <w:sz w:val="24"/>
                <w:szCs w:val="24"/>
              </w:rPr>
              <w:t>Web aplikacijos funkcijos:</w:t>
            </w:r>
          </w:p>
        </w:tc>
      </w:tr>
      <w:tr w:rsidR="00C16A4A" w:rsidRPr="00183EC9" w14:paraId="444A5AD0" w14:textId="77777777" w:rsidTr="008436EA">
        <w:trPr>
          <w:trHeight w:val="330"/>
        </w:trPr>
        <w:tc>
          <w:tcPr>
            <w:tcW w:w="5000" w:type="pct"/>
            <w:vAlign w:val="center"/>
          </w:tcPr>
          <w:p w14:paraId="2B7861BD" w14:textId="77777777" w:rsidR="00C16A4A" w:rsidRPr="00183EC9" w:rsidRDefault="00C16A4A" w:rsidP="008436EA">
            <w:pPr>
              <w:spacing w:after="0"/>
              <w:jc w:val="both"/>
              <w:rPr>
                <w:sz w:val="24"/>
                <w:szCs w:val="24"/>
              </w:rPr>
            </w:pPr>
            <w:r w:rsidRPr="00183EC9">
              <w:rPr>
                <w:sz w:val="24"/>
                <w:szCs w:val="24"/>
              </w:rPr>
              <w:t>2.1. Užduočių tipų kūrimas ir redagavimas pagal darbų pobūdį (Tiekėjas turi turėti galimybę sukurti užduočių tipą, pagal Pirkėjo poreikį)</w:t>
            </w:r>
          </w:p>
        </w:tc>
      </w:tr>
      <w:tr w:rsidR="00C16A4A" w:rsidRPr="00183EC9" w14:paraId="2CBBCFCE" w14:textId="77777777" w:rsidTr="008436EA">
        <w:trPr>
          <w:trHeight w:val="330"/>
        </w:trPr>
        <w:tc>
          <w:tcPr>
            <w:tcW w:w="5000" w:type="pct"/>
            <w:vAlign w:val="center"/>
          </w:tcPr>
          <w:p w14:paraId="738ABE84" w14:textId="77777777" w:rsidR="00C16A4A" w:rsidRPr="00183EC9" w:rsidRDefault="00C16A4A" w:rsidP="008436EA">
            <w:pPr>
              <w:spacing w:after="0"/>
              <w:jc w:val="both"/>
              <w:rPr>
                <w:sz w:val="24"/>
                <w:szCs w:val="24"/>
              </w:rPr>
            </w:pPr>
            <w:r w:rsidRPr="00183EC9">
              <w:rPr>
                <w:sz w:val="24"/>
                <w:szCs w:val="24"/>
              </w:rPr>
              <w:t>2.2. Užduočių registravimas ir priskyrimas darbuotojams/ dispečeriams su užfiksuotu laiku</w:t>
            </w:r>
          </w:p>
        </w:tc>
      </w:tr>
      <w:tr w:rsidR="00C16A4A" w:rsidRPr="00183EC9" w14:paraId="2E64EBBF" w14:textId="77777777" w:rsidTr="008436EA">
        <w:trPr>
          <w:trHeight w:val="330"/>
        </w:trPr>
        <w:tc>
          <w:tcPr>
            <w:tcW w:w="5000" w:type="pct"/>
            <w:vAlign w:val="center"/>
          </w:tcPr>
          <w:p w14:paraId="3C1FE36F" w14:textId="77777777" w:rsidR="00C16A4A" w:rsidRPr="00183EC9" w:rsidRDefault="00C16A4A" w:rsidP="008436EA">
            <w:pPr>
              <w:spacing w:after="0"/>
              <w:jc w:val="both"/>
              <w:rPr>
                <w:sz w:val="24"/>
                <w:szCs w:val="24"/>
              </w:rPr>
            </w:pPr>
            <w:r w:rsidRPr="00183EC9">
              <w:rPr>
                <w:sz w:val="24"/>
                <w:szCs w:val="24"/>
              </w:rPr>
              <w:t>2.3. Užduočių prioretizavimo funkcija (reakcijos laikas, vykdymo laikas)</w:t>
            </w:r>
          </w:p>
        </w:tc>
      </w:tr>
      <w:tr w:rsidR="00C16A4A" w:rsidRPr="00183EC9" w14:paraId="63B887AC" w14:textId="77777777" w:rsidTr="008436EA">
        <w:trPr>
          <w:trHeight w:val="330"/>
        </w:trPr>
        <w:tc>
          <w:tcPr>
            <w:tcW w:w="5000" w:type="pct"/>
            <w:vAlign w:val="center"/>
          </w:tcPr>
          <w:p w14:paraId="70B4D0BB" w14:textId="77777777" w:rsidR="00C16A4A" w:rsidRPr="00183EC9" w:rsidRDefault="00C16A4A" w:rsidP="008436EA">
            <w:pPr>
              <w:spacing w:after="0"/>
              <w:jc w:val="both"/>
              <w:rPr>
                <w:sz w:val="24"/>
                <w:szCs w:val="24"/>
              </w:rPr>
            </w:pPr>
            <w:r w:rsidRPr="00183EC9">
              <w:rPr>
                <w:sz w:val="24"/>
                <w:szCs w:val="24"/>
              </w:rPr>
              <w:t>2.4. Objektų registravimas ir redagavimas</w:t>
            </w:r>
          </w:p>
        </w:tc>
      </w:tr>
      <w:tr w:rsidR="00C16A4A" w:rsidRPr="00183EC9" w14:paraId="78A73032" w14:textId="77777777" w:rsidTr="008436EA">
        <w:trPr>
          <w:trHeight w:val="330"/>
        </w:trPr>
        <w:tc>
          <w:tcPr>
            <w:tcW w:w="5000" w:type="pct"/>
            <w:vAlign w:val="center"/>
          </w:tcPr>
          <w:p w14:paraId="3939C77F" w14:textId="77777777" w:rsidR="00C16A4A" w:rsidRPr="00183EC9" w:rsidRDefault="00C16A4A" w:rsidP="008436EA">
            <w:pPr>
              <w:spacing w:after="0"/>
              <w:jc w:val="both"/>
              <w:rPr>
                <w:b/>
                <w:sz w:val="24"/>
                <w:szCs w:val="24"/>
              </w:rPr>
            </w:pPr>
            <w:r w:rsidRPr="00183EC9">
              <w:rPr>
                <w:sz w:val="24"/>
                <w:szCs w:val="24"/>
              </w:rPr>
              <w:t>2.5.</w:t>
            </w:r>
            <w:r w:rsidRPr="00183EC9">
              <w:rPr>
                <w:b/>
                <w:sz w:val="24"/>
                <w:szCs w:val="24"/>
              </w:rPr>
              <w:t xml:space="preserve"> </w:t>
            </w:r>
            <w:r w:rsidRPr="00183EC9">
              <w:rPr>
                <w:sz w:val="24"/>
                <w:szCs w:val="24"/>
              </w:rPr>
              <w:t>Automatinis užduoties suformavimas Sutartyje numatytų paslaugų atlikimui.</w:t>
            </w:r>
          </w:p>
        </w:tc>
      </w:tr>
      <w:tr w:rsidR="00C16A4A" w:rsidRPr="00183EC9" w14:paraId="73A53889" w14:textId="77777777" w:rsidTr="008436EA">
        <w:trPr>
          <w:trHeight w:val="330"/>
        </w:trPr>
        <w:tc>
          <w:tcPr>
            <w:tcW w:w="5000" w:type="pct"/>
            <w:vAlign w:val="center"/>
          </w:tcPr>
          <w:p w14:paraId="40F0DEEE" w14:textId="1E12170C" w:rsidR="00C16A4A" w:rsidRPr="00183EC9" w:rsidRDefault="00C16A4A" w:rsidP="004B0134">
            <w:pPr>
              <w:spacing w:after="0"/>
              <w:jc w:val="both"/>
              <w:rPr>
                <w:sz w:val="24"/>
                <w:szCs w:val="24"/>
              </w:rPr>
            </w:pPr>
            <w:r w:rsidRPr="00183EC9">
              <w:rPr>
                <w:sz w:val="24"/>
                <w:szCs w:val="24"/>
              </w:rPr>
              <w:t xml:space="preserve">2.6. </w:t>
            </w:r>
            <w:r w:rsidR="004B0134" w:rsidRPr="00183EC9">
              <w:rPr>
                <w:b/>
                <w:sz w:val="24"/>
                <w:szCs w:val="24"/>
              </w:rPr>
              <w:t>Savaitinė, m</w:t>
            </w:r>
            <w:r w:rsidR="0052328C" w:rsidRPr="00183EC9">
              <w:rPr>
                <w:b/>
                <w:sz w:val="24"/>
                <w:szCs w:val="24"/>
              </w:rPr>
              <w:t xml:space="preserve">ėnesinė </w:t>
            </w:r>
            <w:r w:rsidRPr="00183EC9">
              <w:rPr>
                <w:b/>
                <w:sz w:val="24"/>
                <w:szCs w:val="24"/>
              </w:rPr>
              <w:t>atliktų paslaugų ataskaita</w:t>
            </w:r>
            <w:r w:rsidRPr="00183EC9">
              <w:rPr>
                <w:sz w:val="24"/>
                <w:szCs w:val="24"/>
              </w:rPr>
              <w:t xml:space="preserve"> (XLS ir PDF formatais): </w:t>
            </w:r>
          </w:p>
        </w:tc>
      </w:tr>
      <w:tr w:rsidR="00C16A4A" w:rsidRPr="00183EC9" w14:paraId="7B73338E" w14:textId="77777777" w:rsidTr="008436EA">
        <w:trPr>
          <w:trHeight w:val="330"/>
        </w:trPr>
        <w:tc>
          <w:tcPr>
            <w:tcW w:w="5000" w:type="pct"/>
            <w:vAlign w:val="center"/>
          </w:tcPr>
          <w:p w14:paraId="2476C513" w14:textId="77777777" w:rsidR="00C16A4A" w:rsidRPr="00183EC9" w:rsidRDefault="00C16A4A" w:rsidP="008436EA">
            <w:pPr>
              <w:spacing w:after="0"/>
              <w:jc w:val="both"/>
              <w:rPr>
                <w:sz w:val="24"/>
                <w:szCs w:val="24"/>
              </w:rPr>
            </w:pPr>
            <w:r w:rsidRPr="00183EC9">
              <w:rPr>
                <w:sz w:val="24"/>
                <w:szCs w:val="24"/>
              </w:rPr>
              <w:t>2.6.1. Kiekvienos įvykdytos užduoties fotofiksacija prieš ir po įvykdymo</w:t>
            </w:r>
          </w:p>
        </w:tc>
      </w:tr>
      <w:tr w:rsidR="00C16A4A" w:rsidRPr="00183EC9" w14:paraId="11B0AAD3" w14:textId="77777777" w:rsidTr="008436EA">
        <w:trPr>
          <w:trHeight w:val="330"/>
        </w:trPr>
        <w:tc>
          <w:tcPr>
            <w:tcW w:w="5000" w:type="pct"/>
            <w:vAlign w:val="center"/>
          </w:tcPr>
          <w:p w14:paraId="0D8DBDA2" w14:textId="77777777" w:rsidR="00C16A4A" w:rsidRPr="00183EC9" w:rsidRDefault="00C16A4A" w:rsidP="008436EA">
            <w:pPr>
              <w:spacing w:after="0"/>
              <w:jc w:val="both"/>
              <w:rPr>
                <w:sz w:val="24"/>
                <w:szCs w:val="24"/>
              </w:rPr>
            </w:pPr>
            <w:r w:rsidRPr="00183EC9">
              <w:rPr>
                <w:sz w:val="24"/>
                <w:szCs w:val="24"/>
              </w:rPr>
              <w:t>2.6.2. Įvykdytų užduočių sąrašas su nurodytu incidentų numeriu, tiksliu objekto adresu, paslaugų  atlikimo kaina, panaudotų medžiagų pavadinimas bei kaina ir darbo trukmė, nuoroda į nuotraukas</w:t>
            </w:r>
          </w:p>
        </w:tc>
      </w:tr>
      <w:tr w:rsidR="00C16A4A" w:rsidRPr="00183EC9" w14:paraId="35472AE5" w14:textId="77777777" w:rsidTr="008436EA">
        <w:trPr>
          <w:trHeight w:val="330"/>
        </w:trPr>
        <w:tc>
          <w:tcPr>
            <w:tcW w:w="5000" w:type="pct"/>
            <w:vAlign w:val="center"/>
          </w:tcPr>
          <w:p w14:paraId="41961241" w14:textId="77777777" w:rsidR="00C16A4A" w:rsidRPr="00183EC9" w:rsidRDefault="00C16A4A" w:rsidP="008436EA">
            <w:pPr>
              <w:spacing w:after="0"/>
              <w:jc w:val="both"/>
              <w:rPr>
                <w:sz w:val="24"/>
                <w:szCs w:val="24"/>
              </w:rPr>
            </w:pPr>
            <w:r w:rsidRPr="00183EC9">
              <w:rPr>
                <w:sz w:val="24"/>
                <w:szCs w:val="24"/>
              </w:rPr>
              <w:t>2.6.3. Neįvykdytų užduočių sąrašas su nurodytu incidentų numeriu, tiksliu objekto adresu ir priežastimi</w:t>
            </w:r>
          </w:p>
        </w:tc>
      </w:tr>
      <w:tr w:rsidR="000F413B" w:rsidRPr="00183EC9" w14:paraId="56269A0A" w14:textId="77777777" w:rsidTr="008436EA">
        <w:trPr>
          <w:trHeight w:val="330"/>
        </w:trPr>
        <w:tc>
          <w:tcPr>
            <w:tcW w:w="5000" w:type="pct"/>
            <w:vAlign w:val="center"/>
          </w:tcPr>
          <w:p w14:paraId="4474F6A3" w14:textId="29F07401" w:rsidR="000F413B" w:rsidRPr="00387149" w:rsidRDefault="00F94BBC" w:rsidP="00387149">
            <w:pPr>
              <w:spacing w:after="0"/>
              <w:rPr>
                <w:sz w:val="24"/>
                <w:szCs w:val="24"/>
              </w:rPr>
            </w:pPr>
            <w:r>
              <w:rPr>
                <w:sz w:val="24"/>
                <w:szCs w:val="24"/>
              </w:rPr>
              <w:t>2.6.4.</w:t>
            </w:r>
            <w:r w:rsidR="000F413B" w:rsidRPr="00387149">
              <w:rPr>
                <w:sz w:val="24"/>
                <w:szCs w:val="24"/>
              </w:rPr>
              <w:t xml:space="preserve">Einamųjų darbų/ užduočių sąrašas su </w:t>
            </w:r>
            <w:r w:rsidR="00926812" w:rsidRPr="00387149">
              <w:rPr>
                <w:sz w:val="24"/>
                <w:szCs w:val="24"/>
              </w:rPr>
              <w:t>planuojamais atlikimo terminais, vėlavimais ir vėlavimo trukme. Pateikiama paskutinę mėnesio dieną.</w:t>
            </w:r>
          </w:p>
        </w:tc>
      </w:tr>
      <w:tr w:rsidR="00C16A4A" w:rsidRPr="00183EC9" w14:paraId="49864AE5" w14:textId="77777777" w:rsidTr="008436EA">
        <w:trPr>
          <w:trHeight w:val="330"/>
        </w:trPr>
        <w:tc>
          <w:tcPr>
            <w:tcW w:w="5000" w:type="pct"/>
            <w:vAlign w:val="center"/>
          </w:tcPr>
          <w:p w14:paraId="14DEFC6B" w14:textId="07319C5E" w:rsidR="00C16A4A" w:rsidRPr="00183EC9" w:rsidRDefault="00C16A4A" w:rsidP="0052328C">
            <w:pPr>
              <w:spacing w:after="0"/>
              <w:jc w:val="both"/>
              <w:rPr>
                <w:sz w:val="24"/>
                <w:szCs w:val="24"/>
              </w:rPr>
            </w:pPr>
            <w:r w:rsidRPr="00183EC9">
              <w:rPr>
                <w:sz w:val="24"/>
                <w:szCs w:val="24"/>
              </w:rPr>
              <w:t xml:space="preserve">2.7. </w:t>
            </w:r>
            <w:r w:rsidR="0052328C" w:rsidRPr="00183EC9">
              <w:rPr>
                <w:b/>
                <w:sz w:val="24"/>
                <w:szCs w:val="24"/>
              </w:rPr>
              <w:t>Pusmečio, metinė</w:t>
            </w:r>
            <w:r w:rsidR="0052328C" w:rsidRPr="00183EC9">
              <w:rPr>
                <w:sz w:val="24"/>
                <w:szCs w:val="24"/>
              </w:rPr>
              <w:t xml:space="preserve"> </w:t>
            </w:r>
            <w:r w:rsidRPr="00183EC9">
              <w:rPr>
                <w:b/>
                <w:sz w:val="24"/>
                <w:szCs w:val="24"/>
              </w:rPr>
              <w:t>atliktų paslaugų ataskaita</w:t>
            </w:r>
            <w:r w:rsidRPr="00183EC9">
              <w:rPr>
                <w:sz w:val="24"/>
                <w:szCs w:val="24"/>
              </w:rPr>
              <w:t xml:space="preserve"> (XLS ir PDF formatais):</w:t>
            </w:r>
          </w:p>
        </w:tc>
      </w:tr>
      <w:tr w:rsidR="00C16A4A" w:rsidRPr="00183EC9" w14:paraId="106E200A" w14:textId="77777777" w:rsidTr="008436EA">
        <w:trPr>
          <w:trHeight w:val="330"/>
        </w:trPr>
        <w:tc>
          <w:tcPr>
            <w:tcW w:w="5000" w:type="pct"/>
            <w:vAlign w:val="center"/>
          </w:tcPr>
          <w:p w14:paraId="3FF40B9B" w14:textId="77777777" w:rsidR="00C16A4A" w:rsidRPr="00183EC9" w:rsidRDefault="00C16A4A" w:rsidP="00C16A4A">
            <w:pPr>
              <w:numPr>
                <w:ilvl w:val="0"/>
                <w:numId w:val="6"/>
              </w:numPr>
              <w:spacing w:after="0"/>
              <w:ind w:left="0"/>
              <w:jc w:val="both"/>
              <w:rPr>
                <w:sz w:val="24"/>
                <w:szCs w:val="24"/>
              </w:rPr>
            </w:pPr>
            <w:r w:rsidRPr="00183EC9">
              <w:rPr>
                <w:sz w:val="24"/>
                <w:szCs w:val="24"/>
              </w:rPr>
              <w:t>2.7.1. Įvykdytų užduočių sąrašas su nurodytu incidentų numeriu, tiksliu objekto adresu, darbų atlikimo kaina, panaudotų medžiagų pavadinimas bei kaina ir darbo trukmė nuo Sutarties įsigaliojimo datos</w:t>
            </w:r>
          </w:p>
        </w:tc>
      </w:tr>
      <w:tr w:rsidR="00C16A4A" w:rsidRPr="00183EC9" w14:paraId="1F0DC8E8" w14:textId="77777777" w:rsidTr="008436EA">
        <w:trPr>
          <w:trHeight w:val="330"/>
        </w:trPr>
        <w:tc>
          <w:tcPr>
            <w:tcW w:w="5000" w:type="pct"/>
            <w:vAlign w:val="center"/>
          </w:tcPr>
          <w:p w14:paraId="6BCFD43B" w14:textId="77777777" w:rsidR="00C16A4A" w:rsidRPr="00183EC9" w:rsidRDefault="00C16A4A" w:rsidP="00C16A4A">
            <w:pPr>
              <w:numPr>
                <w:ilvl w:val="0"/>
                <w:numId w:val="6"/>
              </w:numPr>
              <w:spacing w:after="0"/>
              <w:ind w:left="0"/>
              <w:jc w:val="both"/>
              <w:rPr>
                <w:sz w:val="24"/>
                <w:szCs w:val="24"/>
              </w:rPr>
            </w:pPr>
            <w:r w:rsidRPr="00183EC9">
              <w:rPr>
                <w:sz w:val="24"/>
                <w:szCs w:val="24"/>
              </w:rPr>
              <w:t>2.7.2. Neįvykdytų užduočių sąrašas su nurodytu incidentų numeriu, tiksliu objekto adresu ir priežastimi</w:t>
            </w:r>
          </w:p>
        </w:tc>
      </w:tr>
      <w:tr w:rsidR="00C16A4A" w:rsidRPr="00183EC9" w14:paraId="4FB9CE0F" w14:textId="77777777" w:rsidTr="008436EA">
        <w:trPr>
          <w:trHeight w:val="330"/>
        </w:trPr>
        <w:tc>
          <w:tcPr>
            <w:tcW w:w="5000" w:type="pct"/>
            <w:vAlign w:val="center"/>
          </w:tcPr>
          <w:p w14:paraId="6EE12E4A" w14:textId="77777777" w:rsidR="00C16A4A" w:rsidRPr="00183EC9" w:rsidRDefault="00C16A4A" w:rsidP="008436EA">
            <w:pPr>
              <w:spacing w:after="0"/>
              <w:jc w:val="both"/>
              <w:rPr>
                <w:sz w:val="24"/>
                <w:szCs w:val="24"/>
              </w:rPr>
            </w:pPr>
            <w:r w:rsidRPr="00183EC9">
              <w:rPr>
                <w:sz w:val="24"/>
                <w:szCs w:val="24"/>
              </w:rPr>
              <w:t>2.8. Galimybė grupuoti objektus į regionus</w:t>
            </w:r>
          </w:p>
        </w:tc>
      </w:tr>
      <w:tr w:rsidR="00C16A4A" w:rsidRPr="00183EC9" w14:paraId="261D31BA" w14:textId="77777777" w:rsidTr="008436EA">
        <w:trPr>
          <w:trHeight w:val="330"/>
        </w:trPr>
        <w:tc>
          <w:tcPr>
            <w:tcW w:w="5000" w:type="pct"/>
            <w:vAlign w:val="center"/>
          </w:tcPr>
          <w:p w14:paraId="2622F4FC" w14:textId="77777777" w:rsidR="00C16A4A" w:rsidRPr="00183EC9" w:rsidRDefault="00C16A4A" w:rsidP="008436EA">
            <w:pPr>
              <w:spacing w:after="0"/>
              <w:jc w:val="both"/>
              <w:rPr>
                <w:sz w:val="24"/>
                <w:szCs w:val="24"/>
              </w:rPr>
            </w:pPr>
            <w:r w:rsidRPr="00183EC9">
              <w:rPr>
                <w:sz w:val="24"/>
                <w:szCs w:val="24"/>
              </w:rPr>
              <w:t>2.9. Galimybė suteikti vartotojui ne mažiau kaip 3 prieigas</w:t>
            </w:r>
          </w:p>
        </w:tc>
      </w:tr>
      <w:tr w:rsidR="00C16A4A" w:rsidRPr="00183EC9" w14:paraId="0C738776" w14:textId="77777777" w:rsidTr="008436EA">
        <w:trPr>
          <w:trHeight w:val="330"/>
        </w:trPr>
        <w:tc>
          <w:tcPr>
            <w:tcW w:w="5000" w:type="pct"/>
            <w:vAlign w:val="center"/>
          </w:tcPr>
          <w:p w14:paraId="49097FAA" w14:textId="54CB5B7B" w:rsidR="00C16A4A" w:rsidRPr="00183EC9" w:rsidRDefault="00C16A4A" w:rsidP="008436EA">
            <w:pPr>
              <w:spacing w:after="0"/>
              <w:jc w:val="both"/>
              <w:rPr>
                <w:sz w:val="24"/>
                <w:szCs w:val="24"/>
              </w:rPr>
            </w:pPr>
            <w:r w:rsidRPr="00183EC9">
              <w:rPr>
                <w:sz w:val="24"/>
                <w:szCs w:val="24"/>
              </w:rPr>
              <w:t>2.10. Realiu laiku sinchronizuojami užduočių vykdymo etapai ir statusas (priimta, vykdoma, atlik</w:t>
            </w:r>
            <w:r w:rsidR="00183EC9">
              <w:rPr>
                <w:sz w:val="24"/>
                <w:szCs w:val="24"/>
              </w:rPr>
              <w:t>t</w:t>
            </w:r>
            <w:r w:rsidRPr="00183EC9">
              <w:rPr>
                <w:sz w:val="24"/>
                <w:szCs w:val="24"/>
              </w:rPr>
              <w:t>a ir pan.)</w:t>
            </w:r>
          </w:p>
        </w:tc>
      </w:tr>
    </w:tbl>
    <w:p w14:paraId="47206028" w14:textId="53477178" w:rsidR="00C16A4A" w:rsidRPr="00183EC9" w:rsidRDefault="00C16A4A" w:rsidP="00C16A4A">
      <w:pPr>
        <w:keepNext/>
        <w:tabs>
          <w:tab w:val="left" w:pos="284"/>
          <w:tab w:val="left" w:pos="426"/>
          <w:tab w:val="left" w:pos="709"/>
          <w:tab w:val="left" w:pos="851"/>
        </w:tabs>
        <w:spacing w:after="0"/>
        <w:jc w:val="both"/>
        <w:outlineLvl w:val="1"/>
        <w:rPr>
          <w:bCs/>
          <w:color w:val="000000"/>
          <w:sz w:val="24"/>
          <w:szCs w:val="24"/>
        </w:rPr>
      </w:pPr>
      <w:r w:rsidRPr="00183EC9">
        <w:rPr>
          <w:sz w:val="24"/>
          <w:szCs w:val="24"/>
        </w:rPr>
        <w:t>*</w:t>
      </w:r>
      <w:r w:rsidRPr="00183EC9">
        <w:rPr>
          <w:bCs/>
          <w:color w:val="000000"/>
          <w:sz w:val="24"/>
          <w:szCs w:val="24"/>
        </w:rPr>
        <w:t xml:space="preserve">Nurodyti </w:t>
      </w:r>
      <w:r w:rsidRPr="00183EC9">
        <w:rPr>
          <w:sz w:val="24"/>
          <w:szCs w:val="24"/>
        </w:rPr>
        <w:t xml:space="preserve">užduočių valdymo sistemos ir web aplikacijos funkcionalumo parametrai yra </w:t>
      </w:r>
      <w:r w:rsidRPr="00183EC9">
        <w:rPr>
          <w:b/>
          <w:sz w:val="24"/>
          <w:szCs w:val="24"/>
        </w:rPr>
        <w:t xml:space="preserve">privalomi. </w:t>
      </w:r>
      <w:r w:rsidRPr="00183EC9">
        <w:rPr>
          <w:sz w:val="24"/>
          <w:szCs w:val="24"/>
        </w:rPr>
        <w:t>Jeigu Tiekėjo siūloma</w:t>
      </w:r>
      <w:r w:rsidRPr="00183EC9">
        <w:rPr>
          <w:b/>
          <w:sz w:val="24"/>
          <w:szCs w:val="24"/>
        </w:rPr>
        <w:t xml:space="preserve"> </w:t>
      </w:r>
      <w:r w:rsidRPr="00183EC9">
        <w:rPr>
          <w:sz w:val="24"/>
          <w:szCs w:val="24"/>
        </w:rPr>
        <w:t xml:space="preserve">užduočių valdymo sistema ir web aplikacija neturės reikalavimų lentelėje nurodytų funkcionalumų, </w:t>
      </w:r>
      <w:r w:rsidRPr="00183EC9">
        <w:rPr>
          <w:bCs/>
          <w:color w:val="000000"/>
          <w:sz w:val="24"/>
          <w:szCs w:val="24"/>
          <w:u w:val="single"/>
        </w:rPr>
        <w:t>Tiekėjo pasiūlymas bus atmestas</w:t>
      </w:r>
      <w:r w:rsidRPr="00183EC9">
        <w:rPr>
          <w:bCs/>
          <w:color w:val="000000"/>
          <w:sz w:val="24"/>
          <w:szCs w:val="24"/>
        </w:rPr>
        <w:t>, kaip neatitinkantis pirkimo sąlygų reikalavimų.</w:t>
      </w:r>
    </w:p>
    <w:p w14:paraId="4015B167" w14:textId="39498005" w:rsidR="00C16A4A" w:rsidRPr="00183EC9" w:rsidRDefault="00C16A4A" w:rsidP="00C16A4A">
      <w:pPr>
        <w:keepNext/>
        <w:tabs>
          <w:tab w:val="left" w:pos="284"/>
          <w:tab w:val="left" w:pos="426"/>
          <w:tab w:val="left" w:pos="709"/>
          <w:tab w:val="left" w:pos="851"/>
        </w:tabs>
        <w:spacing w:after="0"/>
        <w:jc w:val="both"/>
        <w:outlineLvl w:val="1"/>
        <w:rPr>
          <w:bCs/>
          <w:color w:val="000000"/>
          <w:sz w:val="24"/>
          <w:szCs w:val="24"/>
        </w:rPr>
      </w:pPr>
      <w:r w:rsidRPr="00183EC9">
        <w:rPr>
          <w:b/>
          <w:bCs/>
          <w:color w:val="000000"/>
          <w:sz w:val="24"/>
          <w:szCs w:val="24"/>
        </w:rPr>
        <w:t>Užduočių valdymo sistemos pristatymas</w:t>
      </w:r>
      <w:r w:rsidRPr="00183EC9">
        <w:rPr>
          <w:bCs/>
          <w:color w:val="000000"/>
          <w:sz w:val="24"/>
          <w:szCs w:val="24"/>
        </w:rPr>
        <w:t xml:space="preserve"> (su visomis lentelėje nurodytomis funkcijomis) pateikiamas kartu su pasiūlymu (</w:t>
      </w:r>
      <w:r w:rsidR="00183EC9">
        <w:rPr>
          <w:bCs/>
          <w:color w:val="000000"/>
          <w:sz w:val="24"/>
          <w:szCs w:val="24"/>
        </w:rPr>
        <w:t>.</w:t>
      </w:r>
      <w:r w:rsidRPr="00183EC9">
        <w:rPr>
          <w:b/>
          <w:bCs/>
          <w:color w:val="000000"/>
          <w:sz w:val="24"/>
          <w:szCs w:val="24"/>
        </w:rPr>
        <w:t xml:space="preserve">pdf arba .ppt, </w:t>
      </w:r>
      <w:r w:rsidR="00183EC9">
        <w:rPr>
          <w:b/>
          <w:bCs/>
          <w:color w:val="000000"/>
          <w:sz w:val="24"/>
          <w:szCs w:val="24"/>
        </w:rPr>
        <w:t>.</w:t>
      </w:r>
      <w:r w:rsidRPr="00183EC9">
        <w:rPr>
          <w:b/>
          <w:bCs/>
          <w:color w:val="000000"/>
          <w:sz w:val="24"/>
          <w:szCs w:val="24"/>
        </w:rPr>
        <w:t>pptx formatu</w:t>
      </w:r>
      <w:r w:rsidRPr="00183EC9">
        <w:rPr>
          <w:bCs/>
          <w:color w:val="000000"/>
          <w:sz w:val="24"/>
          <w:szCs w:val="24"/>
        </w:rPr>
        <w:t xml:space="preserve">). </w:t>
      </w:r>
      <w:r w:rsidR="00086392" w:rsidRPr="00183EC9">
        <w:rPr>
          <w:bCs/>
          <w:color w:val="000000"/>
          <w:sz w:val="24"/>
          <w:szCs w:val="24"/>
        </w:rPr>
        <w:t xml:space="preserve">Pasiūlyme turi būti nurodyta aiškiai, kur pateiktoje medžiagoje galima surasti prašomus parametrus. </w:t>
      </w:r>
    </w:p>
    <w:sectPr w:rsidR="00C16A4A" w:rsidRPr="00183EC9" w:rsidSect="007B61BF">
      <w:pgSz w:w="11906" w:h="16838"/>
      <w:pgMar w:top="1135" w:right="567" w:bottom="1134" w:left="1701" w:header="567" w:footer="567" w:gutter="0"/>
      <w:cols w:space="1296"/>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C3473C" w16cex:dateUtc="2022-02-25T10:17:00Z"/>
  <w16cex:commentExtensible w16cex:durableId="25C70EB1" w16cex:dateUtc="2022-02-28T06:45:00Z"/>
  <w16cex:commentExtensible w16cex:durableId="25C86FEC" w16cex:dateUtc="2022-03-01T08:11:00Z"/>
  <w16cex:commentExtensible w16cex:durableId="25C34A19" w16cex:dateUtc="2022-02-25T10:29:00Z"/>
  <w16cex:commentExtensible w16cex:durableId="25C866CC" w16cex:dateUtc="2022-03-01T07:33:00Z"/>
  <w16cex:commentExtensible w16cex:durableId="25C8703A" w16cex:dateUtc="2022-03-01T08:13:00Z"/>
  <w16cex:commentExtensible w16cex:durableId="25C87066" w16cex:dateUtc="2022-03-01T08:13:00Z"/>
  <w16cex:commentExtensible w16cex:durableId="25C87113" w16cex:dateUtc="2022-03-01T08:16:00Z"/>
  <w16cex:commentExtensible w16cex:durableId="25C22873" w16cex:dateUtc="2022-02-24T13:45:00Z"/>
  <w16cex:commentExtensible w16cex:durableId="25C22931" w16cex:dateUtc="2022-02-24T13:56:00Z"/>
  <w16cex:commentExtensible w16cex:durableId="25C329E7" w16cex:dateUtc="2022-02-25T08:11:00Z"/>
  <w16cex:commentExtensible w16cex:durableId="25C22874" w16cex:dateUtc="2022-02-24T13:45:00Z"/>
  <w16cex:commentExtensible w16cex:durableId="25C22936" w16cex:dateUtc="2022-02-24T13:56:00Z"/>
  <w16cex:commentExtensible w16cex:durableId="25C3600E" w16cex:dateUtc="2022-02-25T12:02:00Z"/>
  <w16cex:commentExtensible w16cex:durableId="25C866FC" w16cex:dateUtc="2022-03-01T07:33:00Z"/>
  <w16cex:commentExtensible w16cex:durableId="25C36071" w16cex:dateUtc="2022-02-25T12:04:00Z"/>
  <w16cex:commentExtensible w16cex:durableId="25C70EBA" w16cex:dateUtc="2022-02-28T07:01:00Z"/>
  <w16cex:commentExtensible w16cex:durableId="25C70EF8" w16cex:dateUtc="2022-02-28T07:06:00Z"/>
  <w16cex:commentExtensible w16cex:durableId="25C36182" w16cex:dateUtc="2022-02-25T12:09:00Z"/>
  <w16cex:commentExtensible w16cex:durableId="25C8670D" w16cex:dateUtc="2022-03-01T07:34:00Z"/>
  <w16cex:commentExtensible w16cex:durableId="25C361A2" w16cex:dateUtc="2022-02-25T12:09:00Z"/>
  <w16cex:commentExtensible w16cex:durableId="25C361B9" w16cex:dateUtc="2022-02-25T12:10:00Z"/>
  <w16cex:commentExtensible w16cex:durableId="25C70FAC" w16cex:dateUtc="2022-02-28T07:09:00Z"/>
  <w16cex:commentExtensible w16cex:durableId="25C361F5" w16cex:dateUtc="2022-02-25T12:11:00Z"/>
  <w16cex:commentExtensible w16cex:durableId="25C71005" w16cex:dateUtc="2022-02-28T07:10:00Z"/>
  <w16cex:commentExtensible w16cex:durableId="25C871F8" w16cex:dateUtc="2022-03-01T08:20:00Z"/>
  <w16cex:commentExtensible w16cex:durableId="25C36275" w16cex:dateUtc="2022-02-25T12:13:00Z"/>
  <w16cex:commentExtensible w16cex:durableId="25C7175C" w16cex:dateUtc="2022-02-28T07:41:00Z"/>
  <w16cex:commentExtensible w16cex:durableId="25C8674A" w16cex:dateUtc="2022-03-01T07:35:00Z"/>
  <w16cex:commentExtensible w16cex:durableId="25C22876" w16cex:dateUtc="2022-02-24T13:51:00Z"/>
  <w16cex:commentExtensible w16cex:durableId="25C2290E" w16cex:dateUtc="2022-02-24T13:55:00Z"/>
  <w16cex:commentExtensible w16cex:durableId="25C86785" w16cex:dateUtc="2022-03-01T07:3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F347D2F" w16cid:durableId="25C3473C"/>
  <w16cid:commentId w16cid:paraId="6B493FFA" w16cid:durableId="25C70EB1"/>
  <w16cid:commentId w16cid:paraId="3743EAA3" w16cid:durableId="25C86FEC"/>
  <w16cid:commentId w16cid:paraId="18572681" w16cid:durableId="25C34A19"/>
  <w16cid:commentId w16cid:paraId="38CA7EF4" w16cid:durableId="25C866CC"/>
  <w16cid:commentId w16cid:paraId="53BAAE01" w16cid:durableId="25C8703A"/>
  <w16cid:commentId w16cid:paraId="4D8CEB5C" w16cid:durableId="25C87066"/>
  <w16cid:commentId w16cid:paraId="46DD442D" w16cid:durableId="25C87113"/>
  <w16cid:commentId w16cid:paraId="1A7123F2" w16cid:durableId="25C22873"/>
  <w16cid:commentId w16cid:paraId="365AAEE9" w16cid:durableId="25C22931"/>
  <w16cid:commentId w16cid:paraId="2822F8E9" w16cid:durableId="25C329E7"/>
  <w16cid:commentId w16cid:paraId="43312376" w16cid:durableId="25C22874"/>
  <w16cid:commentId w16cid:paraId="1F7E4B5F" w16cid:durableId="25C22936"/>
  <w16cid:commentId w16cid:paraId="01C4126F" w16cid:durableId="25C3600E"/>
  <w16cid:commentId w16cid:paraId="50AB58F9" w16cid:durableId="25C866FC"/>
  <w16cid:commentId w16cid:paraId="1100E106" w16cid:durableId="25C36071"/>
  <w16cid:commentId w16cid:paraId="351E9F2C" w16cid:durableId="25C70EBA"/>
  <w16cid:commentId w16cid:paraId="545476C0" w16cid:durableId="25C70EF8"/>
  <w16cid:commentId w16cid:paraId="4C045352" w16cid:durableId="25C36182"/>
  <w16cid:commentId w16cid:paraId="2534B49F" w16cid:durableId="25C8670D"/>
  <w16cid:commentId w16cid:paraId="7ADE1EA5" w16cid:durableId="25C361A2"/>
  <w16cid:commentId w16cid:paraId="58FD0A6C" w16cid:durableId="25C361B9"/>
  <w16cid:commentId w16cid:paraId="49C7EAAF" w16cid:durableId="25C70FAC"/>
  <w16cid:commentId w16cid:paraId="6CFEEF87" w16cid:durableId="25C361F5"/>
  <w16cid:commentId w16cid:paraId="108D90E6" w16cid:durableId="25C71005"/>
  <w16cid:commentId w16cid:paraId="5BA5B58E" w16cid:durableId="25C871F8"/>
  <w16cid:commentId w16cid:paraId="47B68CA4" w16cid:durableId="25C36275"/>
  <w16cid:commentId w16cid:paraId="38E0AB58" w16cid:durableId="25C7175C"/>
  <w16cid:commentId w16cid:paraId="57A5A7BE" w16cid:durableId="25C8674A"/>
  <w16cid:commentId w16cid:paraId="679B6C06" w16cid:durableId="25C22876"/>
  <w16cid:commentId w16cid:paraId="6F0103C7" w16cid:durableId="25C2290E"/>
  <w16cid:commentId w16cid:paraId="75B283E4" w16cid:durableId="25C86785"/>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207643" w14:textId="77777777" w:rsidR="004A1929" w:rsidRDefault="004A1929" w:rsidP="00B264B8">
      <w:pPr>
        <w:spacing w:after="0" w:line="240" w:lineRule="auto"/>
      </w:pPr>
      <w:r>
        <w:separator/>
      </w:r>
    </w:p>
  </w:endnote>
  <w:endnote w:type="continuationSeparator" w:id="0">
    <w:p w14:paraId="69BE2B18" w14:textId="77777777" w:rsidR="004A1929" w:rsidRDefault="004A1929" w:rsidP="00B264B8">
      <w:pPr>
        <w:spacing w:after="0" w:line="240" w:lineRule="auto"/>
      </w:pPr>
      <w:r>
        <w:continuationSeparator/>
      </w:r>
    </w:p>
  </w:endnote>
  <w:endnote w:type="continuationNotice" w:id="1">
    <w:p w14:paraId="6671BA71" w14:textId="77777777" w:rsidR="004A1929" w:rsidRDefault="004A192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imesLT">
    <w:altName w:val="Times New Roman"/>
    <w:charset w:val="00"/>
    <w:family w:val="auto"/>
    <w:pitch w:val="variable"/>
    <w:sig w:usb0="00000003" w:usb1="00000000" w:usb2="00000000" w:usb3="00000000" w:csb0="00000001" w:csb1="00000000"/>
  </w:font>
  <w:font w:name="Tahoma">
    <w:panose1 w:val="020B0604030504040204"/>
    <w:charset w:val="BA"/>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Verdana">
    <w:panose1 w:val="020B0604030504040204"/>
    <w:charset w:val="BA"/>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Futura Hv">
    <w:altName w:val="Arial"/>
    <w:charset w:val="BA"/>
    <w:family w:val="swiss"/>
    <w:pitch w:val="variable"/>
    <w:sig w:usb0="00000001" w:usb1="00000000" w:usb2="00000000" w:usb3="00000000" w:csb0="0000009F" w:csb1="00000000"/>
  </w:font>
  <w:font w:name="Optima">
    <w:panose1 w:val="00000000000000000000"/>
    <w:charset w:val="00"/>
    <w:family w:val="swiss"/>
    <w:notTrueType/>
    <w:pitch w:val="variable"/>
    <w:sig w:usb0="00000003" w:usb1="00000000" w:usb2="00000000" w:usb3="00000000" w:csb0="00000001" w:csb1="00000000"/>
  </w:font>
  <w:font w:name="Lucida Sans Unicode">
    <w:panose1 w:val="020B0602030504020204"/>
    <w:charset w:val="BA"/>
    <w:family w:val="swiss"/>
    <w:pitch w:val="variable"/>
    <w:sig w:usb0="80000AFF" w:usb1="0000396B" w:usb2="00000000" w:usb3="00000000" w:csb0="000000BF" w:csb1="00000000"/>
  </w:font>
  <w:font w:name="SimSun">
    <w:altName w:val="宋体"/>
    <w:panose1 w:val="02010600030101010101"/>
    <w:charset w:val="86"/>
    <w:family w:val="auto"/>
    <w:pitch w:val="variable"/>
    <w:sig w:usb0="00000003" w:usb1="288F0000" w:usb2="00000016" w:usb3="00000000" w:csb0="00040001" w:csb1="00000000"/>
  </w:font>
  <w:font w:name="Garamond">
    <w:panose1 w:val="02020404030301010803"/>
    <w:charset w:val="BA"/>
    <w:family w:val="roman"/>
    <w:pitch w:val="variable"/>
    <w:sig w:usb0="00000287" w:usb1="00000000" w:usb2="00000000" w:usb3="00000000" w:csb0="0000009F" w:csb1="00000000"/>
  </w:font>
  <w:font w:name="Cambria">
    <w:panose1 w:val="02040503050406030204"/>
    <w:charset w:val="BA"/>
    <w:family w:val="roman"/>
    <w:pitch w:val="variable"/>
    <w:sig w:usb0="E00006FF" w:usb1="420024FF" w:usb2="02000000" w:usb3="00000000" w:csb0="0000019F" w:csb1="00000000"/>
  </w:font>
  <w:font w:name="!_Times">
    <w:altName w:val="Times New Roman"/>
    <w:charset w:val="00"/>
    <w:family w:val="roman"/>
    <w:pitch w:val="variable"/>
    <w:sig w:usb0="00000003" w:usb1="00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amp;quot">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2956585" w14:textId="77777777" w:rsidR="004A1929" w:rsidRDefault="004A1929" w:rsidP="00B264B8">
      <w:pPr>
        <w:spacing w:after="0" w:line="240" w:lineRule="auto"/>
      </w:pPr>
      <w:r>
        <w:separator/>
      </w:r>
    </w:p>
  </w:footnote>
  <w:footnote w:type="continuationSeparator" w:id="0">
    <w:p w14:paraId="61BF62BF" w14:textId="77777777" w:rsidR="004A1929" w:rsidRDefault="004A1929" w:rsidP="00B264B8">
      <w:pPr>
        <w:spacing w:after="0" w:line="240" w:lineRule="auto"/>
      </w:pPr>
      <w:r>
        <w:continuationSeparator/>
      </w:r>
    </w:p>
  </w:footnote>
  <w:footnote w:type="continuationNotice" w:id="1">
    <w:p w14:paraId="496CCD3C" w14:textId="77777777" w:rsidR="004A1929" w:rsidRDefault="004A1929">
      <w:pPr>
        <w:spacing w:after="0" w:line="240" w:lineRule="auto"/>
      </w:pPr>
    </w:p>
  </w:footnote>
  <w:footnote w:id="2">
    <w:p w14:paraId="122CD1B1" w14:textId="5116C1E6" w:rsidR="00184A2C" w:rsidRPr="005A26C7" w:rsidRDefault="00184A2C" w:rsidP="00B264B8">
      <w:pPr>
        <w:pStyle w:val="Footer"/>
      </w:pPr>
      <w:r w:rsidRPr="005A26C7">
        <w:rPr>
          <w:rStyle w:val="FootnoteReference"/>
        </w:rPr>
        <w:footnoteRef/>
      </w:r>
      <w:r w:rsidRPr="005A26C7">
        <w:t xml:space="preserve"> Avariniai atvejai gali įvykti bet kuriuo paros metu. Jų likvidavimas (t. y. remonto darbų paslaugos) vyksta darbo</w:t>
      </w:r>
      <w:r>
        <w:t xml:space="preserve">  ir ne darbo </w:t>
      </w:r>
      <w:r w:rsidRPr="005A26C7">
        <w:t xml:space="preserve"> metu.</w:t>
      </w:r>
    </w:p>
  </w:footnote>
  <w:footnote w:id="3">
    <w:p w14:paraId="4859F8DC" w14:textId="410BD47C" w:rsidR="00184A2C" w:rsidRPr="00EF5C30" w:rsidRDefault="00184A2C" w:rsidP="00BC6A88">
      <w:pPr>
        <w:pStyle w:val="FootnoteText"/>
        <w:jc w:val="both"/>
        <w:rPr>
          <w:lang w:val="lt-LT"/>
        </w:rPr>
      </w:pPr>
      <w:r w:rsidRPr="00EF5C30">
        <w:rPr>
          <w:rStyle w:val="FootnoteReference"/>
          <w:lang w:val="lt-LT"/>
        </w:rPr>
        <w:footnoteRef/>
      </w:r>
      <w:r w:rsidRPr="00EF5C30">
        <w:rPr>
          <w:lang w:val="lt-LT"/>
        </w:rPr>
        <w:t xml:space="preserve"> </w:t>
      </w:r>
      <w:r w:rsidRPr="005A26C7">
        <w:rPr>
          <w:lang w:val="lt-LT"/>
        </w:rPr>
        <w:t>Jeigu avarija pradedama lokalizuoti darbo metu, nepriklausomai nuo to, kad avarijos lokalizavimas pagal nustatytus terminus gali baigtis ne darbo metu, Tiekėjui už avarijos lokalizavimą bus a</w:t>
      </w:r>
      <w:r w:rsidRPr="00D6105C">
        <w:rPr>
          <w:lang w:val="lt-LT"/>
        </w:rPr>
        <w:t>pmokama pagal avarijų lokalizavimo darbo metu valandinius įkainius.</w:t>
      </w:r>
    </w:p>
  </w:footnote>
  <w:footnote w:id="4">
    <w:p w14:paraId="6F95448D" w14:textId="35FD09EA" w:rsidR="00184A2C" w:rsidRPr="00EF5C30" w:rsidRDefault="00184A2C" w:rsidP="00BC7000">
      <w:pPr>
        <w:pStyle w:val="FootnoteText"/>
        <w:jc w:val="both"/>
        <w:rPr>
          <w:lang w:val="lt-LT"/>
        </w:rPr>
      </w:pPr>
      <w:r w:rsidRPr="00EF5C30">
        <w:rPr>
          <w:rStyle w:val="FootnoteReference"/>
          <w:lang w:val="lt-LT"/>
        </w:rPr>
        <w:footnoteRef/>
      </w:r>
      <w:r w:rsidRPr="00EF5C30">
        <w:rPr>
          <w:lang w:val="lt-LT"/>
        </w:rPr>
        <w:t xml:space="preserve"> </w:t>
      </w:r>
      <w:r w:rsidRPr="005A26C7">
        <w:rPr>
          <w:lang w:val="lt-LT"/>
        </w:rPr>
        <w:t>Papildom</w:t>
      </w:r>
      <w:r w:rsidRPr="005A632D">
        <w:rPr>
          <w:lang w:val="lt-LT"/>
        </w:rPr>
        <w:t>os (sąmatinės) remonto</w:t>
      </w:r>
      <w:r w:rsidRPr="00D6105C">
        <w:rPr>
          <w:lang w:val="lt-LT"/>
        </w:rPr>
        <w:t xml:space="preserve"> paslaugos – tai toki</w:t>
      </w:r>
      <w:r w:rsidRPr="00674139">
        <w:rPr>
          <w:lang w:val="lt-LT"/>
        </w:rPr>
        <w:t>os</w:t>
      </w:r>
      <w:r w:rsidRPr="00EF5C30">
        <w:rPr>
          <w:lang w:val="lt-LT"/>
        </w:rPr>
        <w:t xml:space="preserve"> paslaugos, kurioms reikia paskaičiuoti sąmatą, pateikti pasiūlymą ir darbų atlikimas trunka ilgesnį laiką, pvz., tai yra elektros instaliacijos, vamzdyno keitimo, laiptų, fasadų, grindų, stogo remontas ir kt. darbai/paslaugos. </w:t>
      </w:r>
    </w:p>
    <w:p w14:paraId="4FA01B0B" w14:textId="76399F07" w:rsidR="00184A2C" w:rsidRPr="005A26C7" w:rsidRDefault="00184A2C">
      <w:pPr>
        <w:pStyle w:val="FootnoteText"/>
        <w:rPr>
          <w:lang w:val="lt-LT"/>
        </w:rPr>
      </w:pPr>
    </w:p>
  </w:footnote>
  <w:footnote w:id="5">
    <w:p w14:paraId="4C794E6F" w14:textId="75654DBC" w:rsidR="00184A2C" w:rsidRPr="000C4E11" w:rsidRDefault="00184A2C" w:rsidP="00D36007">
      <w:pPr>
        <w:pStyle w:val="FootnoteText"/>
        <w:jc w:val="both"/>
        <w:rPr>
          <w:lang w:val="lt-LT"/>
        </w:rPr>
      </w:pPr>
      <w:r>
        <w:rPr>
          <w:rStyle w:val="FootnoteReference"/>
        </w:rPr>
        <w:footnoteRef/>
      </w:r>
      <w:r>
        <w:t xml:space="preserve"> Elektrinių ir elektros tinklų eksploatavimo taisyklės, patvirtintos Lietuvos Respublikos energetikos ministro 2012 m. spalio 29 d. įsakymu Nr. 1-211.</w:t>
      </w:r>
    </w:p>
  </w:footnote>
  <w:footnote w:id="6">
    <w:p w14:paraId="19B45287" w14:textId="4A642473" w:rsidR="00184A2C" w:rsidRPr="000C4E11" w:rsidRDefault="00184A2C" w:rsidP="00D36007">
      <w:pPr>
        <w:pStyle w:val="FootnoteText"/>
        <w:jc w:val="both"/>
        <w:rPr>
          <w:lang w:val="lt-LT"/>
        </w:rPr>
      </w:pPr>
      <w:r>
        <w:rPr>
          <w:rStyle w:val="FootnoteReference"/>
        </w:rPr>
        <w:footnoteRef/>
      </w:r>
      <w:r>
        <w:t xml:space="preserve"> EĮBNAA – Elektros įrenginių bandymų normų ir apimties aprašas, patvirtintos Lietuvos Respublikos energetikos ministro 2016 m. spalio 26 d. įsakymu Nr. 1-281.</w:t>
      </w:r>
    </w:p>
  </w:footnote>
  <w:footnote w:id="7">
    <w:p w14:paraId="0BE08C6A" w14:textId="7ED7330E" w:rsidR="00184A2C" w:rsidRPr="000C4E11" w:rsidRDefault="00184A2C" w:rsidP="00D36007">
      <w:pPr>
        <w:pStyle w:val="FootnoteText"/>
        <w:jc w:val="both"/>
        <w:rPr>
          <w:lang w:val="lt-LT"/>
        </w:rPr>
      </w:pPr>
      <w:r>
        <w:rPr>
          <w:rStyle w:val="FootnoteReference"/>
        </w:rPr>
        <w:footnoteRef/>
      </w:r>
      <w:r w:rsidRPr="00183E58">
        <w:rPr>
          <w:lang w:val="lt-LT"/>
        </w:rPr>
        <w:t xml:space="preserve"> </w:t>
      </w:r>
      <w:r>
        <w:rPr>
          <w:lang w:val="lt-LT"/>
        </w:rPr>
        <w:t>Žr.5 išnašą.</w:t>
      </w:r>
    </w:p>
  </w:footnote>
  <w:footnote w:id="8">
    <w:p w14:paraId="4EC874F9" w14:textId="20CE93C7" w:rsidR="00184A2C" w:rsidRPr="000C4E11" w:rsidRDefault="00184A2C" w:rsidP="00D36007">
      <w:pPr>
        <w:pStyle w:val="FootnoteText"/>
        <w:jc w:val="both"/>
        <w:rPr>
          <w:lang w:val="lt-LT"/>
        </w:rPr>
      </w:pPr>
      <w:r>
        <w:rPr>
          <w:rStyle w:val="FootnoteReference"/>
        </w:rPr>
        <w:footnoteRef/>
      </w:r>
      <w:r w:rsidRPr="00183E58">
        <w:rPr>
          <w:lang w:val="lt-LT"/>
        </w:rPr>
        <w:t xml:space="preserve"> Žr.5 išnašą.</w:t>
      </w:r>
    </w:p>
  </w:footnote>
  <w:footnote w:id="9">
    <w:p w14:paraId="3DADF53C" w14:textId="3261DA78" w:rsidR="00184A2C" w:rsidRPr="000C4E11" w:rsidRDefault="00184A2C" w:rsidP="00D36007">
      <w:pPr>
        <w:pStyle w:val="FootnoteText"/>
        <w:jc w:val="both"/>
        <w:rPr>
          <w:lang w:val="lt-LT"/>
        </w:rPr>
      </w:pPr>
      <w:r>
        <w:rPr>
          <w:rStyle w:val="FootnoteReference"/>
        </w:rPr>
        <w:footnoteRef/>
      </w:r>
      <w:r w:rsidRPr="00183E58">
        <w:rPr>
          <w:lang w:val="lt-LT"/>
        </w:rPr>
        <w:t xml:space="preserve"> </w:t>
      </w:r>
      <w:r>
        <w:rPr>
          <w:lang w:val="lt-LT"/>
        </w:rPr>
        <w:t>Žr.5 išnašą.</w:t>
      </w:r>
    </w:p>
  </w:footnote>
  <w:footnote w:id="10">
    <w:p w14:paraId="713136E4" w14:textId="7CB2B2F3" w:rsidR="00184A2C" w:rsidRPr="00D36007" w:rsidRDefault="00184A2C" w:rsidP="00D36007">
      <w:pPr>
        <w:spacing w:after="0" w:line="240" w:lineRule="auto"/>
        <w:jc w:val="both"/>
        <w:textAlignment w:val="center"/>
        <w:rPr>
          <w:rFonts w:ascii="&amp;quot" w:eastAsia="Times New Roman" w:hAnsi="&amp;quot"/>
          <w:bCs/>
          <w:color w:val="000000"/>
          <w:spacing w:val="-4"/>
          <w:sz w:val="24"/>
          <w:szCs w:val="24"/>
          <w:lang w:eastAsia="lt-LT"/>
          <w14:ligatures w14:val="none"/>
        </w:rPr>
      </w:pPr>
      <w:r w:rsidRPr="00D36007">
        <w:rPr>
          <w:rStyle w:val="FootnoteReference"/>
        </w:rPr>
        <w:footnoteRef/>
      </w:r>
      <w:r w:rsidRPr="00D36007">
        <w:t xml:space="preserve"> </w:t>
      </w:r>
      <w:r w:rsidRPr="00D36007">
        <w:rPr>
          <w:rFonts w:ascii="&amp;quot" w:hAnsi="&amp;quot"/>
          <w:bCs/>
          <w:color w:val="000000"/>
        </w:rPr>
        <w:t>Bendrosios gaisrin</w:t>
      </w:r>
      <w:r w:rsidRPr="00D36007">
        <w:rPr>
          <w:rFonts w:ascii="&amp;quot" w:hAnsi="&amp;quot" w:hint="eastAsia"/>
          <w:bCs/>
          <w:color w:val="000000"/>
        </w:rPr>
        <w:t>ė</w:t>
      </w:r>
      <w:r w:rsidRPr="00D36007">
        <w:rPr>
          <w:rFonts w:ascii="&amp;quot" w:hAnsi="&amp;quot"/>
          <w:bCs/>
          <w:color w:val="000000"/>
        </w:rPr>
        <w:t>s saugos taisykl</w:t>
      </w:r>
      <w:r w:rsidRPr="00D36007">
        <w:rPr>
          <w:rFonts w:ascii="&amp;quot" w:hAnsi="&amp;quot" w:hint="eastAsia"/>
          <w:bCs/>
          <w:color w:val="000000"/>
        </w:rPr>
        <w:t>ė</w:t>
      </w:r>
      <w:r w:rsidRPr="00D36007">
        <w:rPr>
          <w:rFonts w:ascii="&amp;quot" w:hAnsi="&amp;quot"/>
          <w:bCs/>
          <w:color w:val="000000"/>
        </w:rPr>
        <w:t xml:space="preserve">s, patvirtintos </w:t>
      </w:r>
      <w:r w:rsidRPr="00D36007">
        <w:t>P</w:t>
      </w:r>
      <w:r w:rsidRPr="00D36007">
        <w:rPr>
          <w:rFonts w:eastAsia="Times New Roman"/>
          <w:bCs/>
          <w:color w:val="000000"/>
          <w:spacing w:val="-4"/>
          <w:lang w:eastAsia="lt-LT"/>
          <w14:ligatures w14:val="none"/>
        </w:rPr>
        <w:t>riešgaisrinės apsaugos ir gelbėjimo departamento</w:t>
      </w:r>
      <w:r w:rsidRPr="00D36007">
        <w:rPr>
          <w:rFonts w:ascii="&amp;quot" w:eastAsia="Times New Roman" w:hAnsi="&amp;quot"/>
          <w:bCs/>
          <w:color w:val="000000"/>
          <w:spacing w:val="-4"/>
          <w:sz w:val="24"/>
          <w:szCs w:val="24"/>
          <w:lang w:eastAsia="lt-LT"/>
          <w14:ligatures w14:val="none"/>
        </w:rPr>
        <w:t xml:space="preserve"> </w:t>
      </w:r>
      <w:r w:rsidRPr="00D36007">
        <w:rPr>
          <w:rFonts w:eastAsia="Times New Roman"/>
          <w:bCs/>
          <w:color w:val="000000"/>
          <w:spacing w:val="-4"/>
          <w:lang w:eastAsia="lt-LT"/>
          <w14:ligatures w14:val="none"/>
        </w:rPr>
        <w:t>prie vidaus reikalų ministerijos</w:t>
      </w:r>
      <w:r w:rsidRPr="00D36007">
        <w:rPr>
          <w:rFonts w:ascii="&amp;quot" w:eastAsia="Times New Roman" w:hAnsi="&amp;quot"/>
          <w:bCs/>
          <w:color w:val="000000"/>
          <w:spacing w:val="-4"/>
          <w:sz w:val="24"/>
          <w:szCs w:val="24"/>
          <w:lang w:eastAsia="lt-LT"/>
          <w14:ligatures w14:val="none"/>
        </w:rPr>
        <w:t xml:space="preserve"> </w:t>
      </w:r>
      <w:r w:rsidRPr="00D36007">
        <w:rPr>
          <w:rFonts w:ascii="&amp;quot" w:eastAsia="Times New Roman" w:hAnsi="&amp;quot"/>
          <w:bCs/>
          <w:color w:val="000000"/>
          <w:spacing w:val="-4"/>
          <w:lang w:eastAsia="lt-LT"/>
          <w14:ligatures w14:val="none"/>
        </w:rPr>
        <w:t>direktoriaus</w:t>
      </w:r>
      <w:r>
        <w:rPr>
          <w:rFonts w:ascii="&amp;quot" w:eastAsia="Times New Roman" w:hAnsi="&amp;quot"/>
          <w:bCs/>
          <w:color w:val="000000"/>
          <w:spacing w:val="-4"/>
          <w:lang w:eastAsia="lt-LT"/>
          <w14:ligatures w14:val="none"/>
        </w:rPr>
        <w:t xml:space="preserve"> </w:t>
      </w:r>
      <w:r>
        <w:rPr>
          <w:color w:val="000000"/>
          <w:shd w:val="clear" w:color="auto" w:fill="FFFFFF"/>
        </w:rPr>
        <w:t>2005 m. vasario 18 d. įsakymu Nr. 64.</w:t>
      </w:r>
    </w:p>
    <w:p w14:paraId="616E505F" w14:textId="28DFD4CD" w:rsidR="00184A2C" w:rsidRDefault="00184A2C" w:rsidP="00D36007">
      <w:pPr>
        <w:rPr>
          <w:rFonts w:ascii="&amp;quot" w:hAnsi="&amp;quot"/>
          <w:color w:val="000000"/>
        </w:rPr>
      </w:pPr>
      <w:r>
        <w:rPr>
          <w:rFonts w:ascii="&amp;quot" w:hAnsi="&amp;quot"/>
          <w:b/>
          <w:bCs/>
          <w:caps/>
          <w:color w:val="000000"/>
        </w:rPr>
        <w:t> </w:t>
      </w:r>
    </w:p>
    <w:p w14:paraId="7992D791" w14:textId="60F89251" w:rsidR="00184A2C" w:rsidRPr="000C4E11" w:rsidRDefault="00184A2C">
      <w:pPr>
        <w:pStyle w:val="FootnoteText"/>
        <w:rPr>
          <w:lang w:val="lt-LT"/>
        </w:rPr>
      </w:pPr>
    </w:p>
  </w:footnote>
  <w:footnote w:id="11">
    <w:p w14:paraId="7EB39A02" w14:textId="5B7A293F" w:rsidR="00184A2C" w:rsidRPr="003402FB" w:rsidRDefault="00184A2C" w:rsidP="003402FB">
      <w:pPr>
        <w:pStyle w:val="FootnoteText"/>
        <w:jc w:val="both"/>
        <w:rPr>
          <w:lang w:val="lt-LT"/>
        </w:rPr>
      </w:pPr>
      <w:r w:rsidRPr="003402FB">
        <w:rPr>
          <w:rStyle w:val="FootnoteReference"/>
          <w:lang w:val="lt-LT"/>
        </w:rPr>
        <w:footnoteRef/>
      </w:r>
      <w:r w:rsidRPr="003402FB">
        <w:rPr>
          <w:lang w:val="lt-LT"/>
        </w:rPr>
        <w:t xml:space="preserve"> Atliekant šiuos darbus, Tiekėjas privalo administruoti </w:t>
      </w:r>
      <w:r>
        <w:rPr>
          <w:lang w:val="lt-LT"/>
        </w:rPr>
        <w:t xml:space="preserve">visų reikiamų </w:t>
      </w:r>
      <w:r w:rsidRPr="003402FB">
        <w:rPr>
          <w:lang w:val="lt-LT"/>
        </w:rPr>
        <w:t>leidim</w:t>
      </w:r>
      <w:r>
        <w:rPr>
          <w:lang w:val="lt-LT"/>
        </w:rPr>
        <w:t>ų</w:t>
      </w:r>
      <w:r w:rsidRPr="003402FB">
        <w:rPr>
          <w:lang w:val="lt-LT"/>
        </w:rPr>
        <w:t xml:space="preserve"> gavimą savo žmogiškaisiais resursais ir lėšomis.</w:t>
      </w:r>
    </w:p>
  </w:footnote>
  <w:footnote w:id="12">
    <w:p w14:paraId="38D0BFD0" w14:textId="77777777" w:rsidR="00184A2C" w:rsidRPr="005A26C7" w:rsidRDefault="00184A2C" w:rsidP="00EC743F">
      <w:pPr>
        <w:pStyle w:val="FootnoteText"/>
        <w:rPr>
          <w:lang w:val="lt-LT"/>
        </w:rPr>
      </w:pPr>
      <w:r w:rsidRPr="00E22928">
        <w:rPr>
          <w:rStyle w:val="FootnoteReference"/>
          <w:lang w:val="lt-LT"/>
        </w:rPr>
        <w:footnoteRef/>
      </w:r>
      <w:r w:rsidRPr="00E22928">
        <w:rPr>
          <w:lang w:val="lt-LT"/>
        </w:rPr>
        <w:t xml:space="preserve"> SPKD – siunčiamos pašto korespondencijos dėžė.</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7F66095C"/>
    <w:lvl w:ilvl="0">
      <w:start w:val="1"/>
      <w:numFmt w:val="decimal"/>
      <w:pStyle w:val="ListNumber"/>
      <w:lvlText w:val="%1."/>
      <w:lvlJc w:val="left"/>
      <w:pPr>
        <w:tabs>
          <w:tab w:val="num" w:pos="218"/>
        </w:tabs>
        <w:ind w:left="218" w:hanging="360"/>
      </w:pPr>
    </w:lvl>
  </w:abstractNum>
  <w:abstractNum w:abstractNumId="1" w15:restartNumberingAfterBreak="0">
    <w:nsid w:val="FFFFFFFE"/>
    <w:multiLevelType w:val="singleLevel"/>
    <w:tmpl w:val="FFFFFFFF"/>
    <w:lvl w:ilvl="0">
      <w:numFmt w:val="decimal"/>
      <w:pStyle w:val="Punktai"/>
      <w:lvlText w:val="*"/>
      <w:lvlJc w:val="left"/>
    </w:lvl>
  </w:abstractNum>
  <w:abstractNum w:abstractNumId="2" w15:restartNumberingAfterBreak="0">
    <w:nsid w:val="044F0A51"/>
    <w:multiLevelType w:val="multilevel"/>
    <w:tmpl w:val="E01C27C4"/>
    <w:lvl w:ilvl="0">
      <w:start w:val="5"/>
      <w:numFmt w:val="decimal"/>
      <w:lvlText w:val="%1."/>
      <w:lvlJc w:val="left"/>
      <w:pPr>
        <w:ind w:left="840" w:hanging="840"/>
      </w:pPr>
      <w:rPr>
        <w:rFonts w:hint="default"/>
      </w:rPr>
    </w:lvl>
    <w:lvl w:ilvl="1">
      <w:start w:val="1"/>
      <w:numFmt w:val="decimal"/>
      <w:lvlText w:val="%1.%2."/>
      <w:lvlJc w:val="left"/>
      <w:pPr>
        <w:ind w:left="840" w:hanging="840"/>
      </w:pPr>
      <w:rPr>
        <w:rFonts w:hint="default"/>
      </w:rPr>
    </w:lvl>
    <w:lvl w:ilvl="2">
      <w:start w:val="1"/>
      <w:numFmt w:val="decimal"/>
      <w:lvlText w:val="%1.%2.%3."/>
      <w:lvlJc w:val="left"/>
      <w:pPr>
        <w:ind w:left="840" w:hanging="840"/>
      </w:pPr>
      <w:rPr>
        <w:rFonts w:hint="default"/>
      </w:rPr>
    </w:lvl>
    <w:lvl w:ilvl="3">
      <w:start w:val="22"/>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46D744C"/>
    <w:multiLevelType w:val="multilevel"/>
    <w:tmpl w:val="9A10C3EC"/>
    <w:lvl w:ilvl="0">
      <w:start w:val="1"/>
      <w:numFmt w:val="decimal"/>
      <w:lvlText w:val="%1."/>
      <w:lvlJc w:val="left"/>
      <w:pPr>
        <w:tabs>
          <w:tab w:val="num" w:pos="360"/>
        </w:tabs>
        <w:ind w:left="0" w:firstLine="0"/>
      </w:pPr>
    </w:lvl>
    <w:lvl w:ilvl="1">
      <w:start w:val="1"/>
      <w:numFmt w:val="decimal"/>
      <w:pStyle w:val="PagrindinistekstasTimesNewRoman"/>
      <w:lvlText w:val="%1.%2."/>
      <w:lvlJc w:val="left"/>
      <w:pPr>
        <w:tabs>
          <w:tab w:val="num" w:pos="644"/>
        </w:tabs>
        <w:ind w:left="284" w:firstLine="0"/>
      </w:pPr>
      <w:rPr>
        <w:sz w:val="24"/>
        <w:szCs w:val="24"/>
      </w:rPr>
    </w:lvl>
    <w:lvl w:ilvl="2">
      <w:start w:val="1"/>
      <w:numFmt w:val="decimal"/>
      <w:lvlText w:val="%1.%2.%3."/>
      <w:lvlJc w:val="left"/>
      <w:pPr>
        <w:tabs>
          <w:tab w:val="num" w:pos="720"/>
        </w:tabs>
        <w:ind w:left="0" w:firstLine="0"/>
      </w:pPr>
      <w:rPr>
        <w:sz w:val="24"/>
        <w:szCs w:val="24"/>
      </w:rPr>
    </w:lvl>
    <w:lvl w:ilvl="3">
      <w:start w:val="1"/>
      <w:numFmt w:val="decimal"/>
      <w:lvlText w:val="%1.%2.%3.%4."/>
      <w:lvlJc w:val="left"/>
      <w:pPr>
        <w:tabs>
          <w:tab w:val="num" w:pos="1728"/>
        </w:tabs>
        <w:ind w:left="1728" w:hanging="1728"/>
      </w:pPr>
    </w:lvl>
    <w:lvl w:ilvl="4">
      <w:start w:val="1"/>
      <w:numFmt w:val="decimal"/>
      <w:lvlText w:val="%1.%2.%3.%4.%5."/>
      <w:lvlJc w:val="left"/>
      <w:pPr>
        <w:tabs>
          <w:tab w:val="num" w:pos="720"/>
        </w:tabs>
        <w:ind w:left="0" w:firstLine="0"/>
      </w:pPr>
    </w:lvl>
    <w:lvl w:ilvl="5">
      <w:start w:val="1"/>
      <w:numFmt w:val="decimal"/>
      <w:lvlText w:val="%1.%2.%3.%4.%5.%6."/>
      <w:lvlJc w:val="left"/>
      <w:pPr>
        <w:tabs>
          <w:tab w:val="num" w:pos="2736"/>
        </w:tabs>
        <w:ind w:left="2736" w:hanging="2736"/>
      </w:pPr>
    </w:lvl>
    <w:lvl w:ilvl="6">
      <w:start w:val="1"/>
      <w:numFmt w:val="decimal"/>
      <w:lvlText w:val="%1.%2.%3.%4.%5.%6.%7."/>
      <w:lvlJc w:val="left"/>
      <w:pPr>
        <w:tabs>
          <w:tab w:val="num" w:pos="3240"/>
        </w:tabs>
        <w:ind w:left="3240" w:hanging="324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320"/>
        </w:tabs>
        <w:ind w:left="4320" w:hanging="1440"/>
      </w:pPr>
    </w:lvl>
  </w:abstractNum>
  <w:abstractNum w:abstractNumId="4" w15:restartNumberingAfterBreak="0">
    <w:nsid w:val="0B4473C3"/>
    <w:multiLevelType w:val="hybridMultilevel"/>
    <w:tmpl w:val="C8445226"/>
    <w:lvl w:ilvl="0" w:tplc="D59A3578">
      <w:start w:val="1"/>
      <w:numFmt w:val="decimal"/>
      <w:pStyle w:val="Stylenumber"/>
      <w:lvlText w:val="%1."/>
      <w:lvlJc w:val="left"/>
      <w:pPr>
        <w:tabs>
          <w:tab w:val="num" w:pos="1138"/>
        </w:tabs>
        <w:ind w:left="1138" w:hanging="490"/>
      </w:pPr>
      <w:rPr>
        <w:rFonts w:hint="default"/>
        <w:b w:val="0"/>
        <w:i w:val="0"/>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5" w15:restartNumberingAfterBreak="0">
    <w:nsid w:val="0DA63CCE"/>
    <w:multiLevelType w:val="multilevel"/>
    <w:tmpl w:val="E5300D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EF90811"/>
    <w:multiLevelType w:val="multilevel"/>
    <w:tmpl w:val="8286E70E"/>
    <w:lvl w:ilvl="0">
      <w:start w:val="1"/>
      <w:numFmt w:val="decimal"/>
      <w:pStyle w:val="ContractItem1"/>
      <w:lvlText w:val="%1."/>
      <w:lvlJc w:val="left"/>
      <w:pPr>
        <w:tabs>
          <w:tab w:val="num" w:pos="360"/>
        </w:tabs>
        <w:ind w:left="0" w:firstLine="0"/>
      </w:pPr>
      <w:rPr>
        <w:rFonts w:hint="default"/>
      </w:rPr>
    </w:lvl>
    <w:lvl w:ilvl="1">
      <w:start w:val="1"/>
      <w:numFmt w:val="decimal"/>
      <w:pStyle w:val="ContractItem2"/>
      <w:lvlText w:val="%1.%2."/>
      <w:lvlJc w:val="left"/>
      <w:pPr>
        <w:tabs>
          <w:tab w:val="num" w:pos="720"/>
        </w:tabs>
        <w:ind w:left="0" w:firstLine="0"/>
      </w:pPr>
      <w:rPr>
        <w:rFonts w:hint="default"/>
      </w:rPr>
    </w:lvl>
    <w:lvl w:ilvl="2">
      <w:start w:val="1"/>
      <w:numFmt w:val="decimal"/>
      <w:pStyle w:val="ContractItem3"/>
      <w:lvlText w:val="%1.%2.%3."/>
      <w:lvlJc w:val="left"/>
      <w:pPr>
        <w:tabs>
          <w:tab w:val="num" w:pos="1080"/>
        </w:tabs>
        <w:ind w:left="0" w:firstLine="0"/>
      </w:pPr>
      <w:rPr>
        <w:rFonts w:hint="default"/>
      </w:rPr>
    </w:lvl>
    <w:lvl w:ilvl="3">
      <w:start w:val="1"/>
      <w:numFmt w:val="decimal"/>
      <w:lvlText w:val="%1.%2.%3.%4."/>
      <w:lvlJc w:val="left"/>
      <w:pPr>
        <w:tabs>
          <w:tab w:val="num" w:pos="2529"/>
        </w:tabs>
        <w:ind w:left="2097" w:hanging="648"/>
      </w:pPr>
      <w:rPr>
        <w:rFonts w:hint="default"/>
      </w:rPr>
    </w:lvl>
    <w:lvl w:ilvl="4">
      <w:start w:val="1"/>
      <w:numFmt w:val="decimal"/>
      <w:lvlText w:val="%1.%2.%3.%4.%5."/>
      <w:lvlJc w:val="left"/>
      <w:pPr>
        <w:tabs>
          <w:tab w:val="num" w:pos="2889"/>
        </w:tabs>
        <w:ind w:left="2601" w:hanging="792"/>
      </w:pPr>
      <w:rPr>
        <w:rFonts w:hint="default"/>
      </w:rPr>
    </w:lvl>
    <w:lvl w:ilvl="5">
      <w:start w:val="1"/>
      <w:numFmt w:val="decimal"/>
      <w:lvlText w:val="%1.%2.%3.%4.%5.%6."/>
      <w:lvlJc w:val="left"/>
      <w:pPr>
        <w:tabs>
          <w:tab w:val="num" w:pos="3609"/>
        </w:tabs>
        <w:ind w:left="3105" w:hanging="936"/>
      </w:pPr>
      <w:rPr>
        <w:rFonts w:hint="default"/>
      </w:rPr>
    </w:lvl>
    <w:lvl w:ilvl="6">
      <w:start w:val="1"/>
      <w:numFmt w:val="decimal"/>
      <w:lvlText w:val="%1.%2.%3.%4.%5.%6.%7."/>
      <w:lvlJc w:val="left"/>
      <w:pPr>
        <w:tabs>
          <w:tab w:val="num" w:pos="3969"/>
        </w:tabs>
        <w:ind w:left="3609" w:hanging="1080"/>
      </w:pPr>
      <w:rPr>
        <w:rFonts w:hint="default"/>
      </w:rPr>
    </w:lvl>
    <w:lvl w:ilvl="7">
      <w:start w:val="1"/>
      <w:numFmt w:val="decimal"/>
      <w:lvlText w:val="%1.%2.%3.%4.%5.%6.%7.%8."/>
      <w:lvlJc w:val="left"/>
      <w:pPr>
        <w:tabs>
          <w:tab w:val="num" w:pos="4689"/>
        </w:tabs>
        <w:ind w:left="4113" w:hanging="1224"/>
      </w:pPr>
      <w:rPr>
        <w:rFonts w:hint="default"/>
      </w:rPr>
    </w:lvl>
    <w:lvl w:ilvl="8">
      <w:start w:val="1"/>
      <w:numFmt w:val="decimal"/>
      <w:lvlText w:val="%1.%2.%3.%4.%5.%6.%7.%8.%9."/>
      <w:lvlJc w:val="left"/>
      <w:pPr>
        <w:tabs>
          <w:tab w:val="num" w:pos="5049"/>
        </w:tabs>
        <w:ind w:left="4689" w:hanging="1440"/>
      </w:pPr>
      <w:rPr>
        <w:rFonts w:hint="default"/>
      </w:rPr>
    </w:lvl>
  </w:abstractNum>
  <w:abstractNum w:abstractNumId="7" w15:restartNumberingAfterBreak="0">
    <w:nsid w:val="129B6631"/>
    <w:multiLevelType w:val="multilevel"/>
    <w:tmpl w:val="BBC4DBDE"/>
    <w:lvl w:ilvl="0">
      <w:start w:val="2"/>
      <w:numFmt w:val="decimal"/>
      <w:lvlText w:val="%1."/>
      <w:lvlJc w:val="left"/>
      <w:pPr>
        <w:ind w:left="720" w:hanging="360"/>
      </w:pPr>
      <w:rPr>
        <w:rFonts w:hint="default"/>
      </w:rPr>
    </w:lvl>
    <w:lvl w:ilvl="1">
      <w:start w:val="2"/>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45C54CE"/>
    <w:multiLevelType w:val="hybridMultilevel"/>
    <w:tmpl w:val="710A109A"/>
    <w:lvl w:ilvl="0" w:tplc="20AA9A2A">
      <w:start w:val="1"/>
      <w:numFmt w:val="decimal"/>
      <w:pStyle w:val="Style4"/>
      <w:lvlText w:val="%1."/>
      <w:lvlJc w:val="right"/>
      <w:pPr>
        <w:tabs>
          <w:tab w:val="num" w:pos="540"/>
        </w:tabs>
        <w:ind w:left="540" w:hanging="18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15614EE3"/>
    <w:multiLevelType w:val="multilevel"/>
    <w:tmpl w:val="3286CEAA"/>
    <w:styleLink w:val="Bulletedtext"/>
    <w:lvl w:ilvl="0">
      <w:start w:val="1"/>
      <w:numFmt w:val="bullet"/>
      <w:lvlText w:val=""/>
      <w:lvlJc w:val="left"/>
      <w:pPr>
        <w:tabs>
          <w:tab w:val="num" w:pos="851"/>
        </w:tabs>
        <w:ind w:left="851" w:hanging="284"/>
      </w:pPr>
      <w:rPr>
        <w:rFonts w:ascii="Symbol" w:hAnsi="Symbol" w:hint="default"/>
      </w:rPr>
    </w:lvl>
    <w:lvl w:ilvl="1">
      <w:start w:val="1"/>
      <w:numFmt w:val="bullet"/>
      <w:lvlText w:val="o"/>
      <w:lvlJc w:val="left"/>
      <w:pPr>
        <w:tabs>
          <w:tab w:val="num" w:pos="1134"/>
        </w:tabs>
        <w:ind w:left="1134" w:hanging="283"/>
      </w:pPr>
      <w:rPr>
        <w:rFonts w:ascii="Courier New" w:hAnsi="Courier New" w:hint="default"/>
      </w:rPr>
    </w:lvl>
    <w:lvl w:ilvl="2">
      <w:start w:val="1"/>
      <w:numFmt w:val="bullet"/>
      <w:lvlText w:val=""/>
      <w:lvlJc w:val="left"/>
      <w:pPr>
        <w:tabs>
          <w:tab w:val="num" w:pos="1418"/>
        </w:tabs>
        <w:ind w:left="1418" w:hanging="284"/>
      </w:pPr>
      <w:rPr>
        <w:rFonts w:ascii="Wingdings" w:hAnsi="Wingdings" w:hint="default"/>
      </w:rPr>
    </w:lvl>
    <w:lvl w:ilvl="3">
      <w:start w:val="1"/>
      <w:numFmt w:val="bullet"/>
      <w:lvlText w:val=""/>
      <w:lvlJc w:val="left"/>
      <w:pPr>
        <w:tabs>
          <w:tab w:val="num" w:pos="3447"/>
        </w:tabs>
        <w:ind w:left="3447" w:hanging="360"/>
      </w:pPr>
      <w:rPr>
        <w:rFonts w:ascii="Symbol" w:hAnsi="Symbol" w:hint="default"/>
      </w:rPr>
    </w:lvl>
    <w:lvl w:ilvl="4">
      <w:start w:val="1"/>
      <w:numFmt w:val="bullet"/>
      <w:lvlText w:val="o"/>
      <w:lvlJc w:val="left"/>
      <w:pPr>
        <w:tabs>
          <w:tab w:val="num" w:pos="4167"/>
        </w:tabs>
        <w:ind w:left="4167" w:hanging="360"/>
      </w:pPr>
      <w:rPr>
        <w:rFonts w:ascii="Courier New" w:hAnsi="Courier New" w:cs="Courier New" w:hint="default"/>
      </w:rPr>
    </w:lvl>
    <w:lvl w:ilvl="5">
      <w:start w:val="1"/>
      <w:numFmt w:val="bullet"/>
      <w:lvlText w:val=""/>
      <w:lvlJc w:val="left"/>
      <w:pPr>
        <w:tabs>
          <w:tab w:val="num" w:pos="4887"/>
        </w:tabs>
        <w:ind w:left="4887" w:hanging="360"/>
      </w:pPr>
      <w:rPr>
        <w:rFonts w:ascii="Wingdings" w:hAnsi="Wingdings" w:hint="default"/>
      </w:rPr>
    </w:lvl>
    <w:lvl w:ilvl="6">
      <w:start w:val="1"/>
      <w:numFmt w:val="bullet"/>
      <w:lvlText w:val=""/>
      <w:lvlJc w:val="left"/>
      <w:pPr>
        <w:tabs>
          <w:tab w:val="num" w:pos="5607"/>
        </w:tabs>
        <w:ind w:left="5607" w:hanging="360"/>
      </w:pPr>
      <w:rPr>
        <w:rFonts w:ascii="Symbol" w:hAnsi="Symbol" w:hint="default"/>
      </w:rPr>
    </w:lvl>
    <w:lvl w:ilvl="7">
      <w:start w:val="1"/>
      <w:numFmt w:val="bullet"/>
      <w:lvlText w:val="o"/>
      <w:lvlJc w:val="left"/>
      <w:pPr>
        <w:tabs>
          <w:tab w:val="num" w:pos="6327"/>
        </w:tabs>
        <w:ind w:left="6327" w:hanging="360"/>
      </w:pPr>
      <w:rPr>
        <w:rFonts w:ascii="Courier New" w:hAnsi="Courier New" w:cs="Courier New" w:hint="default"/>
      </w:rPr>
    </w:lvl>
    <w:lvl w:ilvl="8">
      <w:start w:val="1"/>
      <w:numFmt w:val="bullet"/>
      <w:lvlText w:val=""/>
      <w:lvlJc w:val="left"/>
      <w:pPr>
        <w:tabs>
          <w:tab w:val="num" w:pos="7047"/>
        </w:tabs>
        <w:ind w:left="7047" w:hanging="360"/>
      </w:pPr>
      <w:rPr>
        <w:rFonts w:ascii="Wingdings" w:hAnsi="Wingdings" w:hint="default"/>
      </w:rPr>
    </w:lvl>
  </w:abstractNum>
  <w:abstractNum w:abstractNumId="10" w15:restartNumberingAfterBreak="0">
    <w:nsid w:val="17C467CA"/>
    <w:multiLevelType w:val="multilevel"/>
    <w:tmpl w:val="C90C7484"/>
    <w:lvl w:ilvl="0">
      <w:start w:val="1"/>
      <w:numFmt w:val="decimal"/>
      <w:pStyle w:val="Bulletindent"/>
      <w:lvlText w:val="%1."/>
      <w:lvlJc w:val="left"/>
      <w:pPr>
        <w:tabs>
          <w:tab w:val="num" w:pos="360"/>
        </w:tabs>
        <w:ind w:left="360" w:hanging="360"/>
      </w:pPr>
      <w:rPr>
        <w:rFonts w:hint="default"/>
        <w:b/>
      </w:rPr>
    </w:lvl>
    <w:lvl w:ilvl="1">
      <w:start w:val="1"/>
      <w:numFmt w:val="decimal"/>
      <w:isLgl/>
      <w:lvlText w:val="%1.%2."/>
      <w:lvlJc w:val="left"/>
      <w:pPr>
        <w:tabs>
          <w:tab w:val="num" w:pos="420"/>
        </w:tabs>
        <w:ind w:left="420" w:hanging="4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1" w15:restartNumberingAfterBreak="0">
    <w:nsid w:val="18982419"/>
    <w:multiLevelType w:val="singleLevel"/>
    <w:tmpl w:val="6F4A0A82"/>
    <w:lvl w:ilvl="0">
      <w:start w:val="1"/>
      <w:numFmt w:val="upperRoman"/>
      <w:pStyle w:val="Heading6"/>
      <w:lvlText w:val="%1."/>
      <w:legacy w:legacy="1" w:legacySpace="0" w:legacyIndent="720"/>
      <w:lvlJc w:val="left"/>
      <w:rPr>
        <w:rFonts w:ascii="Times New Roman" w:hAnsi="Times New Roman" w:cs="Times New Roman" w:hint="default"/>
      </w:rPr>
    </w:lvl>
  </w:abstractNum>
  <w:abstractNum w:abstractNumId="12" w15:restartNumberingAfterBreak="0">
    <w:nsid w:val="1A265D43"/>
    <w:multiLevelType w:val="hybridMultilevel"/>
    <w:tmpl w:val="DD8494BE"/>
    <w:lvl w:ilvl="0" w:tplc="11508542">
      <w:start w:val="2"/>
      <w:numFmt w:val="bullet"/>
      <w:lvlText w:val="-"/>
      <w:lvlJc w:val="left"/>
      <w:pPr>
        <w:ind w:left="720" w:hanging="360"/>
      </w:pPr>
      <w:rPr>
        <w:rFonts w:ascii="Times New Roman" w:eastAsia="Times New Roman"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3" w15:restartNumberingAfterBreak="0">
    <w:nsid w:val="1D5035E0"/>
    <w:multiLevelType w:val="multilevel"/>
    <w:tmpl w:val="126E4DAC"/>
    <w:lvl w:ilvl="0">
      <w:start w:val="3"/>
      <w:numFmt w:val="decimal"/>
      <w:lvlText w:val="%1."/>
      <w:lvlJc w:val="left"/>
      <w:pPr>
        <w:ind w:left="480" w:hanging="480"/>
      </w:pPr>
      <w:rPr>
        <w:rFonts w:hint="default"/>
      </w:rPr>
    </w:lvl>
    <w:lvl w:ilvl="1">
      <w:start w:val="1"/>
      <w:numFmt w:val="decimal"/>
      <w:lvlText w:val="%1.%2."/>
      <w:lvlJc w:val="left"/>
      <w:pPr>
        <w:ind w:left="1331" w:hanging="48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14" w15:restartNumberingAfterBreak="0">
    <w:nsid w:val="1E29327A"/>
    <w:multiLevelType w:val="hybridMultilevel"/>
    <w:tmpl w:val="5694DCC4"/>
    <w:lvl w:ilvl="0" w:tplc="B5FAE174">
      <w:start w:val="1"/>
      <w:numFmt w:val="decimal"/>
      <w:lvlText w:val="%1."/>
      <w:lvlJc w:val="left"/>
      <w:pPr>
        <w:ind w:left="819" w:hanging="416"/>
      </w:pPr>
      <w:rPr>
        <w:rFonts w:hint="default"/>
        <w:spacing w:val="-1"/>
        <w:w w:val="85"/>
        <w:sz w:val="20"/>
        <w:szCs w:val="20"/>
        <w:lang w:val="lt-LT" w:eastAsia="lt-LT" w:bidi="lt-LT"/>
      </w:rPr>
    </w:lvl>
    <w:lvl w:ilvl="1" w:tplc="ED487A9A">
      <w:numFmt w:val="bullet"/>
      <w:lvlText w:val="•"/>
      <w:lvlJc w:val="left"/>
      <w:pPr>
        <w:ind w:left="1768" w:hanging="416"/>
      </w:pPr>
      <w:rPr>
        <w:rFonts w:hint="default"/>
        <w:lang w:val="lt-LT" w:eastAsia="lt-LT" w:bidi="lt-LT"/>
      </w:rPr>
    </w:lvl>
    <w:lvl w:ilvl="2" w:tplc="C56AE582">
      <w:numFmt w:val="bullet"/>
      <w:lvlText w:val="•"/>
      <w:lvlJc w:val="left"/>
      <w:pPr>
        <w:ind w:left="2716" w:hanging="416"/>
      </w:pPr>
      <w:rPr>
        <w:rFonts w:hint="default"/>
        <w:lang w:val="lt-LT" w:eastAsia="lt-LT" w:bidi="lt-LT"/>
      </w:rPr>
    </w:lvl>
    <w:lvl w:ilvl="3" w:tplc="5E9E41F2">
      <w:numFmt w:val="bullet"/>
      <w:lvlText w:val="•"/>
      <w:lvlJc w:val="left"/>
      <w:pPr>
        <w:ind w:left="3664" w:hanging="416"/>
      </w:pPr>
      <w:rPr>
        <w:rFonts w:hint="default"/>
        <w:lang w:val="lt-LT" w:eastAsia="lt-LT" w:bidi="lt-LT"/>
      </w:rPr>
    </w:lvl>
    <w:lvl w:ilvl="4" w:tplc="4F502204">
      <w:numFmt w:val="bullet"/>
      <w:lvlText w:val="•"/>
      <w:lvlJc w:val="left"/>
      <w:pPr>
        <w:ind w:left="4612" w:hanging="416"/>
      </w:pPr>
      <w:rPr>
        <w:rFonts w:hint="default"/>
        <w:lang w:val="lt-LT" w:eastAsia="lt-LT" w:bidi="lt-LT"/>
      </w:rPr>
    </w:lvl>
    <w:lvl w:ilvl="5" w:tplc="7F685506">
      <w:numFmt w:val="bullet"/>
      <w:lvlText w:val="•"/>
      <w:lvlJc w:val="left"/>
      <w:pPr>
        <w:ind w:left="5560" w:hanging="416"/>
      </w:pPr>
      <w:rPr>
        <w:rFonts w:hint="default"/>
        <w:lang w:val="lt-LT" w:eastAsia="lt-LT" w:bidi="lt-LT"/>
      </w:rPr>
    </w:lvl>
    <w:lvl w:ilvl="6" w:tplc="21ECADAA">
      <w:numFmt w:val="bullet"/>
      <w:lvlText w:val="•"/>
      <w:lvlJc w:val="left"/>
      <w:pPr>
        <w:ind w:left="6508" w:hanging="416"/>
      </w:pPr>
      <w:rPr>
        <w:rFonts w:hint="default"/>
        <w:lang w:val="lt-LT" w:eastAsia="lt-LT" w:bidi="lt-LT"/>
      </w:rPr>
    </w:lvl>
    <w:lvl w:ilvl="7" w:tplc="CF881EEA">
      <w:numFmt w:val="bullet"/>
      <w:lvlText w:val="•"/>
      <w:lvlJc w:val="left"/>
      <w:pPr>
        <w:ind w:left="7456" w:hanging="416"/>
      </w:pPr>
      <w:rPr>
        <w:rFonts w:hint="default"/>
        <w:lang w:val="lt-LT" w:eastAsia="lt-LT" w:bidi="lt-LT"/>
      </w:rPr>
    </w:lvl>
    <w:lvl w:ilvl="8" w:tplc="78B414E4">
      <w:numFmt w:val="bullet"/>
      <w:lvlText w:val="•"/>
      <w:lvlJc w:val="left"/>
      <w:pPr>
        <w:ind w:left="8404" w:hanging="416"/>
      </w:pPr>
      <w:rPr>
        <w:rFonts w:hint="default"/>
        <w:lang w:val="lt-LT" w:eastAsia="lt-LT" w:bidi="lt-LT"/>
      </w:rPr>
    </w:lvl>
  </w:abstractNum>
  <w:abstractNum w:abstractNumId="15" w15:restartNumberingAfterBreak="0">
    <w:nsid w:val="1F4A14AB"/>
    <w:multiLevelType w:val="multilevel"/>
    <w:tmpl w:val="A4E6BC9C"/>
    <w:lvl w:ilvl="0">
      <w:start w:val="1"/>
      <w:numFmt w:val="decimal"/>
      <w:lvlText w:val="%1."/>
      <w:lvlJc w:val="left"/>
      <w:pPr>
        <w:ind w:left="360" w:hanging="360"/>
      </w:pPr>
    </w:lvl>
    <w:lvl w:ilvl="1">
      <w:start w:val="1"/>
      <w:numFmt w:val="decimal"/>
      <w:pStyle w:val="listbyletter"/>
      <w:lvlText w:val="%1.%2."/>
      <w:lvlJc w:val="left"/>
      <w:pPr>
        <w:ind w:left="792" w:hanging="432"/>
      </w:pPr>
      <w:rPr>
        <w:b w:val="0"/>
        <w:sz w:val="20"/>
        <w:szCs w:val="20"/>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23622BEC"/>
    <w:multiLevelType w:val="multilevel"/>
    <w:tmpl w:val="94A0482C"/>
    <w:lvl w:ilvl="0">
      <w:start w:val="5"/>
      <w:numFmt w:val="decimal"/>
      <w:lvlText w:val="%1."/>
      <w:lvlJc w:val="left"/>
      <w:pPr>
        <w:ind w:left="840" w:hanging="840"/>
      </w:pPr>
      <w:rPr>
        <w:rFonts w:hint="default"/>
      </w:rPr>
    </w:lvl>
    <w:lvl w:ilvl="1">
      <w:start w:val="1"/>
      <w:numFmt w:val="decimal"/>
      <w:lvlText w:val="%1.%2."/>
      <w:lvlJc w:val="left"/>
      <w:pPr>
        <w:ind w:left="840" w:hanging="840"/>
      </w:pPr>
      <w:rPr>
        <w:rFonts w:hint="default"/>
      </w:rPr>
    </w:lvl>
    <w:lvl w:ilvl="2">
      <w:start w:val="1"/>
      <w:numFmt w:val="decimal"/>
      <w:lvlText w:val="%1.%2.%3."/>
      <w:lvlJc w:val="left"/>
      <w:pPr>
        <w:ind w:left="840" w:hanging="840"/>
      </w:pPr>
      <w:rPr>
        <w:rFonts w:hint="default"/>
      </w:rPr>
    </w:lvl>
    <w:lvl w:ilvl="3">
      <w:start w:val="24"/>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25A02659"/>
    <w:multiLevelType w:val="hybridMultilevel"/>
    <w:tmpl w:val="017E9ED6"/>
    <w:lvl w:ilvl="0" w:tplc="1C88DE9E">
      <w:start w:val="1"/>
      <w:numFmt w:val="bullet"/>
      <w:pStyle w:val="DocumentBulletsdash"/>
      <w:lvlText w:val=""/>
      <w:lvlJc w:val="left"/>
      <w:pPr>
        <w:ind w:left="1145" w:hanging="360"/>
      </w:pPr>
      <w:rPr>
        <w:rFonts w:ascii="Symbol" w:hAnsi="Symbol" w:hint="default"/>
      </w:rPr>
    </w:lvl>
    <w:lvl w:ilvl="1" w:tplc="D8CC9688">
      <w:start w:val="1"/>
      <w:numFmt w:val="bullet"/>
      <w:lvlText w:val="o"/>
      <w:lvlJc w:val="left"/>
      <w:pPr>
        <w:ind w:left="1865" w:hanging="360"/>
      </w:pPr>
      <w:rPr>
        <w:rFonts w:ascii="Courier New" w:hAnsi="Courier New" w:cs="Courier New" w:hint="default"/>
      </w:rPr>
    </w:lvl>
    <w:lvl w:ilvl="2" w:tplc="5DF019B2">
      <w:start w:val="1"/>
      <w:numFmt w:val="bullet"/>
      <w:lvlText w:val=""/>
      <w:lvlJc w:val="left"/>
      <w:pPr>
        <w:ind w:left="2585" w:hanging="360"/>
      </w:pPr>
      <w:rPr>
        <w:rFonts w:ascii="Wingdings" w:hAnsi="Wingdings" w:hint="default"/>
      </w:rPr>
    </w:lvl>
    <w:lvl w:ilvl="3" w:tplc="26DAD32E" w:tentative="1">
      <w:start w:val="1"/>
      <w:numFmt w:val="bullet"/>
      <w:lvlText w:val=""/>
      <w:lvlJc w:val="left"/>
      <w:pPr>
        <w:ind w:left="3305" w:hanging="360"/>
      </w:pPr>
      <w:rPr>
        <w:rFonts w:ascii="Symbol" w:hAnsi="Symbol" w:hint="default"/>
      </w:rPr>
    </w:lvl>
    <w:lvl w:ilvl="4" w:tplc="337EC02C" w:tentative="1">
      <w:start w:val="1"/>
      <w:numFmt w:val="bullet"/>
      <w:lvlText w:val="o"/>
      <w:lvlJc w:val="left"/>
      <w:pPr>
        <w:ind w:left="4025" w:hanging="360"/>
      </w:pPr>
      <w:rPr>
        <w:rFonts w:ascii="Courier New" w:hAnsi="Courier New" w:cs="Courier New" w:hint="default"/>
      </w:rPr>
    </w:lvl>
    <w:lvl w:ilvl="5" w:tplc="D3947C98" w:tentative="1">
      <w:start w:val="1"/>
      <w:numFmt w:val="bullet"/>
      <w:lvlText w:val=""/>
      <w:lvlJc w:val="left"/>
      <w:pPr>
        <w:ind w:left="4745" w:hanging="360"/>
      </w:pPr>
      <w:rPr>
        <w:rFonts w:ascii="Wingdings" w:hAnsi="Wingdings" w:hint="default"/>
      </w:rPr>
    </w:lvl>
    <w:lvl w:ilvl="6" w:tplc="5BE01526" w:tentative="1">
      <w:start w:val="1"/>
      <w:numFmt w:val="bullet"/>
      <w:lvlText w:val=""/>
      <w:lvlJc w:val="left"/>
      <w:pPr>
        <w:ind w:left="5465" w:hanging="360"/>
      </w:pPr>
      <w:rPr>
        <w:rFonts w:ascii="Symbol" w:hAnsi="Symbol" w:hint="default"/>
      </w:rPr>
    </w:lvl>
    <w:lvl w:ilvl="7" w:tplc="9162C1B4" w:tentative="1">
      <w:start w:val="1"/>
      <w:numFmt w:val="bullet"/>
      <w:lvlText w:val="o"/>
      <w:lvlJc w:val="left"/>
      <w:pPr>
        <w:ind w:left="6185" w:hanging="360"/>
      </w:pPr>
      <w:rPr>
        <w:rFonts w:ascii="Courier New" w:hAnsi="Courier New" w:cs="Courier New" w:hint="default"/>
      </w:rPr>
    </w:lvl>
    <w:lvl w:ilvl="8" w:tplc="A0EC009C" w:tentative="1">
      <w:start w:val="1"/>
      <w:numFmt w:val="bullet"/>
      <w:lvlText w:val=""/>
      <w:lvlJc w:val="left"/>
      <w:pPr>
        <w:ind w:left="6905" w:hanging="360"/>
      </w:pPr>
      <w:rPr>
        <w:rFonts w:ascii="Wingdings" w:hAnsi="Wingdings" w:hint="default"/>
      </w:rPr>
    </w:lvl>
  </w:abstractNum>
  <w:abstractNum w:abstractNumId="18" w15:restartNumberingAfterBreak="0">
    <w:nsid w:val="267E68D0"/>
    <w:multiLevelType w:val="hybridMultilevel"/>
    <w:tmpl w:val="84FC5BF0"/>
    <w:lvl w:ilvl="0" w:tplc="843EE72E">
      <w:start w:val="13"/>
      <w:numFmt w:val="decimal"/>
      <w:lvlText w:val="%1."/>
      <w:lvlJc w:val="left"/>
      <w:pPr>
        <w:ind w:left="812" w:hanging="409"/>
      </w:pPr>
      <w:rPr>
        <w:rFonts w:hint="default"/>
        <w:spacing w:val="-1"/>
        <w:w w:val="88"/>
        <w:lang w:val="lt-LT" w:eastAsia="lt-LT" w:bidi="lt-LT"/>
      </w:rPr>
    </w:lvl>
    <w:lvl w:ilvl="1" w:tplc="5BA89B5C">
      <w:numFmt w:val="bullet"/>
      <w:lvlText w:val="•"/>
      <w:lvlJc w:val="left"/>
      <w:pPr>
        <w:ind w:left="1768" w:hanging="409"/>
      </w:pPr>
      <w:rPr>
        <w:rFonts w:hint="default"/>
        <w:lang w:val="lt-LT" w:eastAsia="lt-LT" w:bidi="lt-LT"/>
      </w:rPr>
    </w:lvl>
    <w:lvl w:ilvl="2" w:tplc="84287B68">
      <w:numFmt w:val="bullet"/>
      <w:lvlText w:val="•"/>
      <w:lvlJc w:val="left"/>
      <w:pPr>
        <w:ind w:left="2716" w:hanging="409"/>
      </w:pPr>
      <w:rPr>
        <w:rFonts w:hint="default"/>
        <w:lang w:val="lt-LT" w:eastAsia="lt-LT" w:bidi="lt-LT"/>
      </w:rPr>
    </w:lvl>
    <w:lvl w:ilvl="3" w:tplc="D47ADCB6">
      <w:numFmt w:val="bullet"/>
      <w:lvlText w:val="•"/>
      <w:lvlJc w:val="left"/>
      <w:pPr>
        <w:ind w:left="3664" w:hanging="409"/>
      </w:pPr>
      <w:rPr>
        <w:rFonts w:hint="default"/>
        <w:lang w:val="lt-LT" w:eastAsia="lt-LT" w:bidi="lt-LT"/>
      </w:rPr>
    </w:lvl>
    <w:lvl w:ilvl="4" w:tplc="B45A55E0">
      <w:numFmt w:val="bullet"/>
      <w:lvlText w:val="•"/>
      <w:lvlJc w:val="left"/>
      <w:pPr>
        <w:ind w:left="4612" w:hanging="409"/>
      </w:pPr>
      <w:rPr>
        <w:rFonts w:hint="default"/>
        <w:lang w:val="lt-LT" w:eastAsia="lt-LT" w:bidi="lt-LT"/>
      </w:rPr>
    </w:lvl>
    <w:lvl w:ilvl="5" w:tplc="07F240C6">
      <w:numFmt w:val="bullet"/>
      <w:lvlText w:val="•"/>
      <w:lvlJc w:val="left"/>
      <w:pPr>
        <w:ind w:left="5560" w:hanging="409"/>
      </w:pPr>
      <w:rPr>
        <w:rFonts w:hint="default"/>
        <w:lang w:val="lt-LT" w:eastAsia="lt-LT" w:bidi="lt-LT"/>
      </w:rPr>
    </w:lvl>
    <w:lvl w:ilvl="6" w:tplc="80721FF6">
      <w:numFmt w:val="bullet"/>
      <w:lvlText w:val="•"/>
      <w:lvlJc w:val="left"/>
      <w:pPr>
        <w:ind w:left="6508" w:hanging="409"/>
      </w:pPr>
      <w:rPr>
        <w:rFonts w:hint="default"/>
        <w:lang w:val="lt-LT" w:eastAsia="lt-LT" w:bidi="lt-LT"/>
      </w:rPr>
    </w:lvl>
    <w:lvl w:ilvl="7" w:tplc="77D23C2E">
      <w:numFmt w:val="bullet"/>
      <w:lvlText w:val="•"/>
      <w:lvlJc w:val="left"/>
      <w:pPr>
        <w:ind w:left="7456" w:hanging="409"/>
      </w:pPr>
      <w:rPr>
        <w:rFonts w:hint="default"/>
        <w:lang w:val="lt-LT" w:eastAsia="lt-LT" w:bidi="lt-LT"/>
      </w:rPr>
    </w:lvl>
    <w:lvl w:ilvl="8" w:tplc="14F42D74">
      <w:numFmt w:val="bullet"/>
      <w:lvlText w:val="•"/>
      <w:lvlJc w:val="left"/>
      <w:pPr>
        <w:ind w:left="8404" w:hanging="409"/>
      </w:pPr>
      <w:rPr>
        <w:rFonts w:hint="default"/>
        <w:lang w:val="lt-LT" w:eastAsia="lt-LT" w:bidi="lt-LT"/>
      </w:rPr>
    </w:lvl>
  </w:abstractNum>
  <w:abstractNum w:abstractNumId="19" w15:restartNumberingAfterBreak="0">
    <w:nsid w:val="2BB04339"/>
    <w:multiLevelType w:val="hybridMultilevel"/>
    <w:tmpl w:val="2EB2E07C"/>
    <w:lvl w:ilvl="0" w:tplc="04270001">
      <w:start w:val="1"/>
      <w:numFmt w:val="bullet"/>
      <w:lvlText w:val=""/>
      <w:lvlJc w:val="left"/>
      <w:pPr>
        <w:ind w:left="1088" w:hanging="360"/>
      </w:pPr>
      <w:rPr>
        <w:rFonts w:ascii="Symbol" w:hAnsi="Symbol" w:hint="default"/>
      </w:rPr>
    </w:lvl>
    <w:lvl w:ilvl="1" w:tplc="04270003" w:tentative="1">
      <w:start w:val="1"/>
      <w:numFmt w:val="bullet"/>
      <w:lvlText w:val="o"/>
      <w:lvlJc w:val="left"/>
      <w:pPr>
        <w:ind w:left="1808" w:hanging="360"/>
      </w:pPr>
      <w:rPr>
        <w:rFonts w:ascii="Courier New" w:hAnsi="Courier New" w:cs="Courier New" w:hint="default"/>
      </w:rPr>
    </w:lvl>
    <w:lvl w:ilvl="2" w:tplc="04270005" w:tentative="1">
      <w:start w:val="1"/>
      <w:numFmt w:val="bullet"/>
      <w:lvlText w:val=""/>
      <w:lvlJc w:val="left"/>
      <w:pPr>
        <w:ind w:left="2528" w:hanging="360"/>
      </w:pPr>
      <w:rPr>
        <w:rFonts w:ascii="Wingdings" w:hAnsi="Wingdings" w:hint="default"/>
      </w:rPr>
    </w:lvl>
    <w:lvl w:ilvl="3" w:tplc="04270001" w:tentative="1">
      <w:start w:val="1"/>
      <w:numFmt w:val="bullet"/>
      <w:lvlText w:val=""/>
      <w:lvlJc w:val="left"/>
      <w:pPr>
        <w:ind w:left="3248" w:hanging="360"/>
      </w:pPr>
      <w:rPr>
        <w:rFonts w:ascii="Symbol" w:hAnsi="Symbol" w:hint="default"/>
      </w:rPr>
    </w:lvl>
    <w:lvl w:ilvl="4" w:tplc="04270003" w:tentative="1">
      <w:start w:val="1"/>
      <w:numFmt w:val="bullet"/>
      <w:lvlText w:val="o"/>
      <w:lvlJc w:val="left"/>
      <w:pPr>
        <w:ind w:left="3968" w:hanging="360"/>
      </w:pPr>
      <w:rPr>
        <w:rFonts w:ascii="Courier New" w:hAnsi="Courier New" w:cs="Courier New" w:hint="default"/>
      </w:rPr>
    </w:lvl>
    <w:lvl w:ilvl="5" w:tplc="04270005" w:tentative="1">
      <w:start w:val="1"/>
      <w:numFmt w:val="bullet"/>
      <w:lvlText w:val=""/>
      <w:lvlJc w:val="left"/>
      <w:pPr>
        <w:ind w:left="4688" w:hanging="360"/>
      </w:pPr>
      <w:rPr>
        <w:rFonts w:ascii="Wingdings" w:hAnsi="Wingdings" w:hint="default"/>
      </w:rPr>
    </w:lvl>
    <w:lvl w:ilvl="6" w:tplc="04270001" w:tentative="1">
      <w:start w:val="1"/>
      <w:numFmt w:val="bullet"/>
      <w:lvlText w:val=""/>
      <w:lvlJc w:val="left"/>
      <w:pPr>
        <w:ind w:left="5408" w:hanging="360"/>
      </w:pPr>
      <w:rPr>
        <w:rFonts w:ascii="Symbol" w:hAnsi="Symbol" w:hint="default"/>
      </w:rPr>
    </w:lvl>
    <w:lvl w:ilvl="7" w:tplc="04270003" w:tentative="1">
      <w:start w:val="1"/>
      <w:numFmt w:val="bullet"/>
      <w:lvlText w:val="o"/>
      <w:lvlJc w:val="left"/>
      <w:pPr>
        <w:ind w:left="6128" w:hanging="360"/>
      </w:pPr>
      <w:rPr>
        <w:rFonts w:ascii="Courier New" w:hAnsi="Courier New" w:cs="Courier New" w:hint="default"/>
      </w:rPr>
    </w:lvl>
    <w:lvl w:ilvl="8" w:tplc="04270005" w:tentative="1">
      <w:start w:val="1"/>
      <w:numFmt w:val="bullet"/>
      <w:lvlText w:val=""/>
      <w:lvlJc w:val="left"/>
      <w:pPr>
        <w:ind w:left="6848" w:hanging="360"/>
      </w:pPr>
      <w:rPr>
        <w:rFonts w:ascii="Wingdings" w:hAnsi="Wingdings" w:hint="default"/>
      </w:rPr>
    </w:lvl>
  </w:abstractNum>
  <w:abstractNum w:abstractNumId="20" w15:restartNumberingAfterBreak="0">
    <w:nsid w:val="2C283EA5"/>
    <w:multiLevelType w:val="multilevel"/>
    <w:tmpl w:val="B4906DE2"/>
    <w:styleLink w:val="Style3"/>
    <w:lvl w:ilvl="0">
      <w:start w:val="1"/>
      <w:numFmt w:val="decimal"/>
      <w:lvlText w:val="R-%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D525DC5"/>
    <w:multiLevelType w:val="hybridMultilevel"/>
    <w:tmpl w:val="0FDE2848"/>
    <w:lvl w:ilvl="0" w:tplc="0816AB3E">
      <w:numFmt w:val="bullet"/>
      <w:lvlText w:val="-"/>
      <w:lvlJc w:val="left"/>
      <w:pPr>
        <w:ind w:left="368" w:hanging="360"/>
      </w:pPr>
      <w:rPr>
        <w:rFonts w:ascii="Times New Roman" w:eastAsia="Times New Roman" w:hAnsi="Times New Roman" w:cs="Times New Roman" w:hint="default"/>
      </w:rPr>
    </w:lvl>
    <w:lvl w:ilvl="1" w:tplc="04270003" w:tentative="1">
      <w:start w:val="1"/>
      <w:numFmt w:val="bullet"/>
      <w:lvlText w:val="o"/>
      <w:lvlJc w:val="left"/>
      <w:pPr>
        <w:ind w:left="1088" w:hanging="360"/>
      </w:pPr>
      <w:rPr>
        <w:rFonts w:ascii="Courier New" w:hAnsi="Courier New" w:cs="Courier New" w:hint="default"/>
      </w:rPr>
    </w:lvl>
    <w:lvl w:ilvl="2" w:tplc="04270005" w:tentative="1">
      <w:start w:val="1"/>
      <w:numFmt w:val="bullet"/>
      <w:lvlText w:val=""/>
      <w:lvlJc w:val="left"/>
      <w:pPr>
        <w:ind w:left="1808" w:hanging="360"/>
      </w:pPr>
      <w:rPr>
        <w:rFonts w:ascii="Wingdings" w:hAnsi="Wingdings" w:hint="default"/>
      </w:rPr>
    </w:lvl>
    <w:lvl w:ilvl="3" w:tplc="04270001" w:tentative="1">
      <w:start w:val="1"/>
      <w:numFmt w:val="bullet"/>
      <w:lvlText w:val=""/>
      <w:lvlJc w:val="left"/>
      <w:pPr>
        <w:ind w:left="2528" w:hanging="360"/>
      </w:pPr>
      <w:rPr>
        <w:rFonts w:ascii="Symbol" w:hAnsi="Symbol" w:hint="default"/>
      </w:rPr>
    </w:lvl>
    <w:lvl w:ilvl="4" w:tplc="04270003" w:tentative="1">
      <w:start w:val="1"/>
      <w:numFmt w:val="bullet"/>
      <w:lvlText w:val="o"/>
      <w:lvlJc w:val="left"/>
      <w:pPr>
        <w:ind w:left="3248" w:hanging="360"/>
      </w:pPr>
      <w:rPr>
        <w:rFonts w:ascii="Courier New" w:hAnsi="Courier New" w:cs="Courier New" w:hint="default"/>
      </w:rPr>
    </w:lvl>
    <w:lvl w:ilvl="5" w:tplc="04270005" w:tentative="1">
      <w:start w:val="1"/>
      <w:numFmt w:val="bullet"/>
      <w:lvlText w:val=""/>
      <w:lvlJc w:val="left"/>
      <w:pPr>
        <w:ind w:left="3968" w:hanging="360"/>
      </w:pPr>
      <w:rPr>
        <w:rFonts w:ascii="Wingdings" w:hAnsi="Wingdings" w:hint="default"/>
      </w:rPr>
    </w:lvl>
    <w:lvl w:ilvl="6" w:tplc="04270001" w:tentative="1">
      <w:start w:val="1"/>
      <w:numFmt w:val="bullet"/>
      <w:lvlText w:val=""/>
      <w:lvlJc w:val="left"/>
      <w:pPr>
        <w:ind w:left="4688" w:hanging="360"/>
      </w:pPr>
      <w:rPr>
        <w:rFonts w:ascii="Symbol" w:hAnsi="Symbol" w:hint="default"/>
      </w:rPr>
    </w:lvl>
    <w:lvl w:ilvl="7" w:tplc="04270003" w:tentative="1">
      <w:start w:val="1"/>
      <w:numFmt w:val="bullet"/>
      <w:lvlText w:val="o"/>
      <w:lvlJc w:val="left"/>
      <w:pPr>
        <w:ind w:left="5408" w:hanging="360"/>
      </w:pPr>
      <w:rPr>
        <w:rFonts w:ascii="Courier New" w:hAnsi="Courier New" w:cs="Courier New" w:hint="default"/>
      </w:rPr>
    </w:lvl>
    <w:lvl w:ilvl="8" w:tplc="04270005" w:tentative="1">
      <w:start w:val="1"/>
      <w:numFmt w:val="bullet"/>
      <w:lvlText w:val=""/>
      <w:lvlJc w:val="left"/>
      <w:pPr>
        <w:ind w:left="6128" w:hanging="360"/>
      </w:pPr>
      <w:rPr>
        <w:rFonts w:ascii="Wingdings" w:hAnsi="Wingdings" w:hint="default"/>
      </w:rPr>
    </w:lvl>
  </w:abstractNum>
  <w:abstractNum w:abstractNumId="22" w15:restartNumberingAfterBreak="0">
    <w:nsid w:val="2FE92ADC"/>
    <w:multiLevelType w:val="multilevel"/>
    <w:tmpl w:val="DDE6397E"/>
    <w:lvl w:ilvl="0">
      <w:start w:val="1"/>
      <w:numFmt w:val="decimal"/>
      <w:lvlText w:val="%1."/>
      <w:lvlJc w:val="left"/>
      <w:pPr>
        <w:ind w:left="720" w:hanging="360"/>
      </w:pPr>
      <w:rPr>
        <w:rFonts w:hint="default"/>
      </w:rPr>
    </w:lvl>
    <w:lvl w:ilvl="1">
      <w:start w:val="6"/>
      <w:numFmt w:val="decimal"/>
      <w:isLgl/>
      <w:lvlText w:val="%1.%2."/>
      <w:lvlJc w:val="left"/>
      <w:pPr>
        <w:ind w:left="900" w:hanging="540"/>
      </w:pPr>
      <w:rPr>
        <w:rFonts w:hint="default"/>
      </w:rPr>
    </w:lvl>
    <w:lvl w:ilvl="2">
      <w:start w:val="4"/>
      <w:numFmt w:val="decimal"/>
      <w:isLgl/>
      <w:lvlText w:val="%1.%2.%3."/>
      <w:lvlJc w:val="left"/>
      <w:pPr>
        <w:ind w:left="72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39B91F63"/>
    <w:multiLevelType w:val="multilevel"/>
    <w:tmpl w:val="7B526838"/>
    <w:lvl w:ilvl="0">
      <w:start w:val="1"/>
      <w:numFmt w:val="decimal"/>
      <w:lvlText w:val="%1."/>
      <w:lvlJc w:val="left"/>
      <w:pPr>
        <w:ind w:left="480" w:hanging="480"/>
      </w:pPr>
      <w:rPr>
        <w:rFonts w:hint="default"/>
      </w:rPr>
    </w:lvl>
    <w:lvl w:ilvl="1">
      <w:start w:val="1"/>
      <w:numFmt w:val="decimal"/>
      <w:lvlText w:val="%1.%2."/>
      <w:lvlJc w:val="left"/>
      <w:pPr>
        <w:ind w:left="1331" w:hanging="480"/>
      </w:pPr>
      <w:rPr>
        <w:rFonts w:hint="default"/>
        <w:b w:val="0"/>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24" w15:restartNumberingAfterBreak="0">
    <w:nsid w:val="3D313937"/>
    <w:multiLevelType w:val="multilevel"/>
    <w:tmpl w:val="7870F7BE"/>
    <w:lvl w:ilvl="0">
      <w:start w:val="1"/>
      <w:numFmt w:val="decimal"/>
      <w:lvlText w:val="%1."/>
      <w:lvlJc w:val="left"/>
      <w:pPr>
        <w:ind w:left="720" w:hanging="360"/>
      </w:pPr>
      <w:rPr>
        <w:rFonts w:hint="default"/>
        <w:b/>
        <w:color w:val="auto"/>
      </w:rPr>
    </w:lvl>
    <w:lvl w:ilvl="1">
      <w:start w:val="1"/>
      <w:numFmt w:val="decimal"/>
      <w:isLgl/>
      <w:lvlText w:val="%1.%2."/>
      <w:lvlJc w:val="left"/>
      <w:pPr>
        <w:ind w:left="1070" w:hanging="360"/>
      </w:pPr>
      <w:rPr>
        <w:rFonts w:hint="default"/>
        <w:b/>
        <w:i w:val="0"/>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52DD2588"/>
    <w:multiLevelType w:val="hybridMultilevel"/>
    <w:tmpl w:val="37901910"/>
    <w:lvl w:ilvl="0" w:tplc="FFFFFFFF">
      <w:start w:val="1"/>
      <w:numFmt w:val="bullet"/>
      <w:pStyle w:val="Bulletspecif"/>
      <w:lvlText w:val=""/>
      <w:lvlJc w:val="left"/>
      <w:pPr>
        <w:tabs>
          <w:tab w:val="num" w:pos="1134"/>
        </w:tabs>
        <w:ind w:left="1134" w:hanging="488"/>
      </w:pPr>
      <w:rPr>
        <w:rFonts w:ascii="Symbol" w:hAnsi="Symbol" w:hint="default"/>
        <w:sz w:val="24"/>
        <w:szCs w:val="24"/>
      </w:rPr>
    </w:lvl>
    <w:lvl w:ilvl="1" w:tplc="FFFFFFFF">
      <w:start w:val="1"/>
      <w:numFmt w:val="bullet"/>
      <w:lvlText w:val="o"/>
      <w:lvlJc w:val="left"/>
      <w:pPr>
        <w:tabs>
          <w:tab w:val="num" w:pos="1440"/>
        </w:tabs>
        <w:ind w:left="1440" w:hanging="360"/>
      </w:pPr>
      <w:rPr>
        <w:rFonts w:ascii="Courier New" w:hAnsi="Courier New" w:hint="default"/>
        <w:sz w:val="24"/>
        <w:szCs w:val="24"/>
      </w:rPr>
    </w:lvl>
    <w:lvl w:ilvl="2" w:tplc="FFFFFFFF">
      <w:start w:val="1"/>
      <w:numFmt w:val="bullet"/>
      <w:lvlText w:val=""/>
      <w:lvlJc w:val="left"/>
      <w:pPr>
        <w:tabs>
          <w:tab w:val="num" w:pos="2160"/>
        </w:tabs>
        <w:ind w:left="2160" w:hanging="360"/>
      </w:pPr>
      <w:rPr>
        <w:rFonts w:ascii="Symbol" w:hAnsi="Symbol" w:hint="default"/>
        <w:sz w:val="24"/>
        <w:szCs w:val="24"/>
      </w:rPr>
    </w:lvl>
    <w:lvl w:ilvl="3" w:tplc="FFFFFFFF">
      <w:start w:val="1"/>
      <w:numFmt w:val="bullet"/>
      <w:lvlText w:val="–"/>
      <w:lvlJc w:val="left"/>
      <w:pPr>
        <w:tabs>
          <w:tab w:val="num" w:pos="3252"/>
        </w:tabs>
        <w:ind w:left="3252" w:hanging="732"/>
      </w:pPr>
      <w:rPr>
        <w:rFonts w:ascii="Times New Roman" w:eastAsia="Times New Roman" w:hAnsi="Times New Roman" w:cs="Times New Roman"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7546DED"/>
    <w:multiLevelType w:val="hybridMultilevel"/>
    <w:tmpl w:val="B69E505C"/>
    <w:lvl w:ilvl="0" w:tplc="CCD835C0">
      <w:start w:val="1"/>
      <w:numFmt w:val="bullet"/>
      <w:lvlText w:val="►"/>
      <w:lvlJc w:val="left"/>
      <w:pPr>
        <w:ind w:left="720" w:hanging="360"/>
      </w:pPr>
      <w:rPr>
        <w:rFonts w:ascii="Arial" w:hAnsi="Arial" w:hint="default"/>
        <w:color w:val="FFC000"/>
      </w:rPr>
    </w:lvl>
    <w:lvl w:ilvl="1" w:tplc="04270019">
      <w:start w:val="1"/>
      <w:numFmt w:val="bullet"/>
      <w:pStyle w:val="b1"/>
      <w:lvlText w:val="►"/>
      <w:lvlJc w:val="left"/>
      <w:pPr>
        <w:ind w:left="1440" w:hanging="360"/>
      </w:pPr>
      <w:rPr>
        <w:rFonts w:ascii="Arial" w:hAnsi="Arial" w:hint="default"/>
        <w:color w:val="FFC000"/>
      </w:rPr>
    </w:lvl>
    <w:lvl w:ilvl="2" w:tplc="0427001B" w:tentative="1">
      <w:start w:val="1"/>
      <w:numFmt w:val="bullet"/>
      <w:lvlText w:val=""/>
      <w:lvlJc w:val="left"/>
      <w:pPr>
        <w:ind w:left="2160" w:hanging="360"/>
      </w:pPr>
      <w:rPr>
        <w:rFonts w:ascii="Wingdings" w:hAnsi="Wingdings" w:hint="default"/>
      </w:rPr>
    </w:lvl>
    <w:lvl w:ilvl="3" w:tplc="0427000F" w:tentative="1">
      <w:start w:val="1"/>
      <w:numFmt w:val="bullet"/>
      <w:lvlText w:val=""/>
      <w:lvlJc w:val="left"/>
      <w:pPr>
        <w:ind w:left="2880" w:hanging="360"/>
      </w:pPr>
      <w:rPr>
        <w:rFonts w:ascii="Symbol" w:hAnsi="Symbol" w:hint="default"/>
      </w:rPr>
    </w:lvl>
    <w:lvl w:ilvl="4" w:tplc="04270019" w:tentative="1">
      <w:start w:val="1"/>
      <w:numFmt w:val="bullet"/>
      <w:lvlText w:val="o"/>
      <w:lvlJc w:val="left"/>
      <w:pPr>
        <w:ind w:left="3600" w:hanging="360"/>
      </w:pPr>
      <w:rPr>
        <w:rFonts w:ascii="Courier New" w:hAnsi="Courier New" w:hint="default"/>
      </w:rPr>
    </w:lvl>
    <w:lvl w:ilvl="5" w:tplc="0427001B" w:tentative="1">
      <w:start w:val="1"/>
      <w:numFmt w:val="bullet"/>
      <w:lvlText w:val=""/>
      <w:lvlJc w:val="left"/>
      <w:pPr>
        <w:ind w:left="4320" w:hanging="360"/>
      </w:pPr>
      <w:rPr>
        <w:rFonts w:ascii="Wingdings" w:hAnsi="Wingdings" w:hint="default"/>
      </w:rPr>
    </w:lvl>
    <w:lvl w:ilvl="6" w:tplc="0427000F" w:tentative="1">
      <w:start w:val="1"/>
      <w:numFmt w:val="bullet"/>
      <w:lvlText w:val=""/>
      <w:lvlJc w:val="left"/>
      <w:pPr>
        <w:ind w:left="5040" w:hanging="360"/>
      </w:pPr>
      <w:rPr>
        <w:rFonts w:ascii="Symbol" w:hAnsi="Symbol" w:hint="default"/>
      </w:rPr>
    </w:lvl>
    <w:lvl w:ilvl="7" w:tplc="04270019" w:tentative="1">
      <w:start w:val="1"/>
      <w:numFmt w:val="bullet"/>
      <w:lvlText w:val="o"/>
      <w:lvlJc w:val="left"/>
      <w:pPr>
        <w:ind w:left="5760" w:hanging="360"/>
      </w:pPr>
      <w:rPr>
        <w:rFonts w:ascii="Courier New" w:hAnsi="Courier New" w:hint="default"/>
      </w:rPr>
    </w:lvl>
    <w:lvl w:ilvl="8" w:tplc="0427001B" w:tentative="1">
      <w:start w:val="1"/>
      <w:numFmt w:val="bullet"/>
      <w:lvlText w:val=""/>
      <w:lvlJc w:val="left"/>
      <w:pPr>
        <w:ind w:left="6480" w:hanging="360"/>
      </w:pPr>
      <w:rPr>
        <w:rFonts w:ascii="Wingdings" w:hAnsi="Wingdings" w:hint="default"/>
      </w:rPr>
    </w:lvl>
  </w:abstractNum>
  <w:abstractNum w:abstractNumId="27" w15:restartNumberingAfterBreak="0">
    <w:nsid w:val="57C15644"/>
    <w:multiLevelType w:val="multilevel"/>
    <w:tmpl w:val="89BA45DA"/>
    <w:lvl w:ilvl="0">
      <w:start w:val="1"/>
      <w:numFmt w:val="decimal"/>
      <w:lvlText w:val="%1."/>
      <w:lvlJc w:val="left"/>
      <w:pPr>
        <w:ind w:left="360" w:hanging="360"/>
      </w:pPr>
      <w:rPr>
        <w:rFonts w:hint="default"/>
        <w:color w:val="000000"/>
      </w:rPr>
    </w:lvl>
    <w:lvl w:ilvl="1">
      <w:start w:val="1"/>
      <w:numFmt w:val="decimal"/>
      <w:isLgl/>
      <w:lvlText w:val="%1.%2."/>
      <w:lvlJc w:val="left"/>
      <w:pPr>
        <w:ind w:left="450" w:hanging="45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28" w15:restartNumberingAfterBreak="0">
    <w:nsid w:val="57C9107F"/>
    <w:multiLevelType w:val="multilevel"/>
    <w:tmpl w:val="2CC4AB34"/>
    <w:lvl w:ilvl="0">
      <w:start w:val="5"/>
      <w:numFmt w:val="decimal"/>
      <w:lvlText w:val="%1"/>
      <w:lvlJc w:val="left"/>
      <w:pPr>
        <w:ind w:left="780" w:hanging="780"/>
      </w:pPr>
      <w:rPr>
        <w:rFonts w:eastAsiaTheme="minorHAnsi" w:hint="default"/>
        <w:sz w:val="20"/>
      </w:rPr>
    </w:lvl>
    <w:lvl w:ilvl="1">
      <w:start w:val="1"/>
      <w:numFmt w:val="decimal"/>
      <w:lvlText w:val="%1.%2"/>
      <w:lvlJc w:val="left"/>
      <w:pPr>
        <w:ind w:left="780" w:hanging="780"/>
      </w:pPr>
      <w:rPr>
        <w:rFonts w:eastAsiaTheme="minorHAnsi" w:hint="default"/>
        <w:sz w:val="20"/>
      </w:rPr>
    </w:lvl>
    <w:lvl w:ilvl="2">
      <w:start w:val="1"/>
      <w:numFmt w:val="decimal"/>
      <w:lvlText w:val="%1.%2.%3"/>
      <w:lvlJc w:val="left"/>
      <w:pPr>
        <w:ind w:left="780" w:hanging="780"/>
      </w:pPr>
      <w:rPr>
        <w:rFonts w:eastAsiaTheme="minorHAnsi" w:hint="default"/>
        <w:sz w:val="20"/>
      </w:rPr>
    </w:lvl>
    <w:lvl w:ilvl="3">
      <w:start w:val="14"/>
      <w:numFmt w:val="decimal"/>
      <w:lvlText w:val="%1.%2.%3.%4"/>
      <w:lvlJc w:val="left"/>
      <w:pPr>
        <w:ind w:left="780" w:hanging="780"/>
      </w:pPr>
      <w:rPr>
        <w:rFonts w:eastAsiaTheme="minorHAnsi" w:hint="default"/>
        <w:sz w:val="20"/>
      </w:rPr>
    </w:lvl>
    <w:lvl w:ilvl="4">
      <w:start w:val="1"/>
      <w:numFmt w:val="decimal"/>
      <w:lvlText w:val="%1.%2.%3.%4.%5"/>
      <w:lvlJc w:val="left"/>
      <w:pPr>
        <w:ind w:left="1080" w:hanging="1080"/>
      </w:pPr>
      <w:rPr>
        <w:rFonts w:eastAsiaTheme="minorHAnsi" w:hint="default"/>
        <w:sz w:val="20"/>
      </w:rPr>
    </w:lvl>
    <w:lvl w:ilvl="5">
      <w:start w:val="1"/>
      <w:numFmt w:val="decimal"/>
      <w:lvlText w:val="%1.%2.%3.%4.%5.%6"/>
      <w:lvlJc w:val="left"/>
      <w:pPr>
        <w:ind w:left="1080" w:hanging="1080"/>
      </w:pPr>
      <w:rPr>
        <w:rFonts w:eastAsiaTheme="minorHAnsi" w:hint="default"/>
        <w:sz w:val="20"/>
      </w:rPr>
    </w:lvl>
    <w:lvl w:ilvl="6">
      <w:start w:val="1"/>
      <w:numFmt w:val="decimal"/>
      <w:lvlText w:val="%1.%2.%3.%4.%5.%6.%7"/>
      <w:lvlJc w:val="left"/>
      <w:pPr>
        <w:ind w:left="1440" w:hanging="1440"/>
      </w:pPr>
      <w:rPr>
        <w:rFonts w:eastAsiaTheme="minorHAnsi" w:hint="default"/>
        <w:sz w:val="20"/>
      </w:rPr>
    </w:lvl>
    <w:lvl w:ilvl="7">
      <w:start w:val="1"/>
      <w:numFmt w:val="decimal"/>
      <w:lvlText w:val="%1.%2.%3.%4.%5.%6.%7.%8"/>
      <w:lvlJc w:val="left"/>
      <w:pPr>
        <w:ind w:left="1440" w:hanging="1440"/>
      </w:pPr>
      <w:rPr>
        <w:rFonts w:eastAsiaTheme="minorHAnsi" w:hint="default"/>
        <w:sz w:val="20"/>
      </w:rPr>
    </w:lvl>
    <w:lvl w:ilvl="8">
      <w:start w:val="1"/>
      <w:numFmt w:val="decimal"/>
      <w:lvlText w:val="%1.%2.%3.%4.%5.%6.%7.%8.%9"/>
      <w:lvlJc w:val="left"/>
      <w:pPr>
        <w:ind w:left="1800" w:hanging="1800"/>
      </w:pPr>
      <w:rPr>
        <w:rFonts w:eastAsiaTheme="minorHAnsi" w:hint="default"/>
        <w:sz w:val="20"/>
      </w:rPr>
    </w:lvl>
  </w:abstractNum>
  <w:abstractNum w:abstractNumId="29" w15:restartNumberingAfterBreak="0">
    <w:nsid w:val="5A7A323F"/>
    <w:multiLevelType w:val="hybridMultilevel"/>
    <w:tmpl w:val="31D087D0"/>
    <w:lvl w:ilvl="0" w:tplc="B5FAE174">
      <w:start w:val="1"/>
      <w:numFmt w:val="decimal"/>
      <w:lvlText w:val="%1."/>
      <w:lvlJc w:val="left"/>
      <w:pPr>
        <w:tabs>
          <w:tab w:val="num" w:pos="720"/>
        </w:tabs>
        <w:ind w:left="720" w:hanging="720"/>
      </w:pPr>
      <w:rPr>
        <w:rFonts w:hint="default"/>
        <w:sz w:val="20"/>
        <w:szCs w:val="20"/>
      </w:rPr>
    </w:lvl>
    <w:lvl w:ilvl="1" w:tplc="4E1AB65E">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60CF2C36"/>
    <w:multiLevelType w:val="multilevel"/>
    <w:tmpl w:val="68F87704"/>
    <w:lvl w:ilvl="0">
      <w:start w:val="1"/>
      <w:numFmt w:val="decimal"/>
      <w:pStyle w:val="Style1"/>
      <w:lvlText w:val="%1."/>
      <w:lvlJc w:val="left"/>
      <w:pPr>
        <w:tabs>
          <w:tab w:val="num" w:pos="-169"/>
        </w:tabs>
        <w:ind w:left="-169" w:firstLine="737"/>
      </w:pPr>
      <w:rPr>
        <w:rFonts w:cs="Times New Roman" w:hint="default"/>
        <w:i w:val="0"/>
      </w:rPr>
    </w:lvl>
    <w:lvl w:ilvl="1">
      <w:start w:val="1"/>
      <w:numFmt w:val="decimal"/>
      <w:lvlText w:val="%1.%2."/>
      <w:lvlJc w:val="left"/>
      <w:pPr>
        <w:tabs>
          <w:tab w:val="num" w:pos="-27"/>
        </w:tabs>
        <w:ind w:left="-27" w:firstLine="737"/>
      </w:pPr>
      <w:rPr>
        <w:rFonts w:cs="Times New Roman" w:hint="default"/>
        <w:i w:val="0"/>
      </w:rPr>
    </w:lvl>
    <w:lvl w:ilvl="2">
      <w:start w:val="1"/>
      <w:numFmt w:val="decimal"/>
      <w:lvlText w:val="%1.%2.%3."/>
      <w:lvlJc w:val="left"/>
      <w:pPr>
        <w:tabs>
          <w:tab w:val="num" w:pos="0"/>
        </w:tabs>
        <w:ind w:left="0" w:firstLine="737"/>
      </w:pPr>
      <w:rPr>
        <w:rFonts w:cs="Times New Roman" w:hint="default"/>
      </w:rPr>
    </w:lvl>
    <w:lvl w:ilvl="3">
      <w:start w:val="1"/>
      <w:numFmt w:val="decimal"/>
      <w:lvlText w:val="%1.%2.%3.%4."/>
      <w:lvlJc w:val="left"/>
      <w:pPr>
        <w:tabs>
          <w:tab w:val="num" w:pos="737"/>
        </w:tabs>
        <w:ind w:left="0" w:firstLine="737"/>
      </w:pPr>
      <w:rPr>
        <w:rFonts w:cs="Times New Roman" w:hint="default"/>
      </w:rPr>
    </w:lvl>
    <w:lvl w:ilvl="4">
      <w:start w:val="1"/>
      <w:numFmt w:val="decimal"/>
      <w:lvlText w:val="%1.%2.%3.%4.%5."/>
      <w:lvlJc w:val="left"/>
      <w:pPr>
        <w:tabs>
          <w:tab w:val="num" w:pos="0"/>
        </w:tabs>
        <w:ind w:left="2520" w:hanging="1080"/>
      </w:pPr>
      <w:rPr>
        <w:rFonts w:cs="Times New Roman" w:hint="default"/>
      </w:rPr>
    </w:lvl>
    <w:lvl w:ilvl="5">
      <w:start w:val="1"/>
      <w:numFmt w:val="decimal"/>
      <w:lvlText w:val="%1.%2.%3.%4.%5.%6."/>
      <w:lvlJc w:val="left"/>
      <w:pPr>
        <w:tabs>
          <w:tab w:val="num" w:pos="0"/>
        </w:tabs>
        <w:ind w:left="2880" w:hanging="1080"/>
      </w:pPr>
      <w:rPr>
        <w:rFonts w:cs="Times New Roman" w:hint="default"/>
      </w:rPr>
    </w:lvl>
    <w:lvl w:ilvl="6">
      <w:start w:val="1"/>
      <w:numFmt w:val="decimal"/>
      <w:lvlText w:val="%1.%2.%3.%4.%5.%6.%7."/>
      <w:lvlJc w:val="left"/>
      <w:pPr>
        <w:tabs>
          <w:tab w:val="num" w:pos="0"/>
        </w:tabs>
        <w:ind w:left="3600" w:hanging="1440"/>
      </w:pPr>
      <w:rPr>
        <w:rFonts w:cs="Times New Roman" w:hint="default"/>
      </w:rPr>
    </w:lvl>
    <w:lvl w:ilvl="7">
      <w:start w:val="1"/>
      <w:numFmt w:val="decimal"/>
      <w:lvlText w:val="%1.%2.%3.%4.%5.%6.%7.%8."/>
      <w:lvlJc w:val="left"/>
      <w:pPr>
        <w:tabs>
          <w:tab w:val="num" w:pos="0"/>
        </w:tabs>
        <w:ind w:left="3960" w:hanging="1440"/>
      </w:pPr>
      <w:rPr>
        <w:rFonts w:cs="Times New Roman" w:hint="default"/>
      </w:rPr>
    </w:lvl>
    <w:lvl w:ilvl="8">
      <w:start w:val="1"/>
      <w:numFmt w:val="decimal"/>
      <w:lvlText w:val="%1.%2.%3.%4.%5.%6.%7.%8.%9."/>
      <w:lvlJc w:val="left"/>
      <w:pPr>
        <w:tabs>
          <w:tab w:val="num" w:pos="0"/>
        </w:tabs>
        <w:ind w:left="4680" w:hanging="1800"/>
      </w:pPr>
      <w:rPr>
        <w:rFonts w:cs="Times New Roman" w:hint="default"/>
      </w:rPr>
    </w:lvl>
  </w:abstractNum>
  <w:abstractNum w:abstractNumId="31" w15:restartNumberingAfterBreak="0">
    <w:nsid w:val="6173378D"/>
    <w:multiLevelType w:val="multilevel"/>
    <w:tmpl w:val="D3561E14"/>
    <w:lvl w:ilvl="0">
      <w:start w:val="1"/>
      <w:numFmt w:val="upperRoman"/>
      <w:pStyle w:val="PAVADINIMAS"/>
      <w:lvlText w:val="%1."/>
      <w:lvlJc w:val="left"/>
      <w:pPr>
        <w:tabs>
          <w:tab w:val="num" w:pos="360"/>
        </w:tabs>
        <w:ind w:left="360" w:hanging="360"/>
      </w:pPr>
      <w:rPr>
        <w:rFonts w:ascii="Times New Roman" w:hAnsi="Times New Roman" w:cs="Times New Roman" w:hint="default"/>
        <w:b/>
        <w:bCs/>
        <w:i w:val="0"/>
        <w:iCs w:val="0"/>
        <w:caps/>
        <w:sz w:val="24"/>
        <w:szCs w:val="24"/>
      </w:rPr>
    </w:lvl>
    <w:lvl w:ilvl="1">
      <w:start w:val="1"/>
      <w:numFmt w:val="decimal"/>
      <w:lvlText w:val="%1.%2."/>
      <w:lvlJc w:val="left"/>
      <w:pPr>
        <w:tabs>
          <w:tab w:val="num" w:pos="567"/>
        </w:tabs>
        <w:ind w:left="737" w:hanging="737"/>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2" w15:restartNumberingAfterBreak="0">
    <w:nsid w:val="640E3E46"/>
    <w:multiLevelType w:val="hybridMultilevel"/>
    <w:tmpl w:val="65CA69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40F4D3C"/>
    <w:multiLevelType w:val="hybridMultilevel"/>
    <w:tmpl w:val="5934B806"/>
    <w:lvl w:ilvl="0" w:tplc="75FA6040">
      <w:start w:val="1"/>
      <w:numFmt w:val="decimal"/>
      <w:lvlText w:val="%1."/>
      <w:lvlJc w:val="left"/>
      <w:pPr>
        <w:ind w:left="682" w:hanging="272"/>
      </w:pPr>
      <w:rPr>
        <w:rFonts w:hint="default"/>
        <w:w w:val="89"/>
        <w:lang w:val="lt-LT" w:eastAsia="lt-LT" w:bidi="lt-LT"/>
      </w:rPr>
    </w:lvl>
    <w:lvl w:ilvl="1" w:tplc="DBF2654A">
      <w:numFmt w:val="bullet"/>
      <w:lvlText w:val="•"/>
      <w:lvlJc w:val="left"/>
      <w:pPr>
        <w:ind w:left="1642" w:hanging="272"/>
      </w:pPr>
      <w:rPr>
        <w:rFonts w:hint="default"/>
        <w:lang w:val="lt-LT" w:eastAsia="lt-LT" w:bidi="lt-LT"/>
      </w:rPr>
    </w:lvl>
    <w:lvl w:ilvl="2" w:tplc="3D5A1208">
      <w:numFmt w:val="bullet"/>
      <w:lvlText w:val="•"/>
      <w:lvlJc w:val="left"/>
      <w:pPr>
        <w:ind w:left="2604" w:hanging="272"/>
      </w:pPr>
      <w:rPr>
        <w:rFonts w:hint="default"/>
        <w:lang w:val="lt-LT" w:eastAsia="lt-LT" w:bidi="lt-LT"/>
      </w:rPr>
    </w:lvl>
    <w:lvl w:ilvl="3" w:tplc="20A2717C">
      <w:numFmt w:val="bullet"/>
      <w:lvlText w:val="•"/>
      <w:lvlJc w:val="left"/>
      <w:pPr>
        <w:ind w:left="3566" w:hanging="272"/>
      </w:pPr>
      <w:rPr>
        <w:rFonts w:hint="default"/>
        <w:lang w:val="lt-LT" w:eastAsia="lt-LT" w:bidi="lt-LT"/>
      </w:rPr>
    </w:lvl>
    <w:lvl w:ilvl="4" w:tplc="4370A6B8">
      <w:numFmt w:val="bullet"/>
      <w:lvlText w:val="•"/>
      <w:lvlJc w:val="left"/>
      <w:pPr>
        <w:ind w:left="4528" w:hanging="272"/>
      </w:pPr>
      <w:rPr>
        <w:rFonts w:hint="default"/>
        <w:lang w:val="lt-LT" w:eastAsia="lt-LT" w:bidi="lt-LT"/>
      </w:rPr>
    </w:lvl>
    <w:lvl w:ilvl="5" w:tplc="5FB6604C">
      <w:numFmt w:val="bullet"/>
      <w:lvlText w:val="•"/>
      <w:lvlJc w:val="left"/>
      <w:pPr>
        <w:ind w:left="5490" w:hanging="272"/>
      </w:pPr>
      <w:rPr>
        <w:rFonts w:hint="default"/>
        <w:lang w:val="lt-LT" w:eastAsia="lt-LT" w:bidi="lt-LT"/>
      </w:rPr>
    </w:lvl>
    <w:lvl w:ilvl="6" w:tplc="A0BA8D4E">
      <w:numFmt w:val="bullet"/>
      <w:lvlText w:val="•"/>
      <w:lvlJc w:val="left"/>
      <w:pPr>
        <w:ind w:left="6452" w:hanging="272"/>
      </w:pPr>
      <w:rPr>
        <w:rFonts w:hint="default"/>
        <w:lang w:val="lt-LT" w:eastAsia="lt-LT" w:bidi="lt-LT"/>
      </w:rPr>
    </w:lvl>
    <w:lvl w:ilvl="7" w:tplc="5A9222C0">
      <w:numFmt w:val="bullet"/>
      <w:lvlText w:val="•"/>
      <w:lvlJc w:val="left"/>
      <w:pPr>
        <w:ind w:left="7414" w:hanging="272"/>
      </w:pPr>
      <w:rPr>
        <w:rFonts w:hint="default"/>
        <w:lang w:val="lt-LT" w:eastAsia="lt-LT" w:bidi="lt-LT"/>
      </w:rPr>
    </w:lvl>
    <w:lvl w:ilvl="8" w:tplc="A5842ADA">
      <w:numFmt w:val="bullet"/>
      <w:lvlText w:val="•"/>
      <w:lvlJc w:val="left"/>
      <w:pPr>
        <w:ind w:left="8376" w:hanging="272"/>
      </w:pPr>
      <w:rPr>
        <w:rFonts w:hint="default"/>
        <w:lang w:val="lt-LT" w:eastAsia="lt-LT" w:bidi="lt-LT"/>
      </w:rPr>
    </w:lvl>
  </w:abstractNum>
  <w:abstractNum w:abstractNumId="34" w15:restartNumberingAfterBreak="0">
    <w:nsid w:val="64F2555C"/>
    <w:multiLevelType w:val="multilevel"/>
    <w:tmpl w:val="BEC0407C"/>
    <w:lvl w:ilvl="0">
      <w:start w:val="3"/>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66412B34"/>
    <w:multiLevelType w:val="multilevel"/>
    <w:tmpl w:val="4454DF4C"/>
    <w:lvl w:ilvl="0">
      <w:start w:val="4"/>
      <w:numFmt w:val="decimal"/>
      <w:lvlText w:val="%1"/>
      <w:lvlJc w:val="left"/>
      <w:pPr>
        <w:ind w:left="108" w:hanging="442"/>
      </w:pPr>
      <w:rPr>
        <w:rFonts w:hint="default"/>
        <w:lang w:val="lt-LT" w:eastAsia="lt-LT" w:bidi="lt-LT"/>
      </w:rPr>
    </w:lvl>
    <w:lvl w:ilvl="1">
      <w:start w:val="3"/>
      <w:numFmt w:val="decimal"/>
      <w:lvlText w:val="%1.%2."/>
      <w:lvlJc w:val="left"/>
      <w:pPr>
        <w:ind w:left="108" w:hanging="442"/>
      </w:pPr>
      <w:rPr>
        <w:rFonts w:hint="default"/>
        <w:w w:val="100"/>
        <w:lang w:val="lt-LT" w:eastAsia="lt-LT" w:bidi="lt-LT"/>
      </w:rPr>
    </w:lvl>
    <w:lvl w:ilvl="2">
      <w:numFmt w:val="bullet"/>
      <w:lvlText w:val="•"/>
      <w:lvlJc w:val="left"/>
      <w:pPr>
        <w:ind w:left="2140" w:hanging="442"/>
      </w:pPr>
      <w:rPr>
        <w:rFonts w:hint="default"/>
        <w:lang w:val="lt-LT" w:eastAsia="lt-LT" w:bidi="lt-LT"/>
      </w:rPr>
    </w:lvl>
    <w:lvl w:ilvl="3">
      <w:numFmt w:val="bullet"/>
      <w:lvlText w:val="•"/>
      <w:lvlJc w:val="left"/>
      <w:pPr>
        <w:ind w:left="3160" w:hanging="442"/>
      </w:pPr>
      <w:rPr>
        <w:rFonts w:hint="default"/>
        <w:lang w:val="lt-LT" w:eastAsia="lt-LT" w:bidi="lt-LT"/>
      </w:rPr>
    </w:lvl>
    <w:lvl w:ilvl="4">
      <w:numFmt w:val="bullet"/>
      <w:lvlText w:val="•"/>
      <w:lvlJc w:val="left"/>
      <w:pPr>
        <w:ind w:left="4180" w:hanging="442"/>
      </w:pPr>
      <w:rPr>
        <w:rFonts w:hint="default"/>
        <w:lang w:val="lt-LT" w:eastAsia="lt-LT" w:bidi="lt-LT"/>
      </w:rPr>
    </w:lvl>
    <w:lvl w:ilvl="5">
      <w:numFmt w:val="bullet"/>
      <w:lvlText w:val="•"/>
      <w:lvlJc w:val="left"/>
      <w:pPr>
        <w:ind w:left="5200" w:hanging="442"/>
      </w:pPr>
      <w:rPr>
        <w:rFonts w:hint="default"/>
        <w:lang w:val="lt-LT" w:eastAsia="lt-LT" w:bidi="lt-LT"/>
      </w:rPr>
    </w:lvl>
    <w:lvl w:ilvl="6">
      <w:numFmt w:val="bullet"/>
      <w:lvlText w:val="•"/>
      <w:lvlJc w:val="left"/>
      <w:pPr>
        <w:ind w:left="6220" w:hanging="442"/>
      </w:pPr>
      <w:rPr>
        <w:rFonts w:hint="default"/>
        <w:lang w:val="lt-LT" w:eastAsia="lt-LT" w:bidi="lt-LT"/>
      </w:rPr>
    </w:lvl>
    <w:lvl w:ilvl="7">
      <w:numFmt w:val="bullet"/>
      <w:lvlText w:val="•"/>
      <w:lvlJc w:val="left"/>
      <w:pPr>
        <w:ind w:left="7240" w:hanging="442"/>
      </w:pPr>
      <w:rPr>
        <w:rFonts w:hint="default"/>
        <w:lang w:val="lt-LT" w:eastAsia="lt-LT" w:bidi="lt-LT"/>
      </w:rPr>
    </w:lvl>
    <w:lvl w:ilvl="8">
      <w:numFmt w:val="bullet"/>
      <w:lvlText w:val="•"/>
      <w:lvlJc w:val="left"/>
      <w:pPr>
        <w:ind w:left="8260" w:hanging="442"/>
      </w:pPr>
      <w:rPr>
        <w:rFonts w:hint="default"/>
        <w:lang w:val="lt-LT" w:eastAsia="lt-LT" w:bidi="lt-LT"/>
      </w:rPr>
    </w:lvl>
  </w:abstractNum>
  <w:abstractNum w:abstractNumId="36" w15:restartNumberingAfterBreak="0">
    <w:nsid w:val="6B46229D"/>
    <w:multiLevelType w:val="multilevel"/>
    <w:tmpl w:val="192C041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6B9D308D"/>
    <w:multiLevelType w:val="hybridMultilevel"/>
    <w:tmpl w:val="9F0C3552"/>
    <w:lvl w:ilvl="0" w:tplc="D15C64B0">
      <w:start w:val="1"/>
      <w:numFmt w:val="decimal"/>
      <w:lvlText w:val="%1."/>
      <w:lvlJc w:val="left"/>
      <w:pPr>
        <w:ind w:left="295"/>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24762A0A">
      <w:start w:val="1"/>
      <w:numFmt w:val="lowerLetter"/>
      <w:lvlText w:val="%2"/>
      <w:lvlJc w:val="left"/>
      <w:pPr>
        <w:ind w:left="138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1F52DF54">
      <w:start w:val="1"/>
      <w:numFmt w:val="lowerRoman"/>
      <w:lvlText w:val="%3"/>
      <w:lvlJc w:val="left"/>
      <w:pPr>
        <w:ind w:left="210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2460D020">
      <w:start w:val="1"/>
      <w:numFmt w:val="decimal"/>
      <w:lvlText w:val="%4"/>
      <w:lvlJc w:val="left"/>
      <w:pPr>
        <w:ind w:left="282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DE60BC72">
      <w:start w:val="1"/>
      <w:numFmt w:val="lowerLetter"/>
      <w:lvlText w:val="%5"/>
      <w:lvlJc w:val="left"/>
      <w:pPr>
        <w:ind w:left="354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18086CC0">
      <w:start w:val="1"/>
      <w:numFmt w:val="lowerRoman"/>
      <w:lvlText w:val="%6"/>
      <w:lvlJc w:val="left"/>
      <w:pPr>
        <w:ind w:left="426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60F88FD8">
      <w:start w:val="1"/>
      <w:numFmt w:val="decimal"/>
      <w:lvlText w:val="%7"/>
      <w:lvlJc w:val="left"/>
      <w:pPr>
        <w:ind w:left="498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CD34D224">
      <w:start w:val="1"/>
      <w:numFmt w:val="lowerLetter"/>
      <w:lvlText w:val="%8"/>
      <w:lvlJc w:val="left"/>
      <w:pPr>
        <w:ind w:left="570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5EAA170E">
      <w:start w:val="1"/>
      <w:numFmt w:val="lowerRoman"/>
      <w:lvlText w:val="%9"/>
      <w:lvlJc w:val="left"/>
      <w:pPr>
        <w:ind w:left="642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38" w15:restartNumberingAfterBreak="0">
    <w:nsid w:val="6E492AC1"/>
    <w:multiLevelType w:val="multilevel"/>
    <w:tmpl w:val="209C6FE6"/>
    <w:lvl w:ilvl="0">
      <w:start w:val="1"/>
      <w:numFmt w:val="decimal"/>
      <w:lvlText w:val="%1."/>
      <w:lvlJc w:val="left"/>
      <w:pPr>
        <w:ind w:left="1211" w:hanging="360"/>
      </w:pPr>
      <w:rPr>
        <w:rFonts w:cs="Times New Roman"/>
        <w:b/>
      </w:rPr>
    </w:lvl>
    <w:lvl w:ilvl="1">
      <w:start w:val="1"/>
      <w:numFmt w:val="decimal"/>
      <w:lvlText w:val="%1.%2."/>
      <w:lvlJc w:val="left"/>
      <w:pPr>
        <w:ind w:left="1283" w:hanging="432"/>
      </w:pPr>
      <w:rPr>
        <w:rFonts w:cs="Times New Roman"/>
        <w:b w:val="0"/>
        <w:i w:val="0"/>
      </w:rPr>
    </w:lvl>
    <w:lvl w:ilvl="2">
      <w:start w:val="1"/>
      <w:numFmt w:val="decimal"/>
      <w:lvlText w:val="%1.%2.%3."/>
      <w:lvlJc w:val="left"/>
      <w:pPr>
        <w:ind w:left="1355" w:hanging="504"/>
      </w:pPr>
      <w:rPr>
        <w:rFonts w:cs="Times New Roman"/>
      </w:rPr>
    </w:lvl>
    <w:lvl w:ilvl="3">
      <w:start w:val="1"/>
      <w:numFmt w:val="decimal"/>
      <w:lvlText w:val="%1.%2.%3.%4."/>
      <w:lvlJc w:val="left"/>
      <w:pPr>
        <w:ind w:left="2579" w:hanging="648"/>
      </w:pPr>
      <w:rPr>
        <w:rFonts w:cs="Times New Roman"/>
      </w:rPr>
    </w:lvl>
    <w:lvl w:ilvl="4">
      <w:start w:val="1"/>
      <w:numFmt w:val="decimal"/>
      <w:lvlText w:val="%1.%2.%3.%4.%5."/>
      <w:lvlJc w:val="left"/>
      <w:pPr>
        <w:ind w:left="3083" w:hanging="792"/>
      </w:pPr>
      <w:rPr>
        <w:rFonts w:cs="Times New Roman"/>
      </w:rPr>
    </w:lvl>
    <w:lvl w:ilvl="5">
      <w:start w:val="1"/>
      <w:numFmt w:val="decimal"/>
      <w:lvlText w:val="%1.%2.%3.%4.%5.%6."/>
      <w:lvlJc w:val="left"/>
      <w:pPr>
        <w:ind w:left="3587" w:hanging="936"/>
      </w:pPr>
      <w:rPr>
        <w:rFonts w:cs="Times New Roman"/>
      </w:rPr>
    </w:lvl>
    <w:lvl w:ilvl="6">
      <w:start w:val="1"/>
      <w:numFmt w:val="decimal"/>
      <w:lvlText w:val="%1.%2.%3.%4.%5.%6.%7."/>
      <w:lvlJc w:val="left"/>
      <w:pPr>
        <w:ind w:left="4091" w:hanging="1080"/>
      </w:pPr>
      <w:rPr>
        <w:rFonts w:cs="Times New Roman"/>
      </w:rPr>
    </w:lvl>
    <w:lvl w:ilvl="7">
      <w:start w:val="1"/>
      <w:numFmt w:val="decimal"/>
      <w:lvlText w:val="%1.%2.%3.%4.%5.%6.%7.%8."/>
      <w:lvlJc w:val="left"/>
      <w:pPr>
        <w:ind w:left="4595" w:hanging="1224"/>
      </w:pPr>
      <w:rPr>
        <w:rFonts w:cs="Times New Roman"/>
      </w:rPr>
    </w:lvl>
    <w:lvl w:ilvl="8">
      <w:start w:val="1"/>
      <w:numFmt w:val="decimal"/>
      <w:lvlText w:val="%1.%2.%3.%4.%5.%6.%7.%8.%9."/>
      <w:lvlJc w:val="left"/>
      <w:pPr>
        <w:ind w:left="5171" w:hanging="1440"/>
      </w:pPr>
      <w:rPr>
        <w:rFonts w:cs="Times New Roman"/>
      </w:rPr>
    </w:lvl>
  </w:abstractNum>
  <w:abstractNum w:abstractNumId="39" w15:restartNumberingAfterBreak="0">
    <w:nsid w:val="75824829"/>
    <w:multiLevelType w:val="multilevel"/>
    <w:tmpl w:val="1DACD2E8"/>
    <w:styleLink w:val="WWNum3"/>
    <w:lvl w:ilvl="0">
      <w:numFmt w:val="bullet"/>
      <w:lvlText w:val=""/>
      <w:lvlJc w:val="left"/>
      <w:rPr>
        <w:rFonts w:ascii="Symbol" w:hAnsi="Symbol" w:cs="Symbol"/>
      </w:rPr>
    </w:lvl>
    <w:lvl w:ilvl="1">
      <w:start w:val="1"/>
      <w:numFmt w:val="decimal"/>
      <w:lvlText w:val="%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40" w15:restartNumberingAfterBreak="0">
    <w:nsid w:val="77CC11AF"/>
    <w:multiLevelType w:val="multilevel"/>
    <w:tmpl w:val="AE1A88CA"/>
    <w:lvl w:ilvl="0">
      <w:start w:val="1"/>
      <w:numFmt w:val="decimal"/>
      <w:pStyle w:val="IVPKHeading2"/>
      <w:lvlText w:val="%1."/>
      <w:lvlJc w:val="left"/>
      <w:pPr>
        <w:tabs>
          <w:tab w:val="num" w:pos="360"/>
        </w:tabs>
        <w:ind w:left="360" w:hanging="360"/>
      </w:pPr>
      <w:rPr>
        <w:rFonts w:hint="default"/>
        <w:b/>
        <w:color w:val="auto"/>
        <w:sz w:val="28"/>
        <w:szCs w:val="28"/>
      </w:rPr>
    </w:lvl>
    <w:lvl w:ilvl="1">
      <w:start w:val="1"/>
      <w:numFmt w:val="decimal"/>
      <w:pStyle w:val="IVPKHeading3"/>
      <w:lvlText w:val="%1.%2"/>
      <w:lvlJc w:val="left"/>
      <w:pPr>
        <w:tabs>
          <w:tab w:val="num" w:pos="612"/>
        </w:tabs>
        <w:ind w:left="612" w:hanging="432"/>
      </w:pPr>
      <w:rPr>
        <w:rFonts w:hint="default"/>
        <w:b/>
      </w:rPr>
    </w:lvl>
    <w:lvl w:ilvl="2">
      <w:start w:val="1"/>
      <w:numFmt w:val="decimal"/>
      <w:pStyle w:val="IVPKHeading4"/>
      <w:lvlText w:val="%1.%2.%3"/>
      <w:lvlJc w:val="left"/>
      <w:pPr>
        <w:tabs>
          <w:tab w:val="num" w:pos="1440"/>
        </w:tabs>
        <w:ind w:left="1224" w:hanging="504"/>
      </w:pPr>
      <w:rPr>
        <w:rFonts w:hint="default"/>
        <w:b w:val="0"/>
        <w:i w:val="0"/>
      </w:rPr>
    </w:lvl>
    <w:lvl w:ilvl="3">
      <w:start w:val="1"/>
      <w:numFmt w:val="decimal"/>
      <w:pStyle w:val="IVPKHeading5"/>
      <w:lvlText w:val="%1.%2.%3.%4."/>
      <w:lvlJc w:val="left"/>
      <w:pPr>
        <w:tabs>
          <w:tab w:val="num" w:pos="2160"/>
        </w:tabs>
        <w:ind w:left="1728" w:hanging="648"/>
      </w:pPr>
      <w:rPr>
        <w:rFonts w:hint="default"/>
        <w:i w:val="0"/>
      </w:rPr>
    </w:lvl>
    <w:lvl w:ilvl="4">
      <w:start w:val="1"/>
      <w:numFmt w:val="decimal"/>
      <w:pStyle w:val="IVPKHeading6"/>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41" w15:restartNumberingAfterBreak="0">
    <w:nsid w:val="7B3F6D97"/>
    <w:multiLevelType w:val="hybridMultilevel"/>
    <w:tmpl w:val="22D47E26"/>
    <w:lvl w:ilvl="0" w:tplc="D5FE3034">
      <w:start w:val="9"/>
      <w:numFmt w:val="decimal"/>
      <w:lvlText w:val="%1."/>
      <w:lvlJc w:val="left"/>
      <w:pPr>
        <w:ind w:left="675" w:hanging="285"/>
      </w:pPr>
      <w:rPr>
        <w:rFonts w:hint="default"/>
        <w:spacing w:val="-1"/>
        <w:w w:val="99"/>
        <w:lang w:val="lt-LT" w:eastAsia="lt-LT" w:bidi="lt-LT"/>
      </w:rPr>
    </w:lvl>
    <w:lvl w:ilvl="1" w:tplc="C3AC409C">
      <w:numFmt w:val="bullet"/>
      <w:lvlText w:val="•"/>
      <w:lvlJc w:val="left"/>
      <w:pPr>
        <w:ind w:left="1644" w:hanging="285"/>
      </w:pPr>
      <w:rPr>
        <w:rFonts w:hint="default"/>
        <w:lang w:val="lt-LT" w:eastAsia="lt-LT" w:bidi="lt-LT"/>
      </w:rPr>
    </w:lvl>
    <w:lvl w:ilvl="2" w:tplc="32F8E25A">
      <w:numFmt w:val="bullet"/>
      <w:lvlText w:val="•"/>
      <w:lvlJc w:val="left"/>
      <w:pPr>
        <w:ind w:left="2608" w:hanging="285"/>
      </w:pPr>
      <w:rPr>
        <w:rFonts w:hint="default"/>
        <w:lang w:val="lt-LT" w:eastAsia="lt-LT" w:bidi="lt-LT"/>
      </w:rPr>
    </w:lvl>
    <w:lvl w:ilvl="3" w:tplc="25B4F562">
      <w:numFmt w:val="bullet"/>
      <w:lvlText w:val="•"/>
      <w:lvlJc w:val="left"/>
      <w:pPr>
        <w:ind w:left="3572" w:hanging="285"/>
      </w:pPr>
      <w:rPr>
        <w:rFonts w:hint="default"/>
        <w:lang w:val="lt-LT" w:eastAsia="lt-LT" w:bidi="lt-LT"/>
      </w:rPr>
    </w:lvl>
    <w:lvl w:ilvl="4" w:tplc="6380798C">
      <w:numFmt w:val="bullet"/>
      <w:lvlText w:val="•"/>
      <w:lvlJc w:val="left"/>
      <w:pPr>
        <w:ind w:left="4536" w:hanging="285"/>
      </w:pPr>
      <w:rPr>
        <w:rFonts w:hint="default"/>
        <w:lang w:val="lt-LT" w:eastAsia="lt-LT" w:bidi="lt-LT"/>
      </w:rPr>
    </w:lvl>
    <w:lvl w:ilvl="5" w:tplc="60A620CC">
      <w:numFmt w:val="bullet"/>
      <w:lvlText w:val="•"/>
      <w:lvlJc w:val="left"/>
      <w:pPr>
        <w:ind w:left="5500" w:hanging="285"/>
      </w:pPr>
      <w:rPr>
        <w:rFonts w:hint="default"/>
        <w:lang w:val="lt-LT" w:eastAsia="lt-LT" w:bidi="lt-LT"/>
      </w:rPr>
    </w:lvl>
    <w:lvl w:ilvl="6" w:tplc="96CEE490">
      <w:numFmt w:val="bullet"/>
      <w:lvlText w:val="•"/>
      <w:lvlJc w:val="left"/>
      <w:pPr>
        <w:ind w:left="6464" w:hanging="285"/>
      </w:pPr>
      <w:rPr>
        <w:rFonts w:hint="default"/>
        <w:lang w:val="lt-LT" w:eastAsia="lt-LT" w:bidi="lt-LT"/>
      </w:rPr>
    </w:lvl>
    <w:lvl w:ilvl="7" w:tplc="035661B4">
      <w:numFmt w:val="bullet"/>
      <w:lvlText w:val="•"/>
      <w:lvlJc w:val="left"/>
      <w:pPr>
        <w:ind w:left="7428" w:hanging="285"/>
      </w:pPr>
      <w:rPr>
        <w:rFonts w:hint="default"/>
        <w:lang w:val="lt-LT" w:eastAsia="lt-LT" w:bidi="lt-LT"/>
      </w:rPr>
    </w:lvl>
    <w:lvl w:ilvl="8" w:tplc="CA1E96FA">
      <w:numFmt w:val="bullet"/>
      <w:lvlText w:val="•"/>
      <w:lvlJc w:val="left"/>
      <w:pPr>
        <w:ind w:left="8392" w:hanging="285"/>
      </w:pPr>
      <w:rPr>
        <w:rFonts w:hint="default"/>
        <w:lang w:val="lt-LT" w:eastAsia="lt-LT" w:bidi="lt-LT"/>
      </w:rPr>
    </w:lvl>
  </w:abstractNum>
  <w:num w:numId="1">
    <w:abstractNumId w:val="24"/>
  </w:num>
  <w:num w:numId="2">
    <w:abstractNumId w:val="27"/>
  </w:num>
  <w:num w:numId="3">
    <w:abstractNumId w:val="29"/>
  </w:num>
  <w:num w:numId="4">
    <w:abstractNumId w:val="23"/>
  </w:num>
  <w:num w:numId="5">
    <w:abstractNumId w:val="13"/>
  </w:num>
  <w:num w:numId="6">
    <w:abstractNumId w:val="12"/>
  </w:num>
  <w:num w:numId="7">
    <w:abstractNumId w:val="22"/>
  </w:num>
  <w:num w:numId="8">
    <w:abstractNumId w:val="11"/>
  </w:num>
  <w:num w:numId="9">
    <w:abstractNumId w:val="31"/>
  </w:num>
  <w:num w:numId="10">
    <w:abstractNumId w:val="1"/>
    <w:lvlOverride w:ilvl="0">
      <w:lvl w:ilvl="0">
        <w:start w:val="1"/>
        <w:numFmt w:val="bullet"/>
        <w:pStyle w:val="Punktai"/>
        <w:lvlText w:val=""/>
        <w:lvlJc w:val="left"/>
        <w:pPr>
          <w:tabs>
            <w:tab w:val="num" w:pos="927"/>
          </w:tabs>
          <w:ind w:left="0" w:firstLine="567"/>
        </w:pPr>
        <w:rPr>
          <w:rFonts w:ascii="Symbol" w:hAnsi="Symbol" w:hint="default"/>
        </w:rPr>
      </w:lvl>
    </w:lvlOverride>
  </w:num>
  <w:num w:numId="11">
    <w:abstractNumId w:val="17"/>
  </w:num>
  <w:num w:numId="12">
    <w:abstractNumId w:val="9"/>
  </w:num>
  <w:num w:numId="13">
    <w:abstractNumId w:val="39"/>
  </w:num>
  <w:num w:numId="14">
    <w:abstractNumId w:val="3"/>
  </w:num>
  <w:num w:numId="15">
    <w:abstractNumId w:val="6"/>
  </w:num>
  <w:num w:numId="16">
    <w:abstractNumId w:val="30"/>
  </w:num>
  <w:num w:numId="17">
    <w:abstractNumId w:val="26"/>
  </w:num>
  <w:num w:numId="18">
    <w:abstractNumId w:val="40"/>
  </w:num>
  <w:num w:numId="19">
    <w:abstractNumId w:val="20"/>
  </w:num>
  <w:num w:numId="20">
    <w:abstractNumId w:val="8"/>
  </w:num>
  <w:num w:numId="21">
    <w:abstractNumId w:val="25"/>
  </w:num>
  <w:num w:numId="22">
    <w:abstractNumId w:val="4"/>
  </w:num>
  <w:num w:numId="23">
    <w:abstractNumId w:val="10"/>
  </w:num>
  <w:num w:numId="24">
    <w:abstractNumId w:val="0"/>
  </w:num>
  <w:num w:numId="25">
    <w:abstractNumId w:val="15"/>
  </w:num>
  <w:num w:numId="26">
    <w:abstractNumId w:val="21"/>
  </w:num>
  <w:num w:numId="27">
    <w:abstractNumId w:val="32"/>
  </w:num>
  <w:num w:numId="28">
    <w:abstractNumId w:val="34"/>
  </w:num>
  <w:num w:numId="29">
    <w:abstractNumId w:val="7"/>
  </w:num>
  <w:num w:numId="30">
    <w:abstractNumId w:val="35"/>
  </w:num>
  <w:num w:numId="31">
    <w:abstractNumId w:val="14"/>
  </w:num>
  <w:num w:numId="32">
    <w:abstractNumId w:val="18"/>
  </w:num>
  <w:num w:numId="33">
    <w:abstractNumId w:val="28"/>
  </w:num>
  <w:num w:numId="34">
    <w:abstractNumId w:val="2"/>
  </w:num>
  <w:num w:numId="35">
    <w:abstractNumId w:val="16"/>
  </w:num>
  <w:num w:numId="36">
    <w:abstractNumId w:val="33"/>
  </w:num>
  <w:num w:numId="37">
    <w:abstractNumId w:val="41"/>
  </w:num>
  <w:num w:numId="38">
    <w:abstractNumId w:val="37"/>
  </w:num>
  <w:num w:numId="39">
    <w:abstractNumId w:val="5"/>
  </w:num>
  <w:num w:numId="40">
    <w:abstractNumId w:val="38"/>
  </w:num>
  <w:num w:numId="41">
    <w:abstractNumId w:val="36"/>
  </w:num>
  <w:num w:numId="42">
    <w:abstractNumId w:val="19"/>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defaultTabStop w:val="1296"/>
  <w:hyphenationZone w:val="396"/>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3980"/>
    <w:rsid w:val="0000299A"/>
    <w:rsid w:val="00003A00"/>
    <w:rsid w:val="000049A6"/>
    <w:rsid w:val="00005AEA"/>
    <w:rsid w:val="00007561"/>
    <w:rsid w:val="00007BC4"/>
    <w:rsid w:val="00007CE5"/>
    <w:rsid w:val="00014625"/>
    <w:rsid w:val="000155A6"/>
    <w:rsid w:val="00017E02"/>
    <w:rsid w:val="000227EA"/>
    <w:rsid w:val="000275B9"/>
    <w:rsid w:val="00027EA2"/>
    <w:rsid w:val="00033938"/>
    <w:rsid w:val="000359DE"/>
    <w:rsid w:val="00037A36"/>
    <w:rsid w:val="0004236F"/>
    <w:rsid w:val="00042E3D"/>
    <w:rsid w:val="00043347"/>
    <w:rsid w:val="000454D2"/>
    <w:rsid w:val="00045CA8"/>
    <w:rsid w:val="000509C5"/>
    <w:rsid w:val="000510E9"/>
    <w:rsid w:val="00051ABE"/>
    <w:rsid w:val="00051DE2"/>
    <w:rsid w:val="00053758"/>
    <w:rsid w:val="00053EE4"/>
    <w:rsid w:val="00053F12"/>
    <w:rsid w:val="00054A75"/>
    <w:rsid w:val="000555C7"/>
    <w:rsid w:val="000557D2"/>
    <w:rsid w:val="00057B26"/>
    <w:rsid w:val="0006231C"/>
    <w:rsid w:val="00062E24"/>
    <w:rsid w:val="00063593"/>
    <w:rsid w:val="00066C16"/>
    <w:rsid w:val="0007134E"/>
    <w:rsid w:val="0007210A"/>
    <w:rsid w:val="0007252C"/>
    <w:rsid w:val="00073246"/>
    <w:rsid w:val="00073B9B"/>
    <w:rsid w:val="0007708E"/>
    <w:rsid w:val="00077124"/>
    <w:rsid w:val="0007783D"/>
    <w:rsid w:val="000809CA"/>
    <w:rsid w:val="00083E95"/>
    <w:rsid w:val="000848E2"/>
    <w:rsid w:val="000849E9"/>
    <w:rsid w:val="000859D7"/>
    <w:rsid w:val="00086392"/>
    <w:rsid w:val="00090212"/>
    <w:rsid w:val="000914AD"/>
    <w:rsid w:val="00091ED2"/>
    <w:rsid w:val="00092199"/>
    <w:rsid w:val="00096F16"/>
    <w:rsid w:val="000A08A5"/>
    <w:rsid w:val="000A0F76"/>
    <w:rsid w:val="000A195C"/>
    <w:rsid w:val="000A2E16"/>
    <w:rsid w:val="000A37C4"/>
    <w:rsid w:val="000A3C5D"/>
    <w:rsid w:val="000A71C2"/>
    <w:rsid w:val="000B1698"/>
    <w:rsid w:val="000B3FF8"/>
    <w:rsid w:val="000B515F"/>
    <w:rsid w:val="000B6260"/>
    <w:rsid w:val="000C1F5C"/>
    <w:rsid w:val="000C23DC"/>
    <w:rsid w:val="000C2ACB"/>
    <w:rsid w:val="000C2CB6"/>
    <w:rsid w:val="000C327B"/>
    <w:rsid w:val="000C3825"/>
    <w:rsid w:val="000C47D4"/>
    <w:rsid w:val="000C4E11"/>
    <w:rsid w:val="000C6FA8"/>
    <w:rsid w:val="000D002C"/>
    <w:rsid w:val="000D3292"/>
    <w:rsid w:val="000D3B22"/>
    <w:rsid w:val="000D56EB"/>
    <w:rsid w:val="000D6799"/>
    <w:rsid w:val="000D6911"/>
    <w:rsid w:val="000D6FE0"/>
    <w:rsid w:val="000D70BE"/>
    <w:rsid w:val="000D71DC"/>
    <w:rsid w:val="000D71E6"/>
    <w:rsid w:val="000E4DAF"/>
    <w:rsid w:val="000E515B"/>
    <w:rsid w:val="000E727F"/>
    <w:rsid w:val="000E753C"/>
    <w:rsid w:val="000E79E8"/>
    <w:rsid w:val="000F32E5"/>
    <w:rsid w:val="000F413B"/>
    <w:rsid w:val="000F65FA"/>
    <w:rsid w:val="00100070"/>
    <w:rsid w:val="00100D77"/>
    <w:rsid w:val="00101933"/>
    <w:rsid w:val="00102B83"/>
    <w:rsid w:val="00102C49"/>
    <w:rsid w:val="00104480"/>
    <w:rsid w:val="001060E6"/>
    <w:rsid w:val="00111415"/>
    <w:rsid w:val="00111FF8"/>
    <w:rsid w:val="001123ED"/>
    <w:rsid w:val="00115809"/>
    <w:rsid w:val="00121496"/>
    <w:rsid w:val="00121680"/>
    <w:rsid w:val="00121C85"/>
    <w:rsid w:val="001243B2"/>
    <w:rsid w:val="00124A8E"/>
    <w:rsid w:val="001260FD"/>
    <w:rsid w:val="00126EE1"/>
    <w:rsid w:val="00131B8A"/>
    <w:rsid w:val="001336DC"/>
    <w:rsid w:val="00134194"/>
    <w:rsid w:val="00134EC9"/>
    <w:rsid w:val="001359B9"/>
    <w:rsid w:val="001359C4"/>
    <w:rsid w:val="00136F5F"/>
    <w:rsid w:val="0014160C"/>
    <w:rsid w:val="00141A09"/>
    <w:rsid w:val="00145274"/>
    <w:rsid w:val="001479CA"/>
    <w:rsid w:val="00152140"/>
    <w:rsid w:val="00152BBF"/>
    <w:rsid w:val="0015387C"/>
    <w:rsid w:val="00153905"/>
    <w:rsid w:val="00153A84"/>
    <w:rsid w:val="001544B9"/>
    <w:rsid w:val="00156447"/>
    <w:rsid w:val="001572F8"/>
    <w:rsid w:val="0016011D"/>
    <w:rsid w:val="001637F3"/>
    <w:rsid w:val="00167687"/>
    <w:rsid w:val="001678CE"/>
    <w:rsid w:val="001725AB"/>
    <w:rsid w:val="00172BE1"/>
    <w:rsid w:val="00176BE4"/>
    <w:rsid w:val="00182082"/>
    <w:rsid w:val="001821F3"/>
    <w:rsid w:val="00182791"/>
    <w:rsid w:val="001828BF"/>
    <w:rsid w:val="001839F9"/>
    <w:rsid w:val="00183E58"/>
    <w:rsid w:val="00183EC9"/>
    <w:rsid w:val="00184A2C"/>
    <w:rsid w:val="00185635"/>
    <w:rsid w:val="00187379"/>
    <w:rsid w:val="0018760A"/>
    <w:rsid w:val="00191A7C"/>
    <w:rsid w:val="001958F0"/>
    <w:rsid w:val="00197682"/>
    <w:rsid w:val="001A48B0"/>
    <w:rsid w:val="001B2108"/>
    <w:rsid w:val="001B502A"/>
    <w:rsid w:val="001B5710"/>
    <w:rsid w:val="001C2553"/>
    <w:rsid w:val="001C4C7A"/>
    <w:rsid w:val="001C5155"/>
    <w:rsid w:val="001C5600"/>
    <w:rsid w:val="001C7677"/>
    <w:rsid w:val="001D398C"/>
    <w:rsid w:val="001D6471"/>
    <w:rsid w:val="001D72BF"/>
    <w:rsid w:val="001D7AB6"/>
    <w:rsid w:val="001E48F0"/>
    <w:rsid w:val="001E63E7"/>
    <w:rsid w:val="001E6F7A"/>
    <w:rsid w:val="001E756D"/>
    <w:rsid w:val="001F1CE6"/>
    <w:rsid w:val="001F1FA0"/>
    <w:rsid w:val="001F328F"/>
    <w:rsid w:val="001F385E"/>
    <w:rsid w:val="001F426B"/>
    <w:rsid w:val="001F435B"/>
    <w:rsid w:val="001F4835"/>
    <w:rsid w:val="001F4969"/>
    <w:rsid w:val="001F4C37"/>
    <w:rsid w:val="001F549E"/>
    <w:rsid w:val="001F58E8"/>
    <w:rsid w:val="001F73B6"/>
    <w:rsid w:val="002012FD"/>
    <w:rsid w:val="00207947"/>
    <w:rsid w:val="00207FDE"/>
    <w:rsid w:val="002106C2"/>
    <w:rsid w:val="00210CDD"/>
    <w:rsid w:val="00210F97"/>
    <w:rsid w:val="0021138E"/>
    <w:rsid w:val="002126F9"/>
    <w:rsid w:val="002128A7"/>
    <w:rsid w:val="00213053"/>
    <w:rsid w:val="00214E83"/>
    <w:rsid w:val="00216793"/>
    <w:rsid w:val="00221BC3"/>
    <w:rsid w:val="00221E5E"/>
    <w:rsid w:val="00223C2F"/>
    <w:rsid w:val="00226589"/>
    <w:rsid w:val="00227A4B"/>
    <w:rsid w:val="00227BD6"/>
    <w:rsid w:val="00230B1B"/>
    <w:rsid w:val="0023167B"/>
    <w:rsid w:val="002326F1"/>
    <w:rsid w:val="00233CC2"/>
    <w:rsid w:val="002348C7"/>
    <w:rsid w:val="002358C8"/>
    <w:rsid w:val="002369F2"/>
    <w:rsid w:val="00240E19"/>
    <w:rsid w:val="002410E9"/>
    <w:rsid w:val="0024149E"/>
    <w:rsid w:val="00242848"/>
    <w:rsid w:val="0024348D"/>
    <w:rsid w:val="002467F3"/>
    <w:rsid w:val="00247287"/>
    <w:rsid w:val="002473AE"/>
    <w:rsid w:val="00250116"/>
    <w:rsid w:val="00250347"/>
    <w:rsid w:val="002519C3"/>
    <w:rsid w:val="0025337F"/>
    <w:rsid w:val="00253D7D"/>
    <w:rsid w:val="00254509"/>
    <w:rsid w:val="00254C4B"/>
    <w:rsid w:val="002618A9"/>
    <w:rsid w:val="0026395B"/>
    <w:rsid w:val="0026549E"/>
    <w:rsid w:val="00267521"/>
    <w:rsid w:val="0027069C"/>
    <w:rsid w:val="00270739"/>
    <w:rsid w:val="00273297"/>
    <w:rsid w:val="00273C0B"/>
    <w:rsid w:val="00277C08"/>
    <w:rsid w:val="00280FE2"/>
    <w:rsid w:val="00281478"/>
    <w:rsid w:val="00282A23"/>
    <w:rsid w:val="00283078"/>
    <w:rsid w:val="00283675"/>
    <w:rsid w:val="002865B6"/>
    <w:rsid w:val="00286B13"/>
    <w:rsid w:val="002950DC"/>
    <w:rsid w:val="0029511D"/>
    <w:rsid w:val="002954D4"/>
    <w:rsid w:val="002958A3"/>
    <w:rsid w:val="0029721C"/>
    <w:rsid w:val="002A3C84"/>
    <w:rsid w:val="002A401D"/>
    <w:rsid w:val="002A5527"/>
    <w:rsid w:val="002B054F"/>
    <w:rsid w:val="002B2292"/>
    <w:rsid w:val="002B241A"/>
    <w:rsid w:val="002B3DC6"/>
    <w:rsid w:val="002B6AE5"/>
    <w:rsid w:val="002B743F"/>
    <w:rsid w:val="002C1109"/>
    <w:rsid w:val="002C4203"/>
    <w:rsid w:val="002C465A"/>
    <w:rsid w:val="002D0CEA"/>
    <w:rsid w:val="002D2E80"/>
    <w:rsid w:val="002D41FD"/>
    <w:rsid w:val="002E1774"/>
    <w:rsid w:val="002E204B"/>
    <w:rsid w:val="002E2484"/>
    <w:rsid w:val="002E3E6C"/>
    <w:rsid w:val="002E640B"/>
    <w:rsid w:val="002F589D"/>
    <w:rsid w:val="002F5CE6"/>
    <w:rsid w:val="002F7965"/>
    <w:rsid w:val="003030B6"/>
    <w:rsid w:val="00303E75"/>
    <w:rsid w:val="00304060"/>
    <w:rsid w:val="00304931"/>
    <w:rsid w:val="00304D1C"/>
    <w:rsid w:val="00305030"/>
    <w:rsid w:val="00307170"/>
    <w:rsid w:val="003104ED"/>
    <w:rsid w:val="00314325"/>
    <w:rsid w:val="00320D21"/>
    <w:rsid w:val="00323D7C"/>
    <w:rsid w:val="00325BD4"/>
    <w:rsid w:val="003279BD"/>
    <w:rsid w:val="003348DB"/>
    <w:rsid w:val="003355B3"/>
    <w:rsid w:val="00335C7C"/>
    <w:rsid w:val="00335CC5"/>
    <w:rsid w:val="003402FB"/>
    <w:rsid w:val="00343097"/>
    <w:rsid w:val="00343A06"/>
    <w:rsid w:val="0034408B"/>
    <w:rsid w:val="00347E91"/>
    <w:rsid w:val="00352C72"/>
    <w:rsid w:val="00357413"/>
    <w:rsid w:val="003576C0"/>
    <w:rsid w:val="00360DBB"/>
    <w:rsid w:val="0036368C"/>
    <w:rsid w:val="00365105"/>
    <w:rsid w:val="003674A8"/>
    <w:rsid w:val="00373475"/>
    <w:rsid w:val="00373976"/>
    <w:rsid w:val="003750E6"/>
    <w:rsid w:val="00376CF4"/>
    <w:rsid w:val="003777A8"/>
    <w:rsid w:val="00380163"/>
    <w:rsid w:val="00384D84"/>
    <w:rsid w:val="00386F44"/>
    <w:rsid w:val="00387149"/>
    <w:rsid w:val="003900CC"/>
    <w:rsid w:val="003927D9"/>
    <w:rsid w:val="003928C7"/>
    <w:rsid w:val="00392963"/>
    <w:rsid w:val="0039353E"/>
    <w:rsid w:val="0039387D"/>
    <w:rsid w:val="00394339"/>
    <w:rsid w:val="00397EB7"/>
    <w:rsid w:val="003A2EFC"/>
    <w:rsid w:val="003B1308"/>
    <w:rsid w:val="003B6B15"/>
    <w:rsid w:val="003C27E2"/>
    <w:rsid w:val="003C588D"/>
    <w:rsid w:val="003C78BD"/>
    <w:rsid w:val="003D07BA"/>
    <w:rsid w:val="003D2226"/>
    <w:rsid w:val="003D3AC7"/>
    <w:rsid w:val="003D3F4E"/>
    <w:rsid w:val="003D416E"/>
    <w:rsid w:val="003D6CF6"/>
    <w:rsid w:val="003E2AAA"/>
    <w:rsid w:val="003E4E70"/>
    <w:rsid w:val="003E6189"/>
    <w:rsid w:val="003F1C5F"/>
    <w:rsid w:val="003F450E"/>
    <w:rsid w:val="003F5642"/>
    <w:rsid w:val="003F739D"/>
    <w:rsid w:val="003F7668"/>
    <w:rsid w:val="004004BA"/>
    <w:rsid w:val="004013AD"/>
    <w:rsid w:val="00402D01"/>
    <w:rsid w:val="00405420"/>
    <w:rsid w:val="00405DCE"/>
    <w:rsid w:val="004120E9"/>
    <w:rsid w:val="00415067"/>
    <w:rsid w:val="00415453"/>
    <w:rsid w:val="004161FC"/>
    <w:rsid w:val="004166E2"/>
    <w:rsid w:val="00420D39"/>
    <w:rsid w:val="00421A3A"/>
    <w:rsid w:val="0042305D"/>
    <w:rsid w:val="00424C66"/>
    <w:rsid w:val="00424F52"/>
    <w:rsid w:val="004273C1"/>
    <w:rsid w:val="00437BC1"/>
    <w:rsid w:val="00442B9E"/>
    <w:rsid w:val="004431CB"/>
    <w:rsid w:val="00445909"/>
    <w:rsid w:val="00445997"/>
    <w:rsid w:val="00445A4B"/>
    <w:rsid w:val="00450195"/>
    <w:rsid w:val="004509F6"/>
    <w:rsid w:val="00453558"/>
    <w:rsid w:val="004543C8"/>
    <w:rsid w:val="00456189"/>
    <w:rsid w:val="00456CE5"/>
    <w:rsid w:val="00457FC4"/>
    <w:rsid w:val="00462E3E"/>
    <w:rsid w:val="00466D6B"/>
    <w:rsid w:val="0046749C"/>
    <w:rsid w:val="00470296"/>
    <w:rsid w:val="00472EF7"/>
    <w:rsid w:val="00473611"/>
    <w:rsid w:val="00473D30"/>
    <w:rsid w:val="004745C5"/>
    <w:rsid w:val="0047604F"/>
    <w:rsid w:val="00476487"/>
    <w:rsid w:val="004776E7"/>
    <w:rsid w:val="00480021"/>
    <w:rsid w:val="00480366"/>
    <w:rsid w:val="00480D3A"/>
    <w:rsid w:val="00486B02"/>
    <w:rsid w:val="00491F01"/>
    <w:rsid w:val="0049269A"/>
    <w:rsid w:val="00492912"/>
    <w:rsid w:val="0049432D"/>
    <w:rsid w:val="00494A42"/>
    <w:rsid w:val="00496280"/>
    <w:rsid w:val="00496CAB"/>
    <w:rsid w:val="004A0B1B"/>
    <w:rsid w:val="004A1929"/>
    <w:rsid w:val="004A2832"/>
    <w:rsid w:val="004B0134"/>
    <w:rsid w:val="004B2230"/>
    <w:rsid w:val="004B22E7"/>
    <w:rsid w:val="004B3807"/>
    <w:rsid w:val="004B4F04"/>
    <w:rsid w:val="004B56C3"/>
    <w:rsid w:val="004C2EC7"/>
    <w:rsid w:val="004C2F9C"/>
    <w:rsid w:val="004C32DB"/>
    <w:rsid w:val="004C3629"/>
    <w:rsid w:val="004C3C4D"/>
    <w:rsid w:val="004C58FB"/>
    <w:rsid w:val="004C777D"/>
    <w:rsid w:val="004D147F"/>
    <w:rsid w:val="004D34DE"/>
    <w:rsid w:val="004D39D3"/>
    <w:rsid w:val="004D413D"/>
    <w:rsid w:val="004D529C"/>
    <w:rsid w:val="004D5326"/>
    <w:rsid w:val="004D5CDE"/>
    <w:rsid w:val="004E0431"/>
    <w:rsid w:val="004E1858"/>
    <w:rsid w:val="004E2327"/>
    <w:rsid w:val="004E7BB6"/>
    <w:rsid w:val="004F5073"/>
    <w:rsid w:val="0050020C"/>
    <w:rsid w:val="00503F0A"/>
    <w:rsid w:val="00504201"/>
    <w:rsid w:val="00505EEE"/>
    <w:rsid w:val="00514EBE"/>
    <w:rsid w:val="00515B28"/>
    <w:rsid w:val="00515D86"/>
    <w:rsid w:val="0051766A"/>
    <w:rsid w:val="00517807"/>
    <w:rsid w:val="005179BF"/>
    <w:rsid w:val="0052328C"/>
    <w:rsid w:val="00523889"/>
    <w:rsid w:val="005254A4"/>
    <w:rsid w:val="005277BB"/>
    <w:rsid w:val="00530564"/>
    <w:rsid w:val="00534C67"/>
    <w:rsid w:val="00540411"/>
    <w:rsid w:val="00541693"/>
    <w:rsid w:val="00544EC6"/>
    <w:rsid w:val="00545B43"/>
    <w:rsid w:val="00545B50"/>
    <w:rsid w:val="0054623D"/>
    <w:rsid w:val="005476BC"/>
    <w:rsid w:val="0055046A"/>
    <w:rsid w:val="00551FBF"/>
    <w:rsid w:val="005546B7"/>
    <w:rsid w:val="005572DF"/>
    <w:rsid w:val="005575E5"/>
    <w:rsid w:val="00563DF8"/>
    <w:rsid w:val="00563F39"/>
    <w:rsid w:val="005646F9"/>
    <w:rsid w:val="00567CE1"/>
    <w:rsid w:val="00573F63"/>
    <w:rsid w:val="005754E2"/>
    <w:rsid w:val="00576CE5"/>
    <w:rsid w:val="005806BC"/>
    <w:rsid w:val="0058345C"/>
    <w:rsid w:val="005915A6"/>
    <w:rsid w:val="0059587E"/>
    <w:rsid w:val="00595A77"/>
    <w:rsid w:val="00596997"/>
    <w:rsid w:val="00596F7B"/>
    <w:rsid w:val="00597EA7"/>
    <w:rsid w:val="005A0B41"/>
    <w:rsid w:val="005A24A5"/>
    <w:rsid w:val="005A2580"/>
    <w:rsid w:val="005A26C7"/>
    <w:rsid w:val="005A3082"/>
    <w:rsid w:val="005A632D"/>
    <w:rsid w:val="005A70DE"/>
    <w:rsid w:val="005A727F"/>
    <w:rsid w:val="005B0AF7"/>
    <w:rsid w:val="005B0C2D"/>
    <w:rsid w:val="005B28C1"/>
    <w:rsid w:val="005B3B6A"/>
    <w:rsid w:val="005B736C"/>
    <w:rsid w:val="005B745A"/>
    <w:rsid w:val="005C062D"/>
    <w:rsid w:val="005C0B51"/>
    <w:rsid w:val="005C139B"/>
    <w:rsid w:val="005C2376"/>
    <w:rsid w:val="005C3DBF"/>
    <w:rsid w:val="005C4BA7"/>
    <w:rsid w:val="005C60BB"/>
    <w:rsid w:val="005C7041"/>
    <w:rsid w:val="005C766D"/>
    <w:rsid w:val="005C7A5C"/>
    <w:rsid w:val="005D117F"/>
    <w:rsid w:val="005D2F46"/>
    <w:rsid w:val="005D6D20"/>
    <w:rsid w:val="005E0304"/>
    <w:rsid w:val="005E2D0B"/>
    <w:rsid w:val="005E3460"/>
    <w:rsid w:val="005E5584"/>
    <w:rsid w:val="005E7190"/>
    <w:rsid w:val="005F048A"/>
    <w:rsid w:val="005F1EC0"/>
    <w:rsid w:val="005F1FB5"/>
    <w:rsid w:val="005F234D"/>
    <w:rsid w:val="005F2BD1"/>
    <w:rsid w:val="005F2CF2"/>
    <w:rsid w:val="005F564E"/>
    <w:rsid w:val="005F5F6D"/>
    <w:rsid w:val="005F6A52"/>
    <w:rsid w:val="005F7042"/>
    <w:rsid w:val="00600549"/>
    <w:rsid w:val="00604DD8"/>
    <w:rsid w:val="006067E4"/>
    <w:rsid w:val="00607351"/>
    <w:rsid w:val="00610FC4"/>
    <w:rsid w:val="00611B94"/>
    <w:rsid w:val="00613025"/>
    <w:rsid w:val="00613B0B"/>
    <w:rsid w:val="00616712"/>
    <w:rsid w:val="006174AA"/>
    <w:rsid w:val="00620E95"/>
    <w:rsid w:val="00622937"/>
    <w:rsid w:val="00622AB1"/>
    <w:rsid w:val="00626E68"/>
    <w:rsid w:val="006302E2"/>
    <w:rsid w:val="00631CD2"/>
    <w:rsid w:val="00635C2C"/>
    <w:rsid w:val="006363BB"/>
    <w:rsid w:val="00636B17"/>
    <w:rsid w:val="006378B7"/>
    <w:rsid w:val="006425C4"/>
    <w:rsid w:val="00642E15"/>
    <w:rsid w:val="00646870"/>
    <w:rsid w:val="006478A9"/>
    <w:rsid w:val="0065021A"/>
    <w:rsid w:val="00650D56"/>
    <w:rsid w:val="006517B0"/>
    <w:rsid w:val="00651BC1"/>
    <w:rsid w:val="006544D5"/>
    <w:rsid w:val="00654CBD"/>
    <w:rsid w:val="00654CE4"/>
    <w:rsid w:val="00655A30"/>
    <w:rsid w:val="00655C4E"/>
    <w:rsid w:val="006572DA"/>
    <w:rsid w:val="0065795E"/>
    <w:rsid w:val="00657C81"/>
    <w:rsid w:val="0066021C"/>
    <w:rsid w:val="00663922"/>
    <w:rsid w:val="00663E8E"/>
    <w:rsid w:val="00672FD8"/>
    <w:rsid w:val="00673564"/>
    <w:rsid w:val="00674139"/>
    <w:rsid w:val="00674B56"/>
    <w:rsid w:val="0067627A"/>
    <w:rsid w:val="006770F3"/>
    <w:rsid w:val="006831B8"/>
    <w:rsid w:val="00691D46"/>
    <w:rsid w:val="0069442C"/>
    <w:rsid w:val="006A2059"/>
    <w:rsid w:val="006A3DAB"/>
    <w:rsid w:val="006A4A8A"/>
    <w:rsid w:val="006A5518"/>
    <w:rsid w:val="006A5792"/>
    <w:rsid w:val="006A5EB4"/>
    <w:rsid w:val="006B04CD"/>
    <w:rsid w:val="006B0583"/>
    <w:rsid w:val="006B15F7"/>
    <w:rsid w:val="006B3186"/>
    <w:rsid w:val="006B660A"/>
    <w:rsid w:val="006B6669"/>
    <w:rsid w:val="006B68DB"/>
    <w:rsid w:val="006B73F3"/>
    <w:rsid w:val="006C08C7"/>
    <w:rsid w:val="006C1D36"/>
    <w:rsid w:val="006C2A6A"/>
    <w:rsid w:val="006C2D76"/>
    <w:rsid w:val="006C3E74"/>
    <w:rsid w:val="006C5929"/>
    <w:rsid w:val="006D5C4D"/>
    <w:rsid w:val="006D6B63"/>
    <w:rsid w:val="006D7CE2"/>
    <w:rsid w:val="006E0856"/>
    <w:rsid w:val="006E1CCA"/>
    <w:rsid w:val="006E1EEF"/>
    <w:rsid w:val="006E3419"/>
    <w:rsid w:val="006E5586"/>
    <w:rsid w:val="006E7A79"/>
    <w:rsid w:val="006E7BA1"/>
    <w:rsid w:val="006F08C1"/>
    <w:rsid w:val="006F3D55"/>
    <w:rsid w:val="006F3DB1"/>
    <w:rsid w:val="006F6DE5"/>
    <w:rsid w:val="006F74AC"/>
    <w:rsid w:val="00700CCE"/>
    <w:rsid w:val="0070273A"/>
    <w:rsid w:val="00702FB2"/>
    <w:rsid w:val="0070303F"/>
    <w:rsid w:val="00703804"/>
    <w:rsid w:val="007042D9"/>
    <w:rsid w:val="0070435D"/>
    <w:rsid w:val="00706084"/>
    <w:rsid w:val="00710D26"/>
    <w:rsid w:val="0072168F"/>
    <w:rsid w:val="007225ED"/>
    <w:rsid w:val="0072332A"/>
    <w:rsid w:val="00723523"/>
    <w:rsid w:val="007250E9"/>
    <w:rsid w:val="0072528D"/>
    <w:rsid w:val="00725FAB"/>
    <w:rsid w:val="007261CA"/>
    <w:rsid w:val="007272CF"/>
    <w:rsid w:val="0073375A"/>
    <w:rsid w:val="007354A1"/>
    <w:rsid w:val="00735E50"/>
    <w:rsid w:val="00736606"/>
    <w:rsid w:val="00737F47"/>
    <w:rsid w:val="007438B0"/>
    <w:rsid w:val="00744162"/>
    <w:rsid w:val="00744A6E"/>
    <w:rsid w:val="00746401"/>
    <w:rsid w:val="00746CB7"/>
    <w:rsid w:val="007472D1"/>
    <w:rsid w:val="007476A4"/>
    <w:rsid w:val="007511CF"/>
    <w:rsid w:val="00752BE5"/>
    <w:rsid w:val="007533C6"/>
    <w:rsid w:val="00754163"/>
    <w:rsid w:val="00754644"/>
    <w:rsid w:val="00754B03"/>
    <w:rsid w:val="00755372"/>
    <w:rsid w:val="00756B21"/>
    <w:rsid w:val="007704EC"/>
    <w:rsid w:val="00770CCF"/>
    <w:rsid w:val="00773AD6"/>
    <w:rsid w:val="007758C1"/>
    <w:rsid w:val="007773AB"/>
    <w:rsid w:val="007823FA"/>
    <w:rsid w:val="00786467"/>
    <w:rsid w:val="00787670"/>
    <w:rsid w:val="00787B3F"/>
    <w:rsid w:val="0079391F"/>
    <w:rsid w:val="00793A76"/>
    <w:rsid w:val="00797149"/>
    <w:rsid w:val="0079789A"/>
    <w:rsid w:val="00797F3C"/>
    <w:rsid w:val="007A0006"/>
    <w:rsid w:val="007A21C8"/>
    <w:rsid w:val="007A389A"/>
    <w:rsid w:val="007A3BAB"/>
    <w:rsid w:val="007A573C"/>
    <w:rsid w:val="007A6CE0"/>
    <w:rsid w:val="007B0703"/>
    <w:rsid w:val="007B08BF"/>
    <w:rsid w:val="007B1120"/>
    <w:rsid w:val="007B3A76"/>
    <w:rsid w:val="007B61BF"/>
    <w:rsid w:val="007C0DFB"/>
    <w:rsid w:val="007C14A5"/>
    <w:rsid w:val="007C1CB1"/>
    <w:rsid w:val="007C2084"/>
    <w:rsid w:val="007C2131"/>
    <w:rsid w:val="007C2D1E"/>
    <w:rsid w:val="007C316B"/>
    <w:rsid w:val="007C3188"/>
    <w:rsid w:val="007C41B1"/>
    <w:rsid w:val="007C451E"/>
    <w:rsid w:val="007C519A"/>
    <w:rsid w:val="007C6B3A"/>
    <w:rsid w:val="007C72DF"/>
    <w:rsid w:val="007D0132"/>
    <w:rsid w:val="007D0FB2"/>
    <w:rsid w:val="007D1230"/>
    <w:rsid w:val="007D1A58"/>
    <w:rsid w:val="007D223A"/>
    <w:rsid w:val="007D32F2"/>
    <w:rsid w:val="007D3CFD"/>
    <w:rsid w:val="007D4ABB"/>
    <w:rsid w:val="007D548E"/>
    <w:rsid w:val="007D5A01"/>
    <w:rsid w:val="007D7746"/>
    <w:rsid w:val="007E0EC3"/>
    <w:rsid w:val="007E1EEE"/>
    <w:rsid w:val="007E4E1C"/>
    <w:rsid w:val="007F32DD"/>
    <w:rsid w:val="007F7266"/>
    <w:rsid w:val="00801FD7"/>
    <w:rsid w:val="0080233C"/>
    <w:rsid w:val="008028F1"/>
    <w:rsid w:val="0080444A"/>
    <w:rsid w:val="00806C46"/>
    <w:rsid w:val="00806D07"/>
    <w:rsid w:val="0081496F"/>
    <w:rsid w:val="00817586"/>
    <w:rsid w:val="00820217"/>
    <w:rsid w:val="00821B7E"/>
    <w:rsid w:val="008236B8"/>
    <w:rsid w:val="00824E94"/>
    <w:rsid w:val="0082785E"/>
    <w:rsid w:val="008304F4"/>
    <w:rsid w:val="00830937"/>
    <w:rsid w:val="00834B6A"/>
    <w:rsid w:val="008356A1"/>
    <w:rsid w:val="00841CE4"/>
    <w:rsid w:val="0084366B"/>
    <w:rsid w:val="008436EA"/>
    <w:rsid w:val="00843922"/>
    <w:rsid w:val="008465C6"/>
    <w:rsid w:val="008467DD"/>
    <w:rsid w:val="00851201"/>
    <w:rsid w:val="00851357"/>
    <w:rsid w:val="00852A86"/>
    <w:rsid w:val="00852DC9"/>
    <w:rsid w:val="00852E6A"/>
    <w:rsid w:val="008530FA"/>
    <w:rsid w:val="00855D81"/>
    <w:rsid w:val="00860E85"/>
    <w:rsid w:val="0086124A"/>
    <w:rsid w:val="00861B87"/>
    <w:rsid w:val="0086272C"/>
    <w:rsid w:val="008629BC"/>
    <w:rsid w:val="00863052"/>
    <w:rsid w:val="0086390E"/>
    <w:rsid w:val="00863CC7"/>
    <w:rsid w:val="00864F29"/>
    <w:rsid w:val="00866686"/>
    <w:rsid w:val="00866E82"/>
    <w:rsid w:val="008734C0"/>
    <w:rsid w:val="0087379D"/>
    <w:rsid w:val="008767F6"/>
    <w:rsid w:val="0087783A"/>
    <w:rsid w:val="00881F70"/>
    <w:rsid w:val="00883F44"/>
    <w:rsid w:val="00884623"/>
    <w:rsid w:val="00885D97"/>
    <w:rsid w:val="00885E9C"/>
    <w:rsid w:val="00886A14"/>
    <w:rsid w:val="00886B7C"/>
    <w:rsid w:val="008871D8"/>
    <w:rsid w:val="00894E2E"/>
    <w:rsid w:val="00895069"/>
    <w:rsid w:val="008951A4"/>
    <w:rsid w:val="0089535E"/>
    <w:rsid w:val="00895582"/>
    <w:rsid w:val="00895792"/>
    <w:rsid w:val="00895912"/>
    <w:rsid w:val="00896CB4"/>
    <w:rsid w:val="008973B5"/>
    <w:rsid w:val="008979EB"/>
    <w:rsid w:val="008A0893"/>
    <w:rsid w:val="008A235C"/>
    <w:rsid w:val="008A2802"/>
    <w:rsid w:val="008A6BA8"/>
    <w:rsid w:val="008A7A8F"/>
    <w:rsid w:val="008B1E11"/>
    <w:rsid w:val="008B2346"/>
    <w:rsid w:val="008B3D0C"/>
    <w:rsid w:val="008B4143"/>
    <w:rsid w:val="008C1112"/>
    <w:rsid w:val="008C1236"/>
    <w:rsid w:val="008C3C85"/>
    <w:rsid w:val="008C62CC"/>
    <w:rsid w:val="008D18E1"/>
    <w:rsid w:val="008D2714"/>
    <w:rsid w:val="008D2BFE"/>
    <w:rsid w:val="008D40B3"/>
    <w:rsid w:val="008D4C64"/>
    <w:rsid w:val="008D7664"/>
    <w:rsid w:val="008E1079"/>
    <w:rsid w:val="008E28C4"/>
    <w:rsid w:val="008E3A04"/>
    <w:rsid w:val="008E41FD"/>
    <w:rsid w:val="008E582D"/>
    <w:rsid w:val="008F0A09"/>
    <w:rsid w:val="008F13C6"/>
    <w:rsid w:val="008F1A2A"/>
    <w:rsid w:val="008F3852"/>
    <w:rsid w:val="008F5830"/>
    <w:rsid w:val="008F6824"/>
    <w:rsid w:val="00901EFD"/>
    <w:rsid w:val="0090206B"/>
    <w:rsid w:val="0090302D"/>
    <w:rsid w:val="00905222"/>
    <w:rsid w:val="00911F18"/>
    <w:rsid w:val="00913497"/>
    <w:rsid w:val="009137CD"/>
    <w:rsid w:val="0091634A"/>
    <w:rsid w:val="00916AB9"/>
    <w:rsid w:val="00916E71"/>
    <w:rsid w:val="00922582"/>
    <w:rsid w:val="00922A0F"/>
    <w:rsid w:val="00923D17"/>
    <w:rsid w:val="00926165"/>
    <w:rsid w:val="00926812"/>
    <w:rsid w:val="00927197"/>
    <w:rsid w:val="00930985"/>
    <w:rsid w:val="00930F51"/>
    <w:rsid w:val="0093577A"/>
    <w:rsid w:val="00940A9B"/>
    <w:rsid w:val="00943941"/>
    <w:rsid w:val="00943AA9"/>
    <w:rsid w:val="00943B6A"/>
    <w:rsid w:val="00943DE7"/>
    <w:rsid w:val="0094405A"/>
    <w:rsid w:val="0094457A"/>
    <w:rsid w:val="0094630B"/>
    <w:rsid w:val="009477AB"/>
    <w:rsid w:val="009514E6"/>
    <w:rsid w:val="00951A4E"/>
    <w:rsid w:val="0095273A"/>
    <w:rsid w:val="00952DE5"/>
    <w:rsid w:val="0095552D"/>
    <w:rsid w:val="009558BB"/>
    <w:rsid w:val="00955A7F"/>
    <w:rsid w:val="0095650E"/>
    <w:rsid w:val="00960BC9"/>
    <w:rsid w:val="009614B3"/>
    <w:rsid w:val="009633B3"/>
    <w:rsid w:val="00963B47"/>
    <w:rsid w:val="00963EBE"/>
    <w:rsid w:val="00965699"/>
    <w:rsid w:val="00967530"/>
    <w:rsid w:val="0096782E"/>
    <w:rsid w:val="00967940"/>
    <w:rsid w:val="00972C15"/>
    <w:rsid w:val="00974FCB"/>
    <w:rsid w:val="00976779"/>
    <w:rsid w:val="00977458"/>
    <w:rsid w:val="009779A8"/>
    <w:rsid w:val="00983C5C"/>
    <w:rsid w:val="00986662"/>
    <w:rsid w:val="00987001"/>
    <w:rsid w:val="009872EB"/>
    <w:rsid w:val="00990A5D"/>
    <w:rsid w:val="009919B2"/>
    <w:rsid w:val="00993380"/>
    <w:rsid w:val="00996716"/>
    <w:rsid w:val="00996769"/>
    <w:rsid w:val="009A05E2"/>
    <w:rsid w:val="009A4C7E"/>
    <w:rsid w:val="009A541C"/>
    <w:rsid w:val="009A643B"/>
    <w:rsid w:val="009A66A2"/>
    <w:rsid w:val="009A6E68"/>
    <w:rsid w:val="009B0544"/>
    <w:rsid w:val="009B0F4B"/>
    <w:rsid w:val="009B1997"/>
    <w:rsid w:val="009B26F8"/>
    <w:rsid w:val="009B3B3E"/>
    <w:rsid w:val="009B3EAB"/>
    <w:rsid w:val="009B43AD"/>
    <w:rsid w:val="009B5549"/>
    <w:rsid w:val="009C0C70"/>
    <w:rsid w:val="009C17C9"/>
    <w:rsid w:val="009C1E96"/>
    <w:rsid w:val="009C396C"/>
    <w:rsid w:val="009C41BC"/>
    <w:rsid w:val="009C703C"/>
    <w:rsid w:val="009C7AE4"/>
    <w:rsid w:val="009C7B0D"/>
    <w:rsid w:val="009D1543"/>
    <w:rsid w:val="009D24B8"/>
    <w:rsid w:val="009D64CA"/>
    <w:rsid w:val="009E0CF1"/>
    <w:rsid w:val="009E5669"/>
    <w:rsid w:val="009E5B12"/>
    <w:rsid w:val="009E638E"/>
    <w:rsid w:val="009E6E5D"/>
    <w:rsid w:val="009F12EB"/>
    <w:rsid w:val="009F1431"/>
    <w:rsid w:val="009F3DEA"/>
    <w:rsid w:val="009F5110"/>
    <w:rsid w:val="00A00DBE"/>
    <w:rsid w:val="00A02C13"/>
    <w:rsid w:val="00A0361B"/>
    <w:rsid w:val="00A10B36"/>
    <w:rsid w:val="00A12886"/>
    <w:rsid w:val="00A13F70"/>
    <w:rsid w:val="00A15C77"/>
    <w:rsid w:val="00A16562"/>
    <w:rsid w:val="00A20424"/>
    <w:rsid w:val="00A26CB3"/>
    <w:rsid w:val="00A279DD"/>
    <w:rsid w:val="00A27B14"/>
    <w:rsid w:val="00A27E7F"/>
    <w:rsid w:val="00A27FFA"/>
    <w:rsid w:val="00A31CB2"/>
    <w:rsid w:val="00A32581"/>
    <w:rsid w:val="00A333EF"/>
    <w:rsid w:val="00A37B35"/>
    <w:rsid w:val="00A40C12"/>
    <w:rsid w:val="00A450BA"/>
    <w:rsid w:val="00A45818"/>
    <w:rsid w:val="00A47245"/>
    <w:rsid w:val="00A53FFD"/>
    <w:rsid w:val="00A5406A"/>
    <w:rsid w:val="00A609A2"/>
    <w:rsid w:val="00A6398D"/>
    <w:rsid w:val="00A647F1"/>
    <w:rsid w:val="00A649B2"/>
    <w:rsid w:val="00A6661C"/>
    <w:rsid w:val="00A67F00"/>
    <w:rsid w:val="00A7133B"/>
    <w:rsid w:val="00A73020"/>
    <w:rsid w:val="00A746D2"/>
    <w:rsid w:val="00A76F88"/>
    <w:rsid w:val="00A81636"/>
    <w:rsid w:val="00A90398"/>
    <w:rsid w:val="00A918B6"/>
    <w:rsid w:val="00A929E6"/>
    <w:rsid w:val="00A93499"/>
    <w:rsid w:val="00A96D6A"/>
    <w:rsid w:val="00A96DD2"/>
    <w:rsid w:val="00A96F97"/>
    <w:rsid w:val="00AA020B"/>
    <w:rsid w:val="00AA14FF"/>
    <w:rsid w:val="00AA15AB"/>
    <w:rsid w:val="00AA2DBD"/>
    <w:rsid w:val="00AA564A"/>
    <w:rsid w:val="00AA5800"/>
    <w:rsid w:val="00AA5C53"/>
    <w:rsid w:val="00AB0122"/>
    <w:rsid w:val="00AB100B"/>
    <w:rsid w:val="00AB13F8"/>
    <w:rsid w:val="00AB2137"/>
    <w:rsid w:val="00AB2542"/>
    <w:rsid w:val="00AB545A"/>
    <w:rsid w:val="00AB6252"/>
    <w:rsid w:val="00AC0487"/>
    <w:rsid w:val="00AC0560"/>
    <w:rsid w:val="00AC1AE9"/>
    <w:rsid w:val="00AC55BD"/>
    <w:rsid w:val="00AC7A26"/>
    <w:rsid w:val="00AC7A75"/>
    <w:rsid w:val="00AD2A49"/>
    <w:rsid w:val="00AD2DD6"/>
    <w:rsid w:val="00AD6634"/>
    <w:rsid w:val="00AD730D"/>
    <w:rsid w:val="00AD7F27"/>
    <w:rsid w:val="00AE0EF2"/>
    <w:rsid w:val="00AE12E7"/>
    <w:rsid w:val="00AE17F5"/>
    <w:rsid w:val="00AE2469"/>
    <w:rsid w:val="00AE25C9"/>
    <w:rsid w:val="00AF1740"/>
    <w:rsid w:val="00AF25BF"/>
    <w:rsid w:val="00AF3FF6"/>
    <w:rsid w:val="00AF575D"/>
    <w:rsid w:val="00AF5D99"/>
    <w:rsid w:val="00B04EDF"/>
    <w:rsid w:val="00B074CE"/>
    <w:rsid w:val="00B079D6"/>
    <w:rsid w:val="00B13366"/>
    <w:rsid w:val="00B17480"/>
    <w:rsid w:val="00B20195"/>
    <w:rsid w:val="00B23692"/>
    <w:rsid w:val="00B264B8"/>
    <w:rsid w:val="00B27C16"/>
    <w:rsid w:val="00B31F8F"/>
    <w:rsid w:val="00B32A33"/>
    <w:rsid w:val="00B3463D"/>
    <w:rsid w:val="00B35159"/>
    <w:rsid w:val="00B35F3B"/>
    <w:rsid w:val="00B3627A"/>
    <w:rsid w:val="00B41A8A"/>
    <w:rsid w:val="00B43363"/>
    <w:rsid w:val="00B517B8"/>
    <w:rsid w:val="00B521BA"/>
    <w:rsid w:val="00B53293"/>
    <w:rsid w:val="00B54971"/>
    <w:rsid w:val="00B54BE1"/>
    <w:rsid w:val="00B55D06"/>
    <w:rsid w:val="00B55FCD"/>
    <w:rsid w:val="00B565FC"/>
    <w:rsid w:val="00B579F2"/>
    <w:rsid w:val="00B6013C"/>
    <w:rsid w:val="00B66792"/>
    <w:rsid w:val="00B67654"/>
    <w:rsid w:val="00B7595D"/>
    <w:rsid w:val="00B773F9"/>
    <w:rsid w:val="00B85BB1"/>
    <w:rsid w:val="00B8781C"/>
    <w:rsid w:val="00B90D8E"/>
    <w:rsid w:val="00B9103B"/>
    <w:rsid w:val="00B913B1"/>
    <w:rsid w:val="00B928E7"/>
    <w:rsid w:val="00B93949"/>
    <w:rsid w:val="00B95B06"/>
    <w:rsid w:val="00B9672E"/>
    <w:rsid w:val="00B97469"/>
    <w:rsid w:val="00BA060A"/>
    <w:rsid w:val="00BA231C"/>
    <w:rsid w:val="00BA2C20"/>
    <w:rsid w:val="00BA451F"/>
    <w:rsid w:val="00BA63EC"/>
    <w:rsid w:val="00BA6E22"/>
    <w:rsid w:val="00BA7718"/>
    <w:rsid w:val="00BB010B"/>
    <w:rsid w:val="00BB1647"/>
    <w:rsid w:val="00BB33DE"/>
    <w:rsid w:val="00BB612E"/>
    <w:rsid w:val="00BB6C19"/>
    <w:rsid w:val="00BC279C"/>
    <w:rsid w:val="00BC3B89"/>
    <w:rsid w:val="00BC4677"/>
    <w:rsid w:val="00BC60FA"/>
    <w:rsid w:val="00BC631A"/>
    <w:rsid w:val="00BC6A88"/>
    <w:rsid w:val="00BC7000"/>
    <w:rsid w:val="00BC71A2"/>
    <w:rsid w:val="00BC767D"/>
    <w:rsid w:val="00BD342C"/>
    <w:rsid w:val="00BD3576"/>
    <w:rsid w:val="00BD56DD"/>
    <w:rsid w:val="00BE1FDF"/>
    <w:rsid w:val="00BE2253"/>
    <w:rsid w:val="00BE3732"/>
    <w:rsid w:val="00BE5595"/>
    <w:rsid w:val="00BE5FFC"/>
    <w:rsid w:val="00BF0822"/>
    <w:rsid w:val="00BF1112"/>
    <w:rsid w:val="00BF273F"/>
    <w:rsid w:val="00BF289A"/>
    <w:rsid w:val="00BF2A36"/>
    <w:rsid w:val="00BF2A99"/>
    <w:rsid w:val="00BF3013"/>
    <w:rsid w:val="00BF443B"/>
    <w:rsid w:val="00BF6DF0"/>
    <w:rsid w:val="00BF7EF5"/>
    <w:rsid w:val="00C01D67"/>
    <w:rsid w:val="00C03951"/>
    <w:rsid w:val="00C10079"/>
    <w:rsid w:val="00C11394"/>
    <w:rsid w:val="00C14B42"/>
    <w:rsid w:val="00C14DD1"/>
    <w:rsid w:val="00C14E84"/>
    <w:rsid w:val="00C16A4A"/>
    <w:rsid w:val="00C16D9D"/>
    <w:rsid w:val="00C16E2B"/>
    <w:rsid w:val="00C231E0"/>
    <w:rsid w:val="00C25BB4"/>
    <w:rsid w:val="00C2632E"/>
    <w:rsid w:val="00C26958"/>
    <w:rsid w:val="00C31DC1"/>
    <w:rsid w:val="00C32519"/>
    <w:rsid w:val="00C33B5E"/>
    <w:rsid w:val="00C35DD9"/>
    <w:rsid w:val="00C35F16"/>
    <w:rsid w:val="00C4491C"/>
    <w:rsid w:val="00C4616F"/>
    <w:rsid w:val="00C47AA9"/>
    <w:rsid w:val="00C50002"/>
    <w:rsid w:val="00C52AA0"/>
    <w:rsid w:val="00C531AF"/>
    <w:rsid w:val="00C54AB0"/>
    <w:rsid w:val="00C55444"/>
    <w:rsid w:val="00C56911"/>
    <w:rsid w:val="00C61002"/>
    <w:rsid w:val="00C61065"/>
    <w:rsid w:val="00C62623"/>
    <w:rsid w:val="00C62EFB"/>
    <w:rsid w:val="00C63001"/>
    <w:rsid w:val="00C639E5"/>
    <w:rsid w:val="00C650B4"/>
    <w:rsid w:val="00C659BE"/>
    <w:rsid w:val="00C6618D"/>
    <w:rsid w:val="00C66BD9"/>
    <w:rsid w:val="00C6711E"/>
    <w:rsid w:val="00C71211"/>
    <w:rsid w:val="00C7453C"/>
    <w:rsid w:val="00C76CCC"/>
    <w:rsid w:val="00C80F3E"/>
    <w:rsid w:val="00C80F4D"/>
    <w:rsid w:val="00C82F7F"/>
    <w:rsid w:val="00C84DE6"/>
    <w:rsid w:val="00C86110"/>
    <w:rsid w:val="00C9105C"/>
    <w:rsid w:val="00C91DED"/>
    <w:rsid w:val="00C944BB"/>
    <w:rsid w:val="00C97BED"/>
    <w:rsid w:val="00CA20AB"/>
    <w:rsid w:val="00CA2527"/>
    <w:rsid w:val="00CA3D63"/>
    <w:rsid w:val="00CA54E3"/>
    <w:rsid w:val="00CA5A9A"/>
    <w:rsid w:val="00CA6B39"/>
    <w:rsid w:val="00CA6FBB"/>
    <w:rsid w:val="00CA7DAB"/>
    <w:rsid w:val="00CB036B"/>
    <w:rsid w:val="00CB2F91"/>
    <w:rsid w:val="00CB3EAB"/>
    <w:rsid w:val="00CB5318"/>
    <w:rsid w:val="00CB6ADD"/>
    <w:rsid w:val="00CB742A"/>
    <w:rsid w:val="00CB75F7"/>
    <w:rsid w:val="00CB7608"/>
    <w:rsid w:val="00CC0BA8"/>
    <w:rsid w:val="00CC2FC9"/>
    <w:rsid w:val="00CC320A"/>
    <w:rsid w:val="00CC3515"/>
    <w:rsid w:val="00CC378A"/>
    <w:rsid w:val="00CC449B"/>
    <w:rsid w:val="00CC6A2A"/>
    <w:rsid w:val="00CD07B9"/>
    <w:rsid w:val="00CD3980"/>
    <w:rsid w:val="00CD4D8B"/>
    <w:rsid w:val="00CD5CD9"/>
    <w:rsid w:val="00CD6AEF"/>
    <w:rsid w:val="00CE1C86"/>
    <w:rsid w:val="00CE2DF9"/>
    <w:rsid w:val="00CE3FF5"/>
    <w:rsid w:val="00CE53D2"/>
    <w:rsid w:val="00CF025A"/>
    <w:rsid w:val="00CF2E24"/>
    <w:rsid w:val="00CF3FBD"/>
    <w:rsid w:val="00CF43A6"/>
    <w:rsid w:val="00CF52D2"/>
    <w:rsid w:val="00CF6EB8"/>
    <w:rsid w:val="00D005FA"/>
    <w:rsid w:val="00D01FB0"/>
    <w:rsid w:val="00D02E11"/>
    <w:rsid w:val="00D03325"/>
    <w:rsid w:val="00D03A87"/>
    <w:rsid w:val="00D069E1"/>
    <w:rsid w:val="00D07B5B"/>
    <w:rsid w:val="00D10775"/>
    <w:rsid w:val="00D11699"/>
    <w:rsid w:val="00D1337D"/>
    <w:rsid w:val="00D15FD9"/>
    <w:rsid w:val="00D16681"/>
    <w:rsid w:val="00D1675F"/>
    <w:rsid w:val="00D17B03"/>
    <w:rsid w:val="00D2210B"/>
    <w:rsid w:val="00D22A21"/>
    <w:rsid w:val="00D263EC"/>
    <w:rsid w:val="00D266C5"/>
    <w:rsid w:val="00D305E0"/>
    <w:rsid w:val="00D36007"/>
    <w:rsid w:val="00D40F32"/>
    <w:rsid w:val="00D43F7B"/>
    <w:rsid w:val="00D456F1"/>
    <w:rsid w:val="00D462F6"/>
    <w:rsid w:val="00D4684F"/>
    <w:rsid w:val="00D46850"/>
    <w:rsid w:val="00D50454"/>
    <w:rsid w:val="00D505CE"/>
    <w:rsid w:val="00D52C83"/>
    <w:rsid w:val="00D54C9E"/>
    <w:rsid w:val="00D60FEB"/>
    <w:rsid w:val="00D6105C"/>
    <w:rsid w:val="00D61125"/>
    <w:rsid w:val="00D63063"/>
    <w:rsid w:val="00D64623"/>
    <w:rsid w:val="00D665C7"/>
    <w:rsid w:val="00D72F1A"/>
    <w:rsid w:val="00D743E7"/>
    <w:rsid w:val="00D758B3"/>
    <w:rsid w:val="00D771EA"/>
    <w:rsid w:val="00D80537"/>
    <w:rsid w:val="00D84F89"/>
    <w:rsid w:val="00D85286"/>
    <w:rsid w:val="00D91B81"/>
    <w:rsid w:val="00D92CA7"/>
    <w:rsid w:val="00D9341A"/>
    <w:rsid w:val="00D93A96"/>
    <w:rsid w:val="00D947B3"/>
    <w:rsid w:val="00D95958"/>
    <w:rsid w:val="00D95EC4"/>
    <w:rsid w:val="00D96509"/>
    <w:rsid w:val="00DA1706"/>
    <w:rsid w:val="00DA1A16"/>
    <w:rsid w:val="00DA24B0"/>
    <w:rsid w:val="00DA50C4"/>
    <w:rsid w:val="00DA7872"/>
    <w:rsid w:val="00DA7DD3"/>
    <w:rsid w:val="00DB081B"/>
    <w:rsid w:val="00DB081E"/>
    <w:rsid w:val="00DB3431"/>
    <w:rsid w:val="00DB61AB"/>
    <w:rsid w:val="00DC4C3B"/>
    <w:rsid w:val="00DC666E"/>
    <w:rsid w:val="00DC6CE9"/>
    <w:rsid w:val="00DD360B"/>
    <w:rsid w:val="00DD3DF6"/>
    <w:rsid w:val="00DD6D59"/>
    <w:rsid w:val="00DD7C62"/>
    <w:rsid w:val="00DD7CAE"/>
    <w:rsid w:val="00DE488F"/>
    <w:rsid w:val="00DE5772"/>
    <w:rsid w:val="00DE665B"/>
    <w:rsid w:val="00DF2D25"/>
    <w:rsid w:val="00DF32AD"/>
    <w:rsid w:val="00DF4747"/>
    <w:rsid w:val="00DF74D7"/>
    <w:rsid w:val="00E00CA6"/>
    <w:rsid w:val="00E03287"/>
    <w:rsid w:val="00E04229"/>
    <w:rsid w:val="00E053CC"/>
    <w:rsid w:val="00E11EFF"/>
    <w:rsid w:val="00E143C8"/>
    <w:rsid w:val="00E14D8E"/>
    <w:rsid w:val="00E17599"/>
    <w:rsid w:val="00E2095B"/>
    <w:rsid w:val="00E222A1"/>
    <w:rsid w:val="00E22928"/>
    <w:rsid w:val="00E22A78"/>
    <w:rsid w:val="00E261DC"/>
    <w:rsid w:val="00E26519"/>
    <w:rsid w:val="00E26787"/>
    <w:rsid w:val="00E312F6"/>
    <w:rsid w:val="00E32F73"/>
    <w:rsid w:val="00E331BE"/>
    <w:rsid w:val="00E341D3"/>
    <w:rsid w:val="00E42D11"/>
    <w:rsid w:val="00E45721"/>
    <w:rsid w:val="00E466F8"/>
    <w:rsid w:val="00E47D33"/>
    <w:rsid w:val="00E524C2"/>
    <w:rsid w:val="00E60034"/>
    <w:rsid w:val="00E60787"/>
    <w:rsid w:val="00E6237E"/>
    <w:rsid w:val="00E623FA"/>
    <w:rsid w:val="00E62EB4"/>
    <w:rsid w:val="00E636B2"/>
    <w:rsid w:val="00E64E93"/>
    <w:rsid w:val="00E7073E"/>
    <w:rsid w:val="00E726A7"/>
    <w:rsid w:val="00E72E99"/>
    <w:rsid w:val="00E74E5A"/>
    <w:rsid w:val="00E7799D"/>
    <w:rsid w:val="00E84F53"/>
    <w:rsid w:val="00E90348"/>
    <w:rsid w:val="00E9295C"/>
    <w:rsid w:val="00E94A69"/>
    <w:rsid w:val="00E96567"/>
    <w:rsid w:val="00EA03D8"/>
    <w:rsid w:val="00EA0A0B"/>
    <w:rsid w:val="00EA0B8A"/>
    <w:rsid w:val="00EA0E94"/>
    <w:rsid w:val="00EA2C10"/>
    <w:rsid w:val="00EA2C97"/>
    <w:rsid w:val="00EA3EC0"/>
    <w:rsid w:val="00EA7A52"/>
    <w:rsid w:val="00EB14DF"/>
    <w:rsid w:val="00EB4551"/>
    <w:rsid w:val="00EB4689"/>
    <w:rsid w:val="00EB4DD2"/>
    <w:rsid w:val="00EB5883"/>
    <w:rsid w:val="00EC0414"/>
    <w:rsid w:val="00EC1BBA"/>
    <w:rsid w:val="00EC2485"/>
    <w:rsid w:val="00EC4C97"/>
    <w:rsid w:val="00EC743F"/>
    <w:rsid w:val="00EC78F5"/>
    <w:rsid w:val="00ED0248"/>
    <w:rsid w:val="00ED0E26"/>
    <w:rsid w:val="00ED2B7C"/>
    <w:rsid w:val="00ED2CEB"/>
    <w:rsid w:val="00EE1440"/>
    <w:rsid w:val="00EE65E1"/>
    <w:rsid w:val="00EF11D7"/>
    <w:rsid w:val="00EF12D7"/>
    <w:rsid w:val="00EF3110"/>
    <w:rsid w:val="00EF4B2C"/>
    <w:rsid w:val="00EF545E"/>
    <w:rsid w:val="00EF5C30"/>
    <w:rsid w:val="00EF638F"/>
    <w:rsid w:val="00EF7A80"/>
    <w:rsid w:val="00F00B4D"/>
    <w:rsid w:val="00F01280"/>
    <w:rsid w:val="00F0142A"/>
    <w:rsid w:val="00F03098"/>
    <w:rsid w:val="00F049D1"/>
    <w:rsid w:val="00F0536B"/>
    <w:rsid w:val="00F06DEA"/>
    <w:rsid w:val="00F06F90"/>
    <w:rsid w:val="00F10D26"/>
    <w:rsid w:val="00F11C87"/>
    <w:rsid w:val="00F12DE5"/>
    <w:rsid w:val="00F20452"/>
    <w:rsid w:val="00F225BE"/>
    <w:rsid w:val="00F230EF"/>
    <w:rsid w:val="00F26DC1"/>
    <w:rsid w:val="00F33062"/>
    <w:rsid w:val="00F358EE"/>
    <w:rsid w:val="00F359CA"/>
    <w:rsid w:val="00F35A03"/>
    <w:rsid w:val="00F373C0"/>
    <w:rsid w:val="00F409BD"/>
    <w:rsid w:val="00F4172B"/>
    <w:rsid w:val="00F41A7D"/>
    <w:rsid w:val="00F438A4"/>
    <w:rsid w:val="00F46462"/>
    <w:rsid w:val="00F47996"/>
    <w:rsid w:val="00F509EC"/>
    <w:rsid w:val="00F50C2A"/>
    <w:rsid w:val="00F5128C"/>
    <w:rsid w:val="00F52F56"/>
    <w:rsid w:val="00F54549"/>
    <w:rsid w:val="00F54EC9"/>
    <w:rsid w:val="00F55634"/>
    <w:rsid w:val="00F55C0A"/>
    <w:rsid w:val="00F61D28"/>
    <w:rsid w:val="00F62595"/>
    <w:rsid w:val="00F651EB"/>
    <w:rsid w:val="00F67450"/>
    <w:rsid w:val="00F67899"/>
    <w:rsid w:val="00F7058B"/>
    <w:rsid w:val="00F7360C"/>
    <w:rsid w:val="00F75AFB"/>
    <w:rsid w:val="00F8035D"/>
    <w:rsid w:val="00F8121A"/>
    <w:rsid w:val="00F81BBC"/>
    <w:rsid w:val="00F83B24"/>
    <w:rsid w:val="00F84C09"/>
    <w:rsid w:val="00F8649E"/>
    <w:rsid w:val="00F87BBE"/>
    <w:rsid w:val="00F90487"/>
    <w:rsid w:val="00F905D1"/>
    <w:rsid w:val="00F938D3"/>
    <w:rsid w:val="00F93C46"/>
    <w:rsid w:val="00F93E9A"/>
    <w:rsid w:val="00F94BBC"/>
    <w:rsid w:val="00F974C8"/>
    <w:rsid w:val="00FA2D4F"/>
    <w:rsid w:val="00FA32CD"/>
    <w:rsid w:val="00FA3B94"/>
    <w:rsid w:val="00FB12F3"/>
    <w:rsid w:val="00FB1F65"/>
    <w:rsid w:val="00FC1450"/>
    <w:rsid w:val="00FC1C91"/>
    <w:rsid w:val="00FC2F68"/>
    <w:rsid w:val="00FC7F9F"/>
    <w:rsid w:val="00FD2E09"/>
    <w:rsid w:val="00FD42E7"/>
    <w:rsid w:val="00FD5A18"/>
    <w:rsid w:val="00FE005E"/>
    <w:rsid w:val="00FE0631"/>
    <w:rsid w:val="00FE0DB4"/>
    <w:rsid w:val="00FE2633"/>
    <w:rsid w:val="00FE3F73"/>
    <w:rsid w:val="00FE5694"/>
    <w:rsid w:val="00FE7EA4"/>
    <w:rsid w:val="00FF13EB"/>
    <w:rsid w:val="00FF3954"/>
    <w:rsid w:val="00FF661A"/>
    <w:rsid w:val="00FF7563"/>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90F118"/>
  <w15:chartTrackingRefBased/>
  <w15:docId w15:val="{900F7717-835A-4D23-8739-941BD7904B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lang w:val="lt-LT" w:eastAsia="en-US" w:bidi="ar-SA"/>
        <w14:ligatures w14:val="standard"/>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iPriority="0" w:unhideWhenUsed="1"/>
    <w:lsdException w:name="envelope address" w:semiHidden="1" w:uiPriority="0"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nhideWhenUsed="1"/>
    <w:lsdException w:name="toa heading" w:semiHidden="1" w:uiPriority="0" w:unhideWhenUsed="1"/>
    <w:lsdException w:name="List" w:semiHidden="1"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C7B0D"/>
  </w:style>
  <w:style w:type="paragraph" w:styleId="Heading1">
    <w:name w:val="heading 1"/>
    <w:aliases w:val="Appendix,051,stydde,app heading 1,app heading 11,app heading 12,app heading 111,app heading 13,1 ghost,g,ghost,Kapitel,Arial 14 Fett,Arial 14 Fett1,Arial 14 Fett2,Arial 16 Fett,Datasheet title,Chapter,TF-Overskrift 1,H11,H12,H13"/>
    <w:basedOn w:val="Normal"/>
    <w:next w:val="Normal"/>
    <w:link w:val="Heading1Char"/>
    <w:uiPriority w:val="9"/>
    <w:qFormat/>
    <w:rsid w:val="005E0304"/>
    <w:pPr>
      <w:keepNext/>
      <w:shd w:val="clear" w:color="auto" w:fill="FFFFFF"/>
      <w:tabs>
        <w:tab w:val="left" w:pos="730"/>
      </w:tabs>
      <w:spacing w:after="0" w:line="240" w:lineRule="auto"/>
      <w:outlineLvl w:val="0"/>
    </w:pPr>
    <w:rPr>
      <w:rFonts w:eastAsia="Times New Roman"/>
      <w:b/>
      <w:bCs/>
      <w:color w:val="000000"/>
      <w:sz w:val="24"/>
      <w:szCs w:val="24"/>
      <w14:ligatures w14:val="none"/>
    </w:rPr>
  </w:style>
  <w:style w:type="paragraph" w:styleId="Heading2">
    <w:name w:val="heading 2"/>
    <w:aliases w:val="Title Header2,H2,H21,H22,H23,H24,H211,H221,H25,H212,H222,H26,H213,H223,H27,H214,H224,H28,H215,H225,H29,H210,H216,H226,H217,H227,H218,H228,H231,H241,H2111,H2211,H251,H2121,H2221,H261,H2131,H2231,H271,H2141,H2241,H281,H2151,H2251,H291,H2101,2,h"/>
    <w:basedOn w:val="Normal"/>
    <w:next w:val="Normal"/>
    <w:link w:val="Heading2Char"/>
    <w:uiPriority w:val="9"/>
    <w:qFormat/>
    <w:rsid w:val="000A37C4"/>
    <w:pPr>
      <w:keepNext/>
      <w:shd w:val="clear" w:color="auto" w:fill="FFFFFF"/>
      <w:spacing w:after="0" w:line="240" w:lineRule="auto"/>
      <w:jc w:val="center"/>
      <w:outlineLvl w:val="1"/>
    </w:pPr>
    <w:rPr>
      <w:rFonts w:eastAsia="Times New Roman"/>
      <w:b/>
      <w:bCs/>
      <w:color w:val="000000"/>
      <w:sz w:val="24"/>
      <w:szCs w:val="24"/>
      <w14:ligatures w14:val="none"/>
    </w:rPr>
  </w:style>
  <w:style w:type="paragraph" w:styleId="Heading3">
    <w:name w:val="heading 3"/>
    <w:aliases w:val="Section Header3,Sub-Clause Paragraph,053,H3,H31,H32,H33,H311,H321,H34,H312,H322,H35,H313,H323,H36,H37,H314,H324,H38,H315,H325,H39,H316,H326,H331,H3111,H3211,H341,H3121,H3221,H351,H3131,H3231,H361,H371,H3141,H3241,H381,H3151,H3251,l3,3,h3,h1"/>
    <w:basedOn w:val="Normal"/>
    <w:next w:val="Normal"/>
    <w:link w:val="Heading3Char"/>
    <w:uiPriority w:val="9"/>
    <w:unhideWhenUsed/>
    <w:qFormat/>
    <w:rsid w:val="006067E4"/>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aliases w:val=" Sub-Clause Sub-paragraph,Sub-Clause Sub-paragraph,054,Heading 4 Char Char Char Char,H4,H41,H42,H43,H411,H421,H44,H412,H422,H45,H413,H423,H46,H47,H414,H424,H48,H49,H410,H415,H425,H416,H426,H417,H427,H431,H4111,H4211,H441,H4121,H4221,H451,I4,4"/>
    <w:basedOn w:val="Normal"/>
    <w:next w:val="Normal"/>
    <w:link w:val="Heading4Char"/>
    <w:uiPriority w:val="9"/>
    <w:qFormat/>
    <w:rsid w:val="000A37C4"/>
    <w:pPr>
      <w:keepNext/>
      <w:spacing w:after="0" w:line="240" w:lineRule="auto"/>
      <w:jc w:val="center"/>
      <w:outlineLvl w:val="3"/>
    </w:pPr>
    <w:rPr>
      <w:rFonts w:eastAsia="Times New Roman"/>
      <w:b/>
      <w:bCs/>
      <w:color w:val="000000"/>
      <w:sz w:val="24"/>
      <w:szCs w:val="24"/>
      <w14:ligatures w14:val="none"/>
    </w:rPr>
  </w:style>
  <w:style w:type="paragraph" w:styleId="Heading5">
    <w:name w:val="heading 5"/>
    <w:aliases w:val="H5,H51,H52,H53,H511,H521,H54,H512,H522,H55,H513,H523,H56,H514,H524,H57,H515,H525,H58,H516,H526,H531,H5111,H5211,H541,H5121,H5221,H551,H5131,H5231,H561,H5141,H5241,H571,H5151,H5251"/>
    <w:basedOn w:val="Normal"/>
    <w:next w:val="Normal"/>
    <w:link w:val="Heading5Char"/>
    <w:uiPriority w:val="9"/>
    <w:qFormat/>
    <w:rsid w:val="000A37C4"/>
    <w:pPr>
      <w:keepNext/>
      <w:spacing w:after="0" w:line="240" w:lineRule="auto"/>
      <w:outlineLvl w:val="4"/>
    </w:pPr>
    <w:rPr>
      <w:rFonts w:eastAsia="Times New Roman"/>
      <w:b/>
      <w:bCs/>
      <w:sz w:val="24"/>
      <w:szCs w:val="24"/>
      <w14:ligatures w14:val="none"/>
    </w:rPr>
  </w:style>
  <w:style w:type="paragraph" w:styleId="Heading6">
    <w:name w:val="heading 6"/>
    <w:aliases w:val="PIM 6,6,Annex Heading 1"/>
    <w:basedOn w:val="Normal"/>
    <w:next w:val="Normal"/>
    <w:link w:val="Heading6Char"/>
    <w:uiPriority w:val="9"/>
    <w:qFormat/>
    <w:rsid w:val="000A37C4"/>
    <w:pPr>
      <w:keepNext/>
      <w:numPr>
        <w:numId w:val="8"/>
      </w:numPr>
      <w:shd w:val="clear" w:color="auto" w:fill="FFFFFF"/>
      <w:spacing w:after="0" w:line="240" w:lineRule="auto"/>
      <w:ind w:firstLine="374"/>
      <w:outlineLvl w:val="5"/>
    </w:pPr>
    <w:rPr>
      <w:rFonts w:eastAsia="Times New Roman"/>
      <w:b/>
      <w:bCs/>
      <w:color w:val="000000"/>
      <w:sz w:val="24"/>
      <w:szCs w:val="24"/>
      <w14:ligatures w14:val="none"/>
    </w:rPr>
  </w:style>
  <w:style w:type="paragraph" w:styleId="Heading7">
    <w:name w:val="heading 7"/>
    <w:aliases w:val="LKIIS specifikacija,PIM 7,Annex Heading 2"/>
    <w:basedOn w:val="Normal"/>
    <w:next w:val="Normal"/>
    <w:link w:val="Heading7Char"/>
    <w:uiPriority w:val="9"/>
    <w:qFormat/>
    <w:rsid w:val="000A37C4"/>
    <w:pPr>
      <w:keepNext/>
      <w:spacing w:after="0" w:line="240" w:lineRule="auto"/>
      <w:outlineLvl w:val="6"/>
    </w:pPr>
    <w:rPr>
      <w:rFonts w:eastAsia="Times New Roman"/>
      <w:sz w:val="48"/>
      <w14:ligatures w14:val="none"/>
    </w:rPr>
  </w:style>
  <w:style w:type="paragraph" w:styleId="Heading8">
    <w:name w:val="heading 8"/>
    <w:basedOn w:val="Normal"/>
    <w:next w:val="Normal"/>
    <w:link w:val="Heading8Char"/>
    <w:qFormat/>
    <w:rsid w:val="000A37C4"/>
    <w:pPr>
      <w:keepNext/>
      <w:spacing w:after="0" w:line="240" w:lineRule="auto"/>
      <w:outlineLvl w:val="7"/>
    </w:pPr>
    <w:rPr>
      <w:rFonts w:eastAsia="Times New Roman"/>
      <w:b/>
      <w:sz w:val="18"/>
      <w14:ligatures w14:val="none"/>
    </w:rPr>
  </w:style>
  <w:style w:type="paragraph" w:styleId="Heading9">
    <w:name w:val="heading 9"/>
    <w:aliases w:val="PIM 9,Annex Heading 4"/>
    <w:basedOn w:val="Normal"/>
    <w:next w:val="Normal"/>
    <w:link w:val="Heading9Char"/>
    <w:uiPriority w:val="9"/>
    <w:qFormat/>
    <w:rsid w:val="000A37C4"/>
    <w:pPr>
      <w:keepNext/>
      <w:spacing w:after="0" w:line="240" w:lineRule="auto"/>
      <w:outlineLvl w:val="8"/>
    </w:pPr>
    <w:rPr>
      <w:rFonts w:eastAsia="Times New Roman"/>
      <w:sz w:val="4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99"/>
    <w:rsid w:val="005E0304"/>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aliases w:val="List not in Table,Numbering,ERP-List Paragraph,List Paragraph11,Bullet EY,List Paragraph2,List Paragraph Red,Buletai,List Paragraph21,List Paragraph1,lp1,Bullet 1,Use Case List Paragraph,List Paragraph111,Paragraph,Numbered List,Lentele"/>
    <w:basedOn w:val="Normal"/>
    <w:link w:val="ListParagraphChar"/>
    <w:uiPriority w:val="34"/>
    <w:qFormat/>
    <w:rsid w:val="005E0304"/>
    <w:pPr>
      <w:ind w:left="720"/>
      <w:contextualSpacing/>
    </w:pPr>
  </w:style>
  <w:style w:type="character" w:styleId="CommentReference">
    <w:name w:val="annotation reference"/>
    <w:basedOn w:val="DefaultParagraphFont"/>
    <w:uiPriority w:val="99"/>
    <w:unhideWhenUsed/>
    <w:rsid w:val="005E0304"/>
    <w:rPr>
      <w:sz w:val="16"/>
      <w:szCs w:val="16"/>
    </w:rPr>
  </w:style>
  <w:style w:type="paragraph" w:styleId="CommentText">
    <w:name w:val="annotation text"/>
    <w:aliases w:val="Diagrama, Diagrama,Diagrama Diagrama Diagrama"/>
    <w:basedOn w:val="Normal"/>
    <w:link w:val="CommentTextChar"/>
    <w:uiPriority w:val="99"/>
    <w:unhideWhenUsed/>
    <w:rsid w:val="005E0304"/>
    <w:pPr>
      <w:spacing w:line="240" w:lineRule="auto"/>
    </w:pPr>
  </w:style>
  <w:style w:type="character" w:customStyle="1" w:styleId="CommentTextChar">
    <w:name w:val="Comment Text Char"/>
    <w:aliases w:val="Diagrama Char, Diagrama Char,Diagrama Diagrama Diagrama Char"/>
    <w:basedOn w:val="DefaultParagraphFont"/>
    <w:link w:val="CommentText"/>
    <w:uiPriority w:val="99"/>
    <w:rsid w:val="005E0304"/>
  </w:style>
  <w:style w:type="character" w:styleId="Hyperlink">
    <w:name w:val="Hyperlink"/>
    <w:aliases w:val="Alna"/>
    <w:uiPriority w:val="99"/>
    <w:rsid w:val="005E0304"/>
    <w:rPr>
      <w:color w:val="0000FF"/>
      <w:u w:val="single"/>
    </w:rPr>
  </w:style>
  <w:style w:type="character" w:customStyle="1" w:styleId="ListParagraphChar">
    <w:name w:val="List Paragraph Char"/>
    <w:aliases w:val="List not in Table Char,Numbering Char,ERP-List Paragraph Char,List Paragraph11 Char,Bullet EY Char,List Paragraph2 Char,List Paragraph Red Char,Buletai Char,List Paragraph21 Char,List Paragraph1 Char,lp1 Char,Bullet 1 Char"/>
    <w:link w:val="ListParagraph"/>
    <w:uiPriority w:val="34"/>
    <w:qFormat/>
    <w:locked/>
    <w:rsid w:val="005E0304"/>
  </w:style>
  <w:style w:type="paragraph" w:styleId="BalloonText">
    <w:name w:val="Balloon Text"/>
    <w:basedOn w:val="Normal"/>
    <w:link w:val="BalloonTextChar"/>
    <w:uiPriority w:val="99"/>
    <w:semiHidden/>
    <w:unhideWhenUsed/>
    <w:rsid w:val="005E030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E0304"/>
    <w:rPr>
      <w:rFonts w:ascii="Segoe UI" w:hAnsi="Segoe UI" w:cs="Segoe UI"/>
      <w:sz w:val="18"/>
      <w:szCs w:val="18"/>
    </w:rPr>
  </w:style>
  <w:style w:type="character" w:customStyle="1" w:styleId="Heading1Char">
    <w:name w:val="Heading 1 Char"/>
    <w:aliases w:val="Appendix Char,051 Char,stydde Char,app heading 1 Char,app heading 11 Char,app heading 12 Char,app heading 111 Char,app heading 13 Char,1 ghost Char,g Char,ghost Char,Kapitel Char,Arial 14 Fett Char,Arial 14 Fett1 Char,Arial 14 Fett2 Char"/>
    <w:basedOn w:val="DefaultParagraphFont"/>
    <w:link w:val="Heading1"/>
    <w:uiPriority w:val="9"/>
    <w:rsid w:val="005E0304"/>
    <w:rPr>
      <w:rFonts w:eastAsia="Times New Roman"/>
      <w:b/>
      <w:bCs/>
      <w:color w:val="000000"/>
      <w:sz w:val="24"/>
      <w:szCs w:val="24"/>
      <w:shd w:val="clear" w:color="auto" w:fill="FFFFFF"/>
      <w14:ligatures w14:val="none"/>
    </w:rPr>
  </w:style>
  <w:style w:type="paragraph" w:styleId="NormalWeb">
    <w:name w:val="Normal (Web)"/>
    <w:basedOn w:val="Normal"/>
    <w:rsid w:val="005E0304"/>
    <w:pPr>
      <w:spacing w:before="100" w:beforeAutospacing="1" w:after="100" w:afterAutospacing="1" w:line="240" w:lineRule="auto"/>
    </w:pPr>
    <w:rPr>
      <w:rFonts w:eastAsia="Times New Roman"/>
      <w:sz w:val="24"/>
      <w:szCs w:val="24"/>
      <w:lang w:eastAsia="lt-LT"/>
      <w14:ligatures w14:val="none"/>
    </w:rPr>
  </w:style>
  <w:style w:type="character" w:customStyle="1" w:styleId="Heading3Char">
    <w:name w:val="Heading 3 Char"/>
    <w:aliases w:val="Section Header3 Char,Sub-Clause Paragraph Char,053 Char,H3 Char,H31 Char,H32 Char,H33 Char,H311 Char,H321 Char,H34 Char,H312 Char,H322 Char,H35 Char,H313 Char,H323 Char,H36 Char,H37 Char,H314 Char,H324 Char,H38 Char,H315 Char,H325 Char"/>
    <w:basedOn w:val="DefaultParagraphFont"/>
    <w:link w:val="Heading3"/>
    <w:uiPriority w:val="9"/>
    <w:rsid w:val="006067E4"/>
    <w:rPr>
      <w:rFonts w:asciiTheme="majorHAnsi" w:eastAsiaTheme="majorEastAsia" w:hAnsiTheme="majorHAnsi" w:cstheme="majorBidi"/>
      <w:color w:val="1F4D78" w:themeColor="accent1" w:themeShade="7F"/>
      <w:sz w:val="24"/>
      <w:szCs w:val="24"/>
    </w:rPr>
  </w:style>
  <w:style w:type="character" w:customStyle="1" w:styleId="Heading2Char">
    <w:name w:val="Heading 2 Char"/>
    <w:aliases w:val="Title Header2 Char,H2 Char,H21 Char,H22 Char,H23 Char,H24 Char,H211 Char,H221 Char,H25 Char,H212 Char,H222 Char,H26 Char,H213 Char,H223 Char,H27 Char,H214 Char,H224 Char,H28 Char,H215 Char,H225 Char,H29 Char,H210 Char,H216 Char,H226 Char"/>
    <w:basedOn w:val="DefaultParagraphFont"/>
    <w:link w:val="Heading2"/>
    <w:uiPriority w:val="9"/>
    <w:rsid w:val="000A37C4"/>
    <w:rPr>
      <w:rFonts w:eastAsia="Times New Roman"/>
      <w:b/>
      <w:bCs/>
      <w:color w:val="000000"/>
      <w:sz w:val="24"/>
      <w:szCs w:val="24"/>
      <w:shd w:val="clear" w:color="auto" w:fill="FFFFFF"/>
      <w14:ligatures w14:val="none"/>
    </w:rPr>
  </w:style>
  <w:style w:type="character" w:customStyle="1" w:styleId="Heading4Char">
    <w:name w:val="Heading 4 Char"/>
    <w:aliases w:val=" Sub-Clause Sub-paragraph Char,Sub-Clause Sub-paragraph Char,054 Char,Heading 4 Char Char Char Char Char,H4 Char,H41 Char,H42 Char,H43 Char,H411 Char,H421 Char,H44 Char,H412 Char,H422 Char,H45 Char,H413 Char,H423 Char,H46 Char,H47 Char"/>
    <w:basedOn w:val="DefaultParagraphFont"/>
    <w:link w:val="Heading4"/>
    <w:uiPriority w:val="9"/>
    <w:rsid w:val="000A37C4"/>
    <w:rPr>
      <w:rFonts w:eastAsia="Times New Roman"/>
      <w:b/>
      <w:bCs/>
      <w:color w:val="000000"/>
      <w:sz w:val="24"/>
      <w:szCs w:val="24"/>
      <w14:ligatures w14:val="none"/>
    </w:rPr>
  </w:style>
  <w:style w:type="character" w:customStyle="1" w:styleId="Heading5Char">
    <w:name w:val="Heading 5 Char"/>
    <w:aliases w:val="H5 Char,H51 Char,H52 Char,H53 Char,H511 Char,H521 Char,H54 Char,H512 Char,H522 Char,H55 Char,H513 Char,H523 Char,H56 Char,H514 Char,H524 Char,H57 Char,H515 Char,H525 Char,H58 Char,H516 Char,H526 Char,H531 Char,H5111 Char,H5211 Char"/>
    <w:basedOn w:val="DefaultParagraphFont"/>
    <w:link w:val="Heading5"/>
    <w:uiPriority w:val="9"/>
    <w:rsid w:val="000A37C4"/>
    <w:rPr>
      <w:rFonts w:eastAsia="Times New Roman"/>
      <w:b/>
      <w:bCs/>
      <w:sz w:val="24"/>
      <w:szCs w:val="24"/>
      <w14:ligatures w14:val="none"/>
    </w:rPr>
  </w:style>
  <w:style w:type="character" w:customStyle="1" w:styleId="Heading6Char">
    <w:name w:val="Heading 6 Char"/>
    <w:aliases w:val="PIM 6 Char,6 Char,Annex Heading 1 Char"/>
    <w:basedOn w:val="DefaultParagraphFont"/>
    <w:link w:val="Heading6"/>
    <w:uiPriority w:val="9"/>
    <w:rsid w:val="000A37C4"/>
    <w:rPr>
      <w:rFonts w:eastAsia="Times New Roman"/>
      <w:b/>
      <w:bCs/>
      <w:color w:val="000000"/>
      <w:sz w:val="24"/>
      <w:szCs w:val="24"/>
      <w:shd w:val="clear" w:color="auto" w:fill="FFFFFF"/>
      <w14:ligatures w14:val="none"/>
    </w:rPr>
  </w:style>
  <w:style w:type="character" w:customStyle="1" w:styleId="Heading7Char">
    <w:name w:val="Heading 7 Char"/>
    <w:aliases w:val="LKIIS specifikacija Char,PIM 7 Char,Annex Heading 2 Char"/>
    <w:basedOn w:val="DefaultParagraphFont"/>
    <w:link w:val="Heading7"/>
    <w:uiPriority w:val="9"/>
    <w:rsid w:val="000A37C4"/>
    <w:rPr>
      <w:rFonts w:eastAsia="Times New Roman"/>
      <w:sz w:val="48"/>
      <w14:ligatures w14:val="none"/>
    </w:rPr>
  </w:style>
  <w:style w:type="character" w:customStyle="1" w:styleId="Heading8Char">
    <w:name w:val="Heading 8 Char"/>
    <w:basedOn w:val="DefaultParagraphFont"/>
    <w:link w:val="Heading8"/>
    <w:rsid w:val="000A37C4"/>
    <w:rPr>
      <w:rFonts w:eastAsia="Times New Roman"/>
      <w:b/>
      <w:sz w:val="18"/>
      <w14:ligatures w14:val="none"/>
    </w:rPr>
  </w:style>
  <w:style w:type="character" w:customStyle="1" w:styleId="Heading9Char">
    <w:name w:val="Heading 9 Char"/>
    <w:aliases w:val="PIM 9 Char,Annex Heading 4 Char"/>
    <w:basedOn w:val="DefaultParagraphFont"/>
    <w:link w:val="Heading9"/>
    <w:uiPriority w:val="9"/>
    <w:rsid w:val="000A37C4"/>
    <w:rPr>
      <w:rFonts w:eastAsia="Times New Roman"/>
      <w:sz w:val="40"/>
      <w14:ligatures w14:val="none"/>
    </w:rPr>
  </w:style>
  <w:style w:type="paragraph" w:styleId="BlockText">
    <w:name w:val="Block Text"/>
    <w:basedOn w:val="Normal"/>
    <w:rsid w:val="000A37C4"/>
    <w:pPr>
      <w:shd w:val="clear" w:color="auto" w:fill="FFFFFF"/>
      <w:spacing w:before="317" w:after="0" w:line="336" w:lineRule="exact"/>
      <w:ind w:left="2189" w:right="2150"/>
      <w:jc w:val="center"/>
    </w:pPr>
    <w:rPr>
      <w:rFonts w:eastAsia="Times New Roman"/>
      <w:color w:val="000000"/>
      <w:sz w:val="24"/>
      <w:szCs w:val="24"/>
      <w14:ligatures w14:val="none"/>
    </w:rPr>
  </w:style>
  <w:style w:type="paragraph" w:styleId="BodyTextIndent">
    <w:name w:val="Body Text Indent"/>
    <w:basedOn w:val="Normal"/>
    <w:link w:val="BodyTextIndentChar"/>
    <w:rsid w:val="000A37C4"/>
    <w:pPr>
      <w:shd w:val="clear" w:color="auto" w:fill="FFFFFF"/>
      <w:spacing w:after="0" w:line="240" w:lineRule="auto"/>
      <w:ind w:left="1077"/>
    </w:pPr>
    <w:rPr>
      <w:rFonts w:eastAsia="Times New Roman"/>
      <w:color w:val="000000"/>
      <w:sz w:val="24"/>
      <w:szCs w:val="24"/>
      <w14:ligatures w14:val="none"/>
    </w:rPr>
  </w:style>
  <w:style w:type="character" w:customStyle="1" w:styleId="BodyTextIndentChar">
    <w:name w:val="Body Text Indent Char"/>
    <w:basedOn w:val="DefaultParagraphFont"/>
    <w:link w:val="BodyTextIndent"/>
    <w:rsid w:val="000A37C4"/>
    <w:rPr>
      <w:rFonts w:eastAsia="Times New Roman"/>
      <w:color w:val="000000"/>
      <w:sz w:val="24"/>
      <w:szCs w:val="24"/>
      <w:shd w:val="clear" w:color="auto" w:fill="FFFFFF"/>
      <w14:ligatures w14:val="none"/>
    </w:rPr>
  </w:style>
  <w:style w:type="paragraph" w:styleId="Header">
    <w:name w:val="header"/>
    <w:aliases w:val="Specialioji žyma,En-tête-1,En-tête-2,hd,Header 2,Char,Viršutinis kolontitulas Diagrama1,Viršutinis kolontitulas Diagrama Diagrama1,Char Diagrama Diagrama1,Viršutinis kolontitulas Diagrama Diagrama Diagrama,Char Diagrama Diagrama Diagrama"/>
    <w:basedOn w:val="Normal"/>
    <w:link w:val="HeaderChar"/>
    <w:uiPriority w:val="99"/>
    <w:rsid w:val="000A37C4"/>
    <w:pPr>
      <w:tabs>
        <w:tab w:val="center" w:pos="4153"/>
        <w:tab w:val="right" w:pos="8306"/>
      </w:tabs>
      <w:spacing w:after="0" w:line="240" w:lineRule="auto"/>
    </w:pPr>
    <w:rPr>
      <w:rFonts w:eastAsia="Times New Roman"/>
      <w:sz w:val="24"/>
      <w:szCs w:val="24"/>
      <w:lang w:val="af-ZA"/>
      <w14:ligatures w14:val="none"/>
    </w:rPr>
  </w:style>
  <w:style w:type="character" w:customStyle="1" w:styleId="HeaderChar">
    <w:name w:val="Header Char"/>
    <w:aliases w:val="Specialioji žyma Char,En-tête-1 Char,En-tête-2 Char,hd Char,Header 2 Char,Char Char,Viršutinis kolontitulas Diagrama1 Char,Viršutinis kolontitulas Diagrama Diagrama1 Char,Char Diagrama Diagrama1 Char,Char Diagrama Diagrama Diagrama Char"/>
    <w:basedOn w:val="DefaultParagraphFont"/>
    <w:link w:val="Header"/>
    <w:uiPriority w:val="99"/>
    <w:rsid w:val="000A37C4"/>
    <w:rPr>
      <w:rFonts w:eastAsia="Times New Roman"/>
      <w:sz w:val="24"/>
      <w:szCs w:val="24"/>
      <w:lang w:val="af-ZA"/>
      <w14:ligatures w14:val="none"/>
    </w:rPr>
  </w:style>
  <w:style w:type="character" w:styleId="PageNumber">
    <w:name w:val="page number"/>
    <w:basedOn w:val="DefaultParagraphFont"/>
    <w:rsid w:val="000A37C4"/>
  </w:style>
  <w:style w:type="paragraph" w:styleId="BodyTextIndent2">
    <w:name w:val="Body Text Indent 2"/>
    <w:basedOn w:val="Normal"/>
    <w:link w:val="BodyTextIndent2Char"/>
    <w:rsid w:val="000A37C4"/>
    <w:pPr>
      <w:shd w:val="clear" w:color="auto" w:fill="FFFFFF"/>
      <w:tabs>
        <w:tab w:val="left" w:pos="1243"/>
      </w:tabs>
      <w:spacing w:after="0" w:line="240" w:lineRule="auto"/>
      <w:ind w:firstLine="725"/>
      <w:jc w:val="both"/>
    </w:pPr>
    <w:rPr>
      <w:rFonts w:eastAsia="Times New Roman"/>
      <w:color w:val="000000"/>
      <w:sz w:val="24"/>
      <w:szCs w:val="24"/>
      <w14:ligatures w14:val="none"/>
    </w:rPr>
  </w:style>
  <w:style w:type="character" w:customStyle="1" w:styleId="BodyTextIndent2Char">
    <w:name w:val="Body Text Indent 2 Char"/>
    <w:basedOn w:val="DefaultParagraphFont"/>
    <w:link w:val="BodyTextIndent2"/>
    <w:rsid w:val="000A37C4"/>
    <w:rPr>
      <w:rFonts w:eastAsia="Times New Roman"/>
      <w:color w:val="000000"/>
      <w:sz w:val="24"/>
      <w:szCs w:val="24"/>
      <w:shd w:val="clear" w:color="auto" w:fill="FFFFFF"/>
      <w14:ligatures w14:val="none"/>
    </w:rPr>
  </w:style>
  <w:style w:type="paragraph" w:styleId="BodyTextIndent3">
    <w:name w:val="Body Text Indent 3"/>
    <w:basedOn w:val="Normal"/>
    <w:link w:val="BodyTextIndent3Char"/>
    <w:rsid w:val="000A37C4"/>
    <w:pPr>
      <w:shd w:val="clear" w:color="auto" w:fill="FFFFFF"/>
      <w:spacing w:after="0" w:line="240" w:lineRule="auto"/>
      <w:ind w:firstLine="680"/>
      <w:jc w:val="both"/>
    </w:pPr>
    <w:rPr>
      <w:rFonts w:eastAsia="Times New Roman"/>
      <w:color w:val="000000"/>
      <w:sz w:val="24"/>
      <w:szCs w:val="24"/>
      <w14:ligatures w14:val="none"/>
    </w:rPr>
  </w:style>
  <w:style w:type="character" w:customStyle="1" w:styleId="BodyTextIndent3Char">
    <w:name w:val="Body Text Indent 3 Char"/>
    <w:basedOn w:val="DefaultParagraphFont"/>
    <w:link w:val="BodyTextIndent3"/>
    <w:rsid w:val="000A37C4"/>
    <w:rPr>
      <w:rFonts w:eastAsia="Times New Roman"/>
      <w:color w:val="000000"/>
      <w:sz w:val="24"/>
      <w:szCs w:val="24"/>
      <w:shd w:val="clear" w:color="auto" w:fill="FFFFFF"/>
      <w14:ligatures w14:val="none"/>
    </w:rPr>
  </w:style>
  <w:style w:type="paragraph" w:styleId="BodyText">
    <w:name w:val="Body Text"/>
    <w:aliases w:val=" Char,Char Char Char Diagrama Diagrama Diagrama Diagrama Diagrama,Char Char Char Diagrama Diagrama Diagrama Diagrama Diagrama Diagrama Diagrama Diagrama Diagrama Diagrama,body text,contents,bt,b,body inde,body indent, ändrad,Body single, Char1"/>
    <w:basedOn w:val="Normal"/>
    <w:link w:val="BodyTextChar"/>
    <w:rsid w:val="000A37C4"/>
    <w:pPr>
      <w:shd w:val="clear" w:color="auto" w:fill="FFFFFF"/>
      <w:spacing w:after="0" w:line="240" w:lineRule="auto"/>
    </w:pPr>
    <w:rPr>
      <w:rFonts w:eastAsia="Times New Roman"/>
      <w:color w:val="000000"/>
      <w:sz w:val="24"/>
      <w:szCs w:val="24"/>
      <w14:ligatures w14:val="none"/>
    </w:rPr>
  </w:style>
  <w:style w:type="character" w:customStyle="1" w:styleId="BodyTextChar">
    <w:name w:val="Body Text Char"/>
    <w:aliases w:val=" Char Char,Char Char Char Diagrama Diagrama Diagrama Diagrama Diagrama Char,Char Char Char Diagrama Diagrama Diagrama Diagrama Diagrama Diagrama Diagrama Diagrama Diagrama Diagrama Char,body text Char,contents Char,bt Char,b Char"/>
    <w:basedOn w:val="DefaultParagraphFont"/>
    <w:link w:val="BodyText"/>
    <w:rsid w:val="000A37C4"/>
    <w:rPr>
      <w:rFonts w:eastAsia="Times New Roman"/>
      <w:color w:val="000000"/>
      <w:sz w:val="24"/>
      <w:szCs w:val="24"/>
      <w:shd w:val="clear" w:color="auto" w:fill="FFFFFF"/>
      <w14:ligatures w14:val="none"/>
    </w:rPr>
  </w:style>
  <w:style w:type="paragraph" w:customStyle="1" w:styleId="BodyText1">
    <w:name w:val="Body Text1"/>
    <w:rsid w:val="000A37C4"/>
    <w:pPr>
      <w:autoSpaceDE w:val="0"/>
      <w:autoSpaceDN w:val="0"/>
      <w:adjustRightInd w:val="0"/>
      <w:spacing w:after="0" w:line="240" w:lineRule="auto"/>
      <w:ind w:firstLine="312"/>
      <w:jc w:val="both"/>
    </w:pPr>
    <w:rPr>
      <w:rFonts w:ascii="TimesLT" w:eastAsia="Times New Roman" w:hAnsi="TimesLT" w:cs="TimesLT"/>
      <w:lang w:val="en-US"/>
      <w14:ligatures w14:val="none"/>
    </w:rPr>
  </w:style>
  <w:style w:type="paragraph" w:customStyle="1" w:styleId="CentrBoldm">
    <w:name w:val="CentrBoldm"/>
    <w:basedOn w:val="Normal"/>
    <w:rsid w:val="000A37C4"/>
    <w:pPr>
      <w:autoSpaceDE w:val="0"/>
      <w:autoSpaceDN w:val="0"/>
      <w:adjustRightInd w:val="0"/>
      <w:spacing w:after="0" w:line="240" w:lineRule="auto"/>
      <w:jc w:val="center"/>
    </w:pPr>
    <w:rPr>
      <w:rFonts w:ascii="TimesLT" w:eastAsia="Times New Roman" w:hAnsi="TimesLT" w:cs="TimesLT"/>
      <w:b/>
      <w:bCs/>
      <w:lang w:val="en-US"/>
      <w14:ligatures w14:val="none"/>
    </w:rPr>
  </w:style>
  <w:style w:type="paragraph" w:customStyle="1" w:styleId="Patvirtinta">
    <w:name w:val="Patvirtinta"/>
    <w:rsid w:val="000A37C4"/>
    <w:pPr>
      <w:tabs>
        <w:tab w:val="left" w:pos="1304"/>
        <w:tab w:val="left" w:pos="1457"/>
        <w:tab w:val="left" w:pos="1604"/>
        <w:tab w:val="left" w:pos="1757"/>
      </w:tabs>
      <w:autoSpaceDE w:val="0"/>
      <w:autoSpaceDN w:val="0"/>
      <w:adjustRightInd w:val="0"/>
      <w:spacing w:after="0" w:line="240" w:lineRule="auto"/>
      <w:ind w:left="5953"/>
    </w:pPr>
    <w:rPr>
      <w:rFonts w:ascii="TimesLT" w:eastAsia="Times New Roman" w:hAnsi="TimesLT" w:cs="TimesLT"/>
      <w:lang w:val="en-US"/>
      <w14:ligatures w14:val="none"/>
    </w:rPr>
  </w:style>
  <w:style w:type="paragraph" w:customStyle="1" w:styleId="Linija">
    <w:name w:val="Linija"/>
    <w:basedOn w:val="MAZAS"/>
    <w:rsid w:val="000A37C4"/>
    <w:pPr>
      <w:ind w:firstLine="0"/>
      <w:jc w:val="center"/>
    </w:pPr>
    <w:rPr>
      <w:color w:val="auto"/>
      <w:sz w:val="12"/>
      <w:szCs w:val="12"/>
    </w:rPr>
  </w:style>
  <w:style w:type="paragraph" w:customStyle="1" w:styleId="MAZAS">
    <w:name w:val="MAZAS"/>
    <w:rsid w:val="000A37C4"/>
    <w:pPr>
      <w:autoSpaceDE w:val="0"/>
      <w:autoSpaceDN w:val="0"/>
      <w:adjustRightInd w:val="0"/>
      <w:spacing w:after="0" w:line="240" w:lineRule="auto"/>
      <w:ind w:firstLine="312"/>
      <w:jc w:val="both"/>
    </w:pPr>
    <w:rPr>
      <w:rFonts w:ascii="TimesLT" w:eastAsia="Times New Roman" w:hAnsi="TimesLT" w:cs="TimesLT"/>
      <w:color w:val="000000"/>
      <w:sz w:val="8"/>
      <w:szCs w:val="8"/>
      <w:lang w:val="en-US"/>
      <w14:ligatures w14:val="none"/>
    </w:rPr>
  </w:style>
  <w:style w:type="paragraph" w:customStyle="1" w:styleId="BalloonText1">
    <w:name w:val="Balloon Text1"/>
    <w:basedOn w:val="Normal"/>
    <w:semiHidden/>
    <w:rsid w:val="000A37C4"/>
    <w:pPr>
      <w:spacing w:after="0" w:line="240" w:lineRule="auto"/>
    </w:pPr>
    <w:rPr>
      <w:rFonts w:ascii="Tahoma" w:eastAsia="Times New Roman" w:hAnsi="Tahoma" w:cs="Tahoma"/>
      <w:sz w:val="16"/>
      <w:szCs w:val="16"/>
      <w14:ligatures w14:val="none"/>
    </w:rPr>
  </w:style>
  <w:style w:type="paragraph" w:styleId="BodyText2">
    <w:name w:val="Body Text 2"/>
    <w:basedOn w:val="Normal"/>
    <w:link w:val="BodyText2Char"/>
    <w:rsid w:val="000A37C4"/>
    <w:pPr>
      <w:spacing w:after="120" w:line="480" w:lineRule="auto"/>
    </w:pPr>
    <w:rPr>
      <w:rFonts w:eastAsia="Times New Roman"/>
      <w:sz w:val="24"/>
      <w:szCs w:val="24"/>
      <w14:ligatures w14:val="none"/>
    </w:rPr>
  </w:style>
  <w:style w:type="character" w:customStyle="1" w:styleId="BodyText2Char">
    <w:name w:val="Body Text 2 Char"/>
    <w:basedOn w:val="DefaultParagraphFont"/>
    <w:link w:val="BodyText2"/>
    <w:rsid w:val="000A37C4"/>
    <w:rPr>
      <w:rFonts w:eastAsia="Times New Roman"/>
      <w:sz w:val="24"/>
      <w:szCs w:val="24"/>
      <w14:ligatures w14:val="none"/>
    </w:rPr>
  </w:style>
  <w:style w:type="paragraph" w:customStyle="1" w:styleId="Point1">
    <w:name w:val="Point 1"/>
    <w:basedOn w:val="Normal"/>
    <w:rsid w:val="000A37C4"/>
    <w:pPr>
      <w:spacing w:before="120" w:after="120" w:line="240" w:lineRule="auto"/>
      <w:ind w:left="1418" w:hanging="567"/>
      <w:jc w:val="both"/>
    </w:pPr>
    <w:rPr>
      <w:rFonts w:eastAsia="Times New Roman"/>
      <w:sz w:val="24"/>
      <w:szCs w:val="24"/>
      <w:lang w:eastAsia="lt-LT"/>
      <w14:ligatures w14:val="none"/>
    </w:rPr>
  </w:style>
  <w:style w:type="paragraph" w:customStyle="1" w:styleId="Standard">
    <w:name w:val="Standard"/>
    <w:rsid w:val="000A37C4"/>
    <w:pPr>
      <w:widowControl w:val="0"/>
      <w:autoSpaceDE w:val="0"/>
      <w:autoSpaceDN w:val="0"/>
      <w:adjustRightInd w:val="0"/>
      <w:spacing w:after="0" w:line="240" w:lineRule="auto"/>
    </w:pPr>
    <w:rPr>
      <w:rFonts w:eastAsia="Batang"/>
      <w:lang w:val="en-US"/>
      <w14:ligatures w14:val="none"/>
    </w:rPr>
  </w:style>
  <w:style w:type="paragraph" w:customStyle="1" w:styleId="CommentSubject1">
    <w:name w:val="Comment Subject1"/>
    <w:basedOn w:val="CommentText"/>
    <w:next w:val="CommentText"/>
    <w:semiHidden/>
    <w:rsid w:val="000A37C4"/>
    <w:pPr>
      <w:spacing w:after="0"/>
    </w:pPr>
    <w:rPr>
      <w:rFonts w:eastAsia="Times New Roman"/>
      <w:b/>
      <w:bCs/>
      <w14:ligatures w14:val="none"/>
    </w:rPr>
  </w:style>
  <w:style w:type="paragraph" w:customStyle="1" w:styleId="PAVADINIMAS">
    <w:name w:val="PAVADINIMAS"/>
    <w:basedOn w:val="Heading1"/>
    <w:rsid w:val="000A37C4"/>
    <w:pPr>
      <w:numPr>
        <w:numId w:val="9"/>
      </w:numPr>
      <w:shd w:val="clear" w:color="auto" w:fill="auto"/>
      <w:tabs>
        <w:tab w:val="clear" w:pos="730"/>
        <w:tab w:val="left" w:pos="720"/>
      </w:tabs>
      <w:spacing w:before="360" w:after="240"/>
      <w:jc w:val="center"/>
    </w:pPr>
    <w:rPr>
      <w:caps/>
      <w:color w:val="auto"/>
    </w:rPr>
  </w:style>
  <w:style w:type="paragraph" w:styleId="Title">
    <w:name w:val="Title"/>
    <w:basedOn w:val="Normal"/>
    <w:link w:val="TitleChar"/>
    <w:qFormat/>
    <w:rsid w:val="000A37C4"/>
    <w:pPr>
      <w:tabs>
        <w:tab w:val="right" w:leader="underscore" w:pos="8505"/>
      </w:tabs>
      <w:spacing w:after="0" w:line="240" w:lineRule="auto"/>
      <w:jc w:val="center"/>
    </w:pPr>
    <w:rPr>
      <w:rFonts w:eastAsia="Times New Roman"/>
      <w:b/>
      <w:bCs/>
      <w:sz w:val="24"/>
      <w:szCs w:val="24"/>
      <w14:ligatures w14:val="none"/>
    </w:rPr>
  </w:style>
  <w:style w:type="character" w:customStyle="1" w:styleId="TitleChar">
    <w:name w:val="Title Char"/>
    <w:basedOn w:val="DefaultParagraphFont"/>
    <w:link w:val="Title"/>
    <w:rsid w:val="000A37C4"/>
    <w:rPr>
      <w:rFonts w:eastAsia="Times New Roman"/>
      <w:b/>
      <w:bCs/>
      <w:sz w:val="24"/>
      <w:szCs w:val="24"/>
      <w14:ligatures w14:val="none"/>
    </w:rPr>
  </w:style>
  <w:style w:type="paragraph" w:customStyle="1" w:styleId="CommentSubject2">
    <w:name w:val="Comment Subject2"/>
    <w:basedOn w:val="CommentText"/>
    <w:next w:val="CommentText"/>
    <w:semiHidden/>
    <w:rsid w:val="000A37C4"/>
    <w:pPr>
      <w:spacing w:after="0"/>
    </w:pPr>
    <w:rPr>
      <w:rFonts w:eastAsia="Times New Roman"/>
      <w:b/>
      <w:bCs/>
      <w14:ligatures w14:val="none"/>
    </w:rPr>
  </w:style>
  <w:style w:type="paragraph" w:customStyle="1" w:styleId="xl22">
    <w:name w:val="xl22"/>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sz w:val="24"/>
      <w:szCs w:val="24"/>
      <w14:ligatures w14:val="none"/>
    </w:rPr>
  </w:style>
  <w:style w:type="character" w:styleId="FollowedHyperlink">
    <w:name w:val="FollowedHyperlink"/>
    <w:rsid w:val="000A37C4"/>
    <w:rPr>
      <w:color w:val="800080"/>
      <w:u w:val="single"/>
    </w:rPr>
  </w:style>
  <w:style w:type="paragraph" w:styleId="Footer">
    <w:name w:val="footer"/>
    <w:basedOn w:val="Normal"/>
    <w:link w:val="FooterChar"/>
    <w:uiPriority w:val="99"/>
    <w:rsid w:val="000A37C4"/>
    <w:pPr>
      <w:tabs>
        <w:tab w:val="center" w:pos="4153"/>
        <w:tab w:val="right" w:pos="8306"/>
      </w:tabs>
      <w:spacing w:after="0" w:line="240" w:lineRule="auto"/>
    </w:pPr>
    <w:rPr>
      <w:rFonts w:eastAsia="Times New Roman"/>
      <w14:ligatures w14:val="none"/>
    </w:rPr>
  </w:style>
  <w:style w:type="character" w:customStyle="1" w:styleId="FooterChar">
    <w:name w:val="Footer Char"/>
    <w:basedOn w:val="DefaultParagraphFont"/>
    <w:link w:val="Footer"/>
    <w:uiPriority w:val="99"/>
    <w:rsid w:val="000A37C4"/>
    <w:rPr>
      <w:rFonts w:eastAsia="Times New Roman"/>
      <w14:ligatures w14:val="none"/>
    </w:rPr>
  </w:style>
  <w:style w:type="paragraph" w:customStyle="1" w:styleId="xl24">
    <w:name w:val="xl24"/>
    <w:basedOn w:val="Normal"/>
    <w:rsid w:val="000A37C4"/>
    <w:pPr>
      <w:spacing w:before="100" w:beforeAutospacing="1" w:after="100" w:afterAutospacing="1" w:line="240" w:lineRule="auto"/>
    </w:pPr>
    <w:rPr>
      <w:rFonts w:eastAsia="Times New Roman"/>
      <w:sz w:val="18"/>
      <w:szCs w:val="18"/>
      <w:lang w:val="en-GB"/>
      <w14:ligatures w14:val="none"/>
    </w:rPr>
  </w:style>
  <w:style w:type="paragraph" w:styleId="CommentSubject">
    <w:name w:val="annotation subject"/>
    <w:basedOn w:val="CommentText"/>
    <w:next w:val="CommentText"/>
    <w:link w:val="CommentSubjectChar"/>
    <w:uiPriority w:val="99"/>
    <w:semiHidden/>
    <w:rsid w:val="000A37C4"/>
    <w:pPr>
      <w:spacing w:after="0"/>
    </w:pPr>
    <w:rPr>
      <w:rFonts w:eastAsia="Times New Roman"/>
      <w:b/>
      <w:bCs/>
      <w14:ligatures w14:val="none"/>
    </w:rPr>
  </w:style>
  <w:style w:type="character" w:customStyle="1" w:styleId="CommentSubjectChar">
    <w:name w:val="Comment Subject Char"/>
    <w:basedOn w:val="CommentTextChar"/>
    <w:link w:val="CommentSubject"/>
    <w:uiPriority w:val="99"/>
    <w:semiHidden/>
    <w:rsid w:val="000A37C4"/>
    <w:rPr>
      <w:rFonts w:eastAsia="Times New Roman"/>
      <w:b/>
      <w:bCs/>
      <w14:ligatures w14:val="none"/>
    </w:rPr>
  </w:style>
  <w:style w:type="paragraph" w:customStyle="1" w:styleId="Default">
    <w:name w:val="Default"/>
    <w:rsid w:val="000A37C4"/>
    <w:pPr>
      <w:autoSpaceDE w:val="0"/>
      <w:autoSpaceDN w:val="0"/>
      <w:adjustRightInd w:val="0"/>
      <w:spacing w:after="0" w:line="240" w:lineRule="auto"/>
    </w:pPr>
    <w:rPr>
      <w:rFonts w:eastAsia="Times New Roman"/>
      <w:color w:val="000000"/>
      <w:sz w:val="24"/>
      <w:szCs w:val="24"/>
      <w:lang w:eastAsia="lt-LT"/>
      <w14:ligatures w14:val="none"/>
    </w:rPr>
  </w:style>
  <w:style w:type="paragraph" w:customStyle="1" w:styleId="bodytext0">
    <w:name w:val="bodytext"/>
    <w:basedOn w:val="Normal"/>
    <w:rsid w:val="000A37C4"/>
    <w:pPr>
      <w:spacing w:before="100" w:beforeAutospacing="1" w:after="100" w:afterAutospacing="1" w:line="240" w:lineRule="auto"/>
    </w:pPr>
    <w:rPr>
      <w:rFonts w:eastAsia="Times New Roman"/>
      <w:sz w:val="24"/>
      <w:szCs w:val="24"/>
      <w:lang w:eastAsia="lt-LT"/>
      <w14:ligatures w14:val="none"/>
    </w:rPr>
  </w:style>
  <w:style w:type="paragraph" w:customStyle="1" w:styleId="lentacentr">
    <w:name w:val="lentacentr"/>
    <w:basedOn w:val="Normal"/>
    <w:rsid w:val="000A37C4"/>
    <w:pPr>
      <w:spacing w:before="100" w:beforeAutospacing="1" w:after="100" w:afterAutospacing="1" w:line="240" w:lineRule="auto"/>
    </w:pPr>
    <w:rPr>
      <w:rFonts w:eastAsia="Times New Roman"/>
      <w:sz w:val="24"/>
      <w:szCs w:val="24"/>
      <w:lang w:eastAsia="lt-LT"/>
      <w14:ligatures w14:val="none"/>
    </w:rPr>
  </w:style>
  <w:style w:type="paragraph" w:customStyle="1" w:styleId="Normal11pt">
    <w:name w:val="Normal + 11 pt"/>
    <w:aliases w:val="Justified,First line:  1,5 cm,After:  0 pt,Line spacing:  ...,Normal + Justified,First line:  0.63&quot;,Line spacing:  single"/>
    <w:basedOn w:val="Point1"/>
    <w:rsid w:val="000A37C4"/>
    <w:pPr>
      <w:spacing w:before="0" w:after="0"/>
      <w:ind w:left="0" w:firstLine="0"/>
    </w:pPr>
    <w:rPr>
      <w:sz w:val="22"/>
      <w:szCs w:val="22"/>
    </w:rPr>
  </w:style>
  <w:style w:type="paragraph" w:customStyle="1" w:styleId="Stilius">
    <w:name w:val="Stilius"/>
    <w:rsid w:val="000A37C4"/>
    <w:pPr>
      <w:widowControl w:val="0"/>
      <w:spacing w:after="0" w:line="240" w:lineRule="auto"/>
    </w:pPr>
    <w:rPr>
      <w:rFonts w:eastAsia="Times New Roman"/>
      <w:sz w:val="24"/>
      <w:lang w:val="en-US"/>
      <w14:ligatures w14:val="none"/>
    </w:rPr>
  </w:style>
  <w:style w:type="character" w:styleId="Strong">
    <w:name w:val="Strong"/>
    <w:qFormat/>
    <w:rsid w:val="000A37C4"/>
    <w:rPr>
      <w:b/>
      <w:bCs/>
    </w:rPr>
  </w:style>
  <w:style w:type="paragraph" w:styleId="HTMLPreformatted">
    <w:name w:val="HTML Preformatted"/>
    <w:basedOn w:val="Normal"/>
    <w:link w:val="HTMLPreformattedChar"/>
    <w:rsid w:val="000A37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lang w:val="x-none" w:eastAsia="x-none"/>
      <w14:ligatures w14:val="none"/>
    </w:rPr>
  </w:style>
  <w:style w:type="character" w:customStyle="1" w:styleId="HTMLPreformattedChar">
    <w:name w:val="HTML Preformatted Char"/>
    <w:basedOn w:val="DefaultParagraphFont"/>
    <w:link w:val="HTMLPreformatted"/>
    <w:rsid w:val="000A37C4"/>
    <w:rPr>
      <w:rFonts w:ascii="Courier New" w:eastAsia="Times New Roman" w:hAnsi="Courier New"/>
      <w:lang w:val="x-none" w:eastAsia="x-none"/>
      <w14:ligatures w14:val="none"/>
    </w:rPr>
  </w:style>
  <w:style w:type="paragraph" w:styleId="TOC1">
    <w:name w:val="toc 1"/>
    <w:basedOn w:val="Normal"/>
    <w:next w:val="Normal"/>
    <w:autoRedefine/>
    <w:uiPriority w:val="39"/>
    <w:rsid w:val="000A37C4"/>
    <w:pPr>
      <w:tabs>
        <w:tab w:val="left" w:pos="426"/>
        <w:tab w:val="right" w:pos="1701"/>
        <w:tab w:val="left" w:pos="1843"/>
      </w:tabs>
      <w:spacing w:after="0" w:line="240" w:lineRule="auto"/>
      <w:jc w:val="both"/>
    </w:pPr>
    <w:rPr>
      <w:rFonts w:eastAsia="Times New Roman"/>
      <w:sz w:val="24"/>
      <w14:ligatures w14:val="none"/>
    </w:rPr>
  </w:style>
  <w:style w:type="paragraph" w:customStyle="1" w:styleId="DiagramaDiagrama">
    <w:name w:val="Diagrama Diagrama"/>
    <w:basedOn w:val="Normal"/>
    <w:rsid w:val="000A37C4"/>
    <w:pPr>
      <w:spacing w:line="240" w:lineRule="exact"/>
    </w:pPr>
    <w:rPr>
      <w:rFonts w:ascii="Verdana" w:eastAsia="Times New Roman" w:hAnsi="Verdana" w:cs="Verdana"/>
      <w:lang w:val="en-US"/>
      <w14:ligatures w14:val="none"/>
    </w:rPr>
  </w:style>
  <w:style w:type="paragraph" w:customStyle="1" w:styleId="Punktai">
    <w:name w:val="Punktai"/>
    <w:basedOn w:val="Normal"/>
    <w:rsid w:val="000A37C4"/>
    <w:pPr>
      <w:numPr>
        <w:numId w:val="10"/>
      </w:numPr>
      <w:spacing w:after="0" w:line="360" w:lineRule="auto"/>
      <w:jc w:val="both"/>
    </w:pPr>
    <w:rPr>
      <w:rFonts w:eastAsia="Times New Roman"/>
      <w:sz w:val="24"/>
      <w14:ligatures w14:val="none"/>
    </w:rPr>
  </w:style>
  <w:style w:type="character" w:customStyle="1" w:styleId="Bodytext3">
    <w:name w:val="Body text_"/>
    <w:link w:val="Bodytext10"/>
    <w:locked/>
    <w:rsid w:val="000A37C4"/>
    <w:rPr>
      <w:spacing w:val="10"/>
      <w:sz w:val="19"/>
      <w:szCs w:val="19"/>
      <w:shd w:val="clear" w:color="auto" w:fill="FFFFFF"/>
    </w:rPr>
  </w:style>
  <w:style w:type="character" w:customStyle="1" w:styleId="Bodytext42">
    <w:name w:val="Body text42"/>
    <w:rsid w:val="000A37C4"/>
    <w:rPr>
      <w:noProof/>
      <w:spacing w:val="10"/>
      <w:sz w:val="19"/>
      <w:szCs w:val="19"/>
      <w:lang w:bidi="ar-SA"/>
    </w:rPr>
  </w:style>
  <w:style w:type="paragraph" w:customStyle="1" w:styleId="Bodytext10">
    <w:name w:val="Body text1"/>
    <w:basedOn w:val="Normal"/>
    <w:link w:val="Bodytext3"/>
    <w:rsid w:val="000A37C4"/>
    <w:pPr>
      <w:shd w:val="clear" w:color="auto" w:fill="FFFFFF"/>
      <w:spacing w:after="0" w:line="240" w:lineRule="atLeast"/>
      <w:jc w:val="both"/>
    </w:pPr>
    <w:rPr>
      <w:spacing w:val="10"/>
      <w:sz w:val="19"/>
      <w:szCs w:val="19"/>
    </w:rPr>
  </w:style>
  <w:style w:type="character" w:customStyle="1" w:styleId="Bodytext41">
    <w:name w:val="Body text41"/>
    <w:rsid w:val="000A37C4"/>
    <w:rPr>
      <w:rFonts w:ascii="Times New Roman" w:hAnsi="Times New Roman" w:cs="Times New Roman"/>
      <w:noProof/>
      <w:spacing w:val="10"/>
      <w:sz w:val="19"/>
      <w:szCs w:val="19"/>
      <w:lang w:bidi="ar-SA"/>
    </w:rPr>
  </w:style>
  <w:style w:type="character" w:customStyle="1" w:styleId="Bodytext40">
    <w:name w:val="Body text40"/>
    <w:rsid w:val="000A37C4"/>
    <w:rPr>
      <w:rFonts w:ascii="Times New Roman" w:hAnsi="Times New Roman" w:cs="Times New Roman"/>
      <w:noProof/>
      <w:spacing w:val="10"/>
      <w:sz w:val="19"/>
      <w:szCs w:val="19"/>
      <w:lang w:bidi="ar-SA"/>
    </w:rPr>
  </w:style>
  <w:style w:type="character" w:customStyle="1" w:styleId="Bodytext39">
    <w:name w:val="Body text39"/>
    <w:rsid w:val="000A37C4"/>
    <w:rPr>
      <w:rFonts w:ascii="Times New Roman" w:hAnsi="Times New Roman" w:cs="Times New Roman"/>
      <w:noProof/>
      <w:spacing w:val="10"/>
      <w:sz w:val="19"/>
      <w:szCs w:val="19"/>
      <w:lang w:bidi="ar-SA"/>
    </w:rPr>
  </w:style>
  <w:style w:type="character" w:customStyle="1" w:styleId="Bodytext35">
    <w:name w:val="Body text35"/>
    <w:rsid w:val="000A37C4"/>
    <w:rPr>
      <w:rFonts w:ascii="Times New Roman" w:hAnsi="Times New Roman" w:cs="Times New Roman"/>
      <w:spacing w:val="10"/>
      <w:sz w:val="19"/>
      <w:szCs w:val="19"/>
      <w:lang w:bidi="ar-SA"/>
    </w:rPr>
  </w:style>
  <w:style w:type="character" w:customStyle="1" w:styleId="Bodytext34">
    <w:name w:val="Body text34"/>
    <w:rsid w:val="000A37C4"/>
    <w:rPr>
      <w:rFonts w:ascii="Times New Roman" w:hAnsi="Times New Roman" w:cs="Times New Roman"/>
      <w:noProof/>
      <w:spacing w:val="10"/>
      <w:sz w:val="19"/>
      <w:szCs w:val="19"/>
      <w:lang w:bidi="ar-SA"/>
    </w:rPr>
  </w:style>
  <w:style w:type="character" w:customStyle="1" w:styleId="Bodytext27">
    <w:name w:val="Body text27"/>
    <w:rsid w:val="000A37C4"/>
    <w:rPr>
      <w:rFonts w:ascii="Times New Roman" w:hAnsi="Times New Roman" w:cs="Times New Roman"/>
      <w:noProof/>
      <w:spacing w:val="10"/>
      <w:sz w:val="19"/>
      <w:szCs w:val="19"/>
      <w:lang w:bidi="ar-SA"/>
    </w:rPr>
  </w:style>
  <w:style w:type="character" w:customStyle="1" w:styleId="Bodytext22">
    <w:name w:val="Body text22"/>
    <w:rsid w:val="000A37C4"/>
    <w:rPr>
      <w:rFonts w:ascii="Times New Roman" w:hAnsi="Times New Roman" w:cs="Times New Roman"/>
      <w:spacing w:val="10"/>
      <w:sz w:val="19"/>
      <w:szCs w:val="19"/>
      <w:lang w:bidi="ar-SA"/>
    </w:rPr>
  </w:style>
  <w:style w:type="character" w:customStyle="1" w:styleId="Bodytext20">
    <w:name w:val="Body text20"/>
    <w:rsid w:val="000A37C4"/>
    <w:rPr>
      <w:rFonts w:ascii="Times New Roman" w:hAnsi="Times New Roman" w:cs="Times New Roman"/>
      <w:noProof/>
      <w:spacing w:val="10"/>
      <w:sz w:val="19"/>
      <w:szCs w:val="19"/>
      <w:lang w:bidi="ar-SA"/>
    </w:rPr>
  </w:style>
  <w:style w:type="character" w:customStyle="1" w:styleId="Bodytext19">
    <w:name w:val="Body text19"/>
    <w:rsid w:val="000A37C4"/>
    <w:rPr>
      <w:rFonts w:ascii="Times New Roman" w:hAnsi="Times New Roman" w:cs="Times New Roman"/>
      <w:noProof/>
      <w:spacing w:val="10"/>
      <w:sz w:val="19"/>
      <w:szCs w:val="19"/>
      <w:lang w:bidi="ar-SA"/>
    </w:rPr>
  </w:style>
  <w:style w:type="paragraph" w:customStyle="1" w:styleId="Hyperlink1">
    <w:name w:val="Hyperlink1"/>
    <w:basedOn w:val="Normal"/>
    <w:rsid w:val="000A37C4"/>
    <w:pPr>
      <w:spacing w:before="100" w:beforeAutospacing="1" w:after="100" w:afterAutospacing="1" w:line="240" w:lineRule="auto"/>
    </w:pPr>
    <w:rPr>
      <w:rFonts w:eastAsia="Times New Roman"/>
      <w:sz w:val="24"/>
      <w:szCs w:val="24"/>
      <w:lang w:eastAsia="lt-LT"/>
      <w14:ligatures w14:val="none"/>
    </w:rPr>
  </w:style>
  <w:style w:type="character" w:customStyle="1" w:styleId="FontStyle23">
    <w:name w:val="Font Style23"/>
    <w:rsid w:val="000A37C4"/>
    <w:rPr>
      <w:rFonts w:ascii="Times New Roman" w:hAnsi="Times New Roman" w:cs="Times New Roman"/>
      <w:sz w:val="22"/>
      <w:szCs w:val="22"/>
    </w:rPr>
  </w:style>
  <w:style w:type="character" w:customStyle="1" w:styleId="parahead1">
    <w:name w:val="parahead1"/>
    <w:rsid w:val="000A37C4"/>
    <w:rPr>
      <w:rFonts w:ascii="Verdana" w:hAnsi="Verdana" w:hint="default"/>
      <w:b/>
      <w:bCs/>
      <w:color w:val="000000"/>
      <w:sz w:val="17"/>
      <w:szCs w:val="17"/>
    </w:rPr>
  </w:style>
  <w:style w:type="paragraph" w:styleId="FootnoteText">
    <w:name w:val="footnote text"/>
    <w:basedOn w:val="Normal"/>
    <w:link w:val="FootnoteTextChar"/>
    <w:rsid w:val="000A37C4"/>
    <w:pPr>
      <w:spacing w:after="0" w:line="240" w:lineRule="auto"/>
    </w:pPr>
    <w:rPr>
      <w:rFonts w:eastAsia="Times New Roman"/>
      <w:lang w:val="en-US"/>
      <w14:ligatures w14:val="none"/>
    </w:rPr>
  </w:style>
  <w:style w:type="character" w:customStyle="1" w:styleId="FootnoteTextChar">
    <w:name w:val="Footnote Text Char"/>
    <w:basedOn w:val="DefaultParagraphFont"/>
    <w:link w:val="FootnoteText"/>
    <w:rsid w:val="000A37C4"/>
    <w:rPr>
      <w:rFonts w:eastAsia="Times New Roman"/>
      <w:lang w:val="en-US"/>
      <w14:ligatures w14:val="none"/>
    </w:rPr>
  </w:style>
  <w:style w:type="paragraph" w:customStyle="1" w:styleId="tajtip">
    <w:name w:val="tajtip"/>
    <w:basedOn w:val="Normal"/>
    <w:rsid w:val="000A37C4"/>
    <w:pPr>
      <w:spacing w:before="100" w:beforeAutospacing="1" w:after="100" w:afterAutospacing="1" w:line="240" w:lineRule="auto"/>
    </w:pPr>
    <w:rPr>
      <w:rFonts w:eastAsia="Times New Roman"/>
      <w:sz w:val="24"/>
      <w:szCs w:val="24"/>
      <w:lang w:eastAsia="lt-LT"/>
      <w14:ligatures w14:val="none"/>
    </w:rPr>
  </w:style>
  <w:style w:type="paragraph" w:customStyle="1" w:styleId="BalloonText2">
    <w:name w:val="Balloon Text2"/>
    <w:basedOn w:val="Normal"/>
    <w:semiHidden/>
    <w:rsid w:val="000A37C4"/>
    <w:pPr>
      <w:spacing w:after="0" w:line="240" w:lineRule="auto"/>
    </w:pPr>
    <w:rPr>
      <w:rFonts w:ascii="Tahoma" w:eastAsia="Times New Roman" w:hAnsi="Tahoma" w:cs="Tahoma"/>
      <w:sz w:val="16"/>
      <w:szCs w:val="16"/>
      <w:lang w:val="af-ZA"/>
      <w14:ligatures w14:val="none"/>
    </w:rPr>
  </w:style>
  <w:style w:type="paragraph" w:customStyle="1" w:styleId="CommentSubject4">
    <w:name w:val="Comment Subject4"/>
    <w:basedOn w:val="CommentText"/>
    <w:next w:val="CommentText"/>
    <w:semiHidden/>
    <w:rsid w:val="000A37C4"/>
    <w:pPr>
      <w:spacing w:after="0"/>
    </w:pPr>
    <w:rPr>
      <w:rFonts w:eastAsia="Times New Roman"/>
      <w:b/>
      <w:bCs/>
      <w:lang w:val="af-ZA"/>
      <w14:ligatures w14:val="none"/>
    </w:rPr>
  </w:style>
  <w:style w:type="paragraph" w:styleId="BodyText30">
    <w:name w:val="Body Text 3"/>
    <w:basedOn w:val="Normal"/>
    <w:link w:val="BodyText3Char"/>
    <w:rsid w:val="000A37C4"/>
    <w:pPr>
      <w:spacing w:after="120" w:line="240" w:lineRule="auto"/>
    </w:pPr>
    <w:rPr>
      <w:rFonts w:eastAsia="Times New Roman"/>
      <w:sz w:val="16"/>
      <w:szCs w:val="16"/>
      <w:lang w:val="af-ZA"/>
      <w14:ligatures w14:val="none"/>
    </w:rPr>
  </w:style>
  <w:style w:type="character" w:customStyle="1" w:styleId="BodyText3Char">
    <w:name w:val="Body Text 3 Char"/>
    <w:basedOn w:val="DefaultParagraphFont"/>
    <w:link w:val="BodyText30"/>
    <w:rsid w:val="000A37C4"/>
    <w:rPr>
      <w:rFonts w:eastAsia="Times New Roman"/>
      <w:sz w:val="16"/>
      <w:szCs w:val="16"/>
      <w:lang w:val="af-ZA"/>
      <w14:ligatures w14:val="none"/>
    </w:rPr>
  </w:style>
  <w:style w:type="paragraph" w:customStyle="1" w:styleId="CommentSubject3">
    <w:name w:val="Comment Subject3"/>
    <w:basedOn w:val="CommentText"/>
    <w:next w:val="CommentText"/>
    <w:semiHidden/>
    <w:rsid w:val="000A37C4"/>
    <w:pPr>
      <w:spacing w:after="0"/>
    </w:pPr>
    <w:rPr>
      <w:rFonts w:eastAsia="Times New Roman"/>
      <w:b/>
      <w:bCs/>
      <w:lang w:eastAsia="lt-LT"/>
      <w14:ligatures w14:val="none"/>
    </w:rPr>
  </w:style>
  <w:style w:type="paragraph" w:customStyle="1" w:styleId="xl35">
    <w:name w:val="xl35"/>
    <w:basedOn w:val="Normal"/>
    <w:rsid w:val="000A37C4"/>
    <w:pPr>
      <w:spacing w:before="100" w:after="100" w:line="240" w:lineRule="auto"/>
      <w:jc w:val="center"/>
    </w:pPr>
    <w:rPr>
      <w:rFonts w:ascii="Arial" w:eastAsia="Arial Unicode MS" w:hAnsi="Arial"/>
      <w:b/>
      <w:sz w:val="24"/>
      <w:lang w:val="en-GB" w:eastAsia="lt-LT"/>
      <w14:ligatures w14:val="none"/>
    </w:rPr>
  </w:style>
  <w:style w:type="paragraph" w:styleId="List2">
    <w:name w:val="List 2"/>
    <w:basedOn w:val="Normal"/>
    <w:rsid w:val="000A37C4"/>
    <w:pPr>
      <w:spacing w:after="0" w:line="240" w:lineRule="auto"/>
      <w:ind w:left="566" w:hanging="283"/>
    </w:pPr>
    <w:rPr>
      <w:rFonts w:eastAsia="Times New Roman"/>
      <w:sz w:val="24"/>
      <w:szCs w:val="24"/>
      <w14:ligatures w14:val="none"/>
    </w:rPr>
  </w:style>
  <w:style w:type="paragraph" w:styleId="List3">
    <w:name w:val="List 3"/>
    <w:basedOn w:val="Normal"/>
    <w:rsid w:val="000A37C4"/>
    <w:pPr>
      <w:spacing w:after="0" w:line="240" w:lineRule="auto"/>
      <w:ind w:left="849" w:hanging="283"/>
    </w:pPr>
    <w:rPr>
      <w:rFonts w:eastAsia="Times New Roman"/>
      <w:sz w:val="24"/>
      <w:szCs w:val="24"/>
      <w14:ligatures w14:val="none"/>
    </w:rPr>
  </w:style>
  <w:style w:type="paragraph" w:customStyle="1" w:styleId="DiagramaDiagramaCharChar">
    <w:name w:val="Diagrama Diagrama Char Char"/>
    <w:basedOn w:val="Normal"/>
    <w:rsid w:val="000A37C4"/>
    <w:pPr>
      <w:spacing w:line="240" w:lineRule="exact"/>
    </w:pPr>
    <w:rPr>
      <w:rFonts w:ascii="Verdana" w:eastAsia="Times New Roman" w:hAnsi="Verdana" w:cs="Verdana"/>
      <w:lang w:val="en-US"/>
      <w14:ligatures w14:val="none"/>
    </w:rPr>
  </w:style>
  <w:style w:type="character" w:styleId="FootnoteReference">
    <w:name w:val="footnote reference"/>
    <w:aliases w:val="Footnote symbol,Nota,Footnote number,de nota al pie,Ref,SUPERS,Voetnootmarkering,fr,o,(NECG) Footnote Reference,-E Fußnotenzeichen,ESPON Footnote No,Footnote call,Odwołanie przypisu,Footnote Reference Number"/>
    <w:uiPriority w:val="99"/>
    <w:rsid w:val="000A37C4"/>
    <w:rPr>
      <w:vertAlign w:val="superscript"/>
    </w:rPr>
  </w:style>
  <w:style w:type="paragraph" w:customStyle="1" w:styleId="msolistparagraph0">
    <w:name w:val="msolistparagraph"/>
    <w:basedOn w:val="Normal"/>
    <w:rsid w:val="000A37C4"/>
    <w:pPr>
      <w:spacing w:after="0" w:line="240" w:lineRule="auto"/>
      <w:ind w:left="720"/>
    </w:pPr>
    <w:rPr>
      <w:rFonts w:ascii="Calibri" w:eastAsia="Times New Roman" w:hAnsi="Calibri"/>
      <w:sz w:val="22"/>
      <w:szCs w:val="22"/>
      <w:lang w:val="en-GB"/>
      <w14:ligatures w14:val="none"/>
    </w:rPr>
  </w:style>
  <w:style w:type="character" w:customStyle="1" w:styleId="DiagramaDiagrama4">
    <w:name w:val="Diagrama Diagrama4"/>
    <w:semiHidden/>
    <w:rsid w:val="000A37C4"/>
    <w:rPr>
      <w:rFonts w:ascii="Times New Roman" w:eastAsia="Times New Roman" w:hAnsi="Times New Roman" w:cs="Times New Roman"/>
      <w:sz w:val="24"/>
      <w:szCs w:val="20"/>
      <w:lang w:val="lt-LT" w:eastAsia="lt-LT"/>
    </w:rPr>
  </w:style>
  <w:style w:type="paragraph" w:styleId="PlainText">
    <w:name w:val="Plain Text"/>
    <w:basedOn w:val="Normal"/>
    <w:link w:val="PlainTextChar"/>
    <w:rsid w:val="000A37C4"/>
    <w:pPr>
      <w:spacing w:after="0" w:line="240" w:lineRule="auto"/>
    </w:pPr>
    <w:rPr>
      <w:rFonts w:ascii="Courier New" w:eastAsia="Calibri" w:hAnsi="Courier New" w:cs="Courier New"/>
      <w14:ligatures w14:val="none"/>
    </w:rPr>
  </w:style>
  <w:style w:type="character" w:customStyle="1" w:styleId="PlainTextChar">
    <w:name w:val="Plain Text Char"/>
    <w:basedOn w:val="DefaultParagraphFont"/>
    <w:link w:val="PlainText"/>
    <w:rsid w:val="000A37C4"/>
    <w:rPr>
      <w:rFonts w:ascii="Courier New" w:eastAsia="Calibri" w:hAnsi="Courier New" w:cs="Courier New"/>
      <w14:ligatures w14:val="none"/>
    </w:rPr>
  </w:style>
  <w:style w:type="paragraph" w:styleId="DocumentMap">
    <w:name w:val="Document Map"/>
    <w:basedOn w:val="Normal"/>
    <w:link w:val="DocumentMapChar"/>
    <w:rsid w:val="000A37C4"/>
    <w:pPr>
      <w:shd w:val="clear" w:color="auto" w:fill="000080"/>
      <w:spacing w:after="0" w:line="240" w:lineRule="auto"/>
    </w:pPr>
    <w:rPr>
      <w:rFonts w:ascii="Tahoma" w:eastAsia="Times New Roman" w:hAnsi="Tahoma" w:cs="Tahoma"/>
      <w:lang w:val="af-ZA"/>
      <w14:ligatures w14:val="none"/>
    </w:rPr>
  </w:style>
  <w:style w:type="character" w:customStyle="1" w:styleId="DocumentMapChar">
    <w:name w:val="Document Map Char"/>
    <w:basedOn w:val="DefaultParagraphFont"/>
    <w:link w:val="DocumentMap"/>
    <w:rsid w:val="000A37C4"/>
    <w:rPr>
      <w:rFonts w:ascii="Tahoma" w:eastAsia="Times New Roman" w:hAnsi="Tahoma" w:cs="Tahoma"/>
      <w:shd w:val="clear" w:color="auto" w:fill="000080"/>
      <w:lang w:val="af-ZA"/>
      <w14:ligatures w14:val="none"/>
    </w:rPr>
  </w:style>
  <w:style w:type="paragraph" w:customStyle="1" w:styleId="Stilius1">
    <w:name w:val="Stilius1"/>
    <w:basedOn w:val="Normal"/>
    <w:link w:val="Stilius1Diagrama"/>
    <w:qFormat/>
    <w:rsid w:val="000A37C4"/>
    <w:pPr>
      <w:tabs>
        <w:tab w:val="num" w:pos="1440"/>
      </w:tabs>
      <w:spacing w:after="0" w:line="240" w:lineRule="auto"/>
      <w:ind w:left="1224" w:hanging="504"/>
      <w:jc w:val="both"/>
    </w:pPr>
    <w:rPr>
      <w:rFonts w:eastAsia="Times New Roman"/>
      <w:b/>
      <w:sz w:val="24"/>
      <w:szCs w:val="24"/>
      <w:lang w:val="af-ZA"/>
      <w14:ligatures w14:val="none"/>
    </w:rPr>
  </w:style>
  <w:style w:type="paragraph" w:customStyle="1" w:styleId="Stilius2">
    <w:name w:val="Stilius2"/>
    <w:basedOn w:val="Normal"/>
    <w:link w:val="Stilius2Diagrama"/>
    <w:qFormat/>
    <w:rsid w:val="000A37C4"/>
    <w:pPr>
      <w:tabs>
        <w:tab w:val="num" w:pos="720"/>
      </w:tabs>
      <w:spacing w:after="0" w:line="240" w:lineRule="auto"/>
      <w:ind w:left="720" w:hanging="720"/>
    </w:pPr>
    <w:rPr>
      <w:rFonts w:eastAsia="Times New Roman"/>
      <w:sz w:val="24"/>
      <w:szCs w:val="22"/>
      <w:lang w:val="af-ZA"/>
      <w14:ligatures w14:val="none"/>
    </w:rPr>
  </w:style>
  <w:style w:type="character" w:customStyle="1" w:styleId="Stilius1Diagrama">
    <w:name w:val="Stilius1 Diagrama"/>
    <w:link w:val="Stilius1"/>
    <w:rsid w:val="000A37C4"/>
    <w:rPr>
      <w:rFonts w:eastAsia="Times New Roman"/>
      <w:b/>
      <w:sz w:val="24"/>
      <w:szCs w:val="24"/>
      <w:lang w:val="af-ZA"/>
      <w14:ligatures w14:val="none"/>
    </w:rPr>
  </w:style>
  <w:style w:type="character" w:customStyle="1" w:styleId="Stilius2Diagrama">
    <w:name w:val="Stilius2 Diagrama"/>
    <w:link w:val="Stilius2"/>
    <w:rsid w:val="000A37C4"/>
    <w:rPr>
      <w:rFonts w:eastAsia="Times New Roman"/>
      <w:sz w:val="24"/>
      <w:szCs w:val="22"/>
      <w:lang w:val="af-ZA"/>
      <w14:ligatures w14:val="none"/>
    </w:rPr>
  </w:style>
  <w:style w:type="paragraph" w:styleId="Revision">
    <w:name w:val="Revision"/>
    <w:hidden/>
    <w:semiHidden/>
    <w:rsid w:val="000A37C4"/>
    <w:pPr>
      <w:spacing w:after="0" w:line="240" w:lineRule="auto"/>
    </w:pPr>
    <w:rPr>
      <w:rFonts w:eastAsia="Times New Roman"/>
      <w:sz w:val="24"/>
      <w:szCs w:val="24"/>
      <w:lang w:val="af-ZA"/>
      <w14:ligatures w14:val="none"/>
    </w:rPr>
  </w:style>
  <w:style w:type="paragraph" w:customStyle="1" w:styleId="OutlineHead">
    <w:name w:val="Outline Head"/>
    <w:basedOn w:val="Normal"/>
    <w:rsid w:val="000A37C4"/>
    <w:pPr>
      <w:spacing w:after="360" w:line="240" w:lineRule="exact"/>
    </w:pPr>
    <w:rPr>
      <w:rFonts w:ascii="Futura Hv" w:eastAsia="Times New Roman" w:hAnsi="Futura Hv"/>
      <w:sz w:val="24"/>
      <w:lang w:val="en-US"/>
      <w14:ligatures w14:val="none"/>
    </w:rPr>
  </w:style>
  <w:style w:type="paragraph" w:customStyle="1" w:styleId="Mystyle">
    <w:name w:val="Mystyle"/>
    <w:basedOn w:val="Normal"/>
    <w:rsid w:val="000A37C4"/>
    <w:pPr>
      <w:spacing w:after="120" w:line="240" w:lineRule="auto"/>
      <w:jc w:val="both"/>
    </w:pPr>
    <w:rPr>
      <w:rFonts w:eastAsia="Times New Roman"/>
      <w:sz w:val="24"/>
      <w14:ligatures w14:val="none"/>
    </w:rPr>
  </w:style>
  <w:style w:type="paragraph" w:customStyle="1" w:styleId="DocumentText">
    <w:name w:val="Document Text"/>
    <w:basedOn w:val="BodyText"/>
    <w:qFormat/>
    <w:rsid w:val="000A37C4"/>
    <w:pPr>
      <w:shd w:val="clear" w:color="auto" w:fill="auto"/>
      <w:spacing w:after="120" w:line="264" w:lineRule="auto"/>
      <w:ind w:firstLine="425"/>
      <w:jc w:val="both"/>
    </w:pPr>
    <w:rPr>
      <w:rFonts w:ascii="Verdana" w:hAnsi="Verdana"/>
      <w:color w:val="auto"/>
      <w:sz w:val="20"/>
      <w:szCs w:val="22"/>
    </w:rPr>
  </w:style>
  <w:style w:type="paragraph" w:customStyle="1" w:styleId="DocumentBulletsdash">
    <w:name w:val="Document Bullets (dash)"/>
    <w:basedOn w:val="DocumentText"/>
    <w:qFormat/>
    <w:rsid w:val="000A37C4"/>
    <w:pPr>
      <w:numPr>
        <w:numId w:val="11"/>
      </w:numPr>
      <w:spacing w:after="160"/>
      <w:contextualSpacing/>
    </w:pPr>
  </w:style>
  <w:style w:type="paragraph" w:styleId="Caption">
    <w:name w:val="caption"/>
    <w:aliases w:val="Document Object Caption,paveikslas,Paveikslo pavadinimas,Paveiksliukai,A pilka,TabelOverskrift"/>
    <w:basedOn w:val="Normal"/>
    <w:next w:val="Normal"/>
    <w:uiPriority w:val="35"/>
    <w:unhideWhenUsed/>
    <w:qFormat/>
    <w:rsid w:val="000A37C4"/>
    <w:pPr>
      <w:keepNext/>
      <w:spacing w:before="80" w:after="40" w:line="240" w:lineRule="auto"/>
      <w:contextualSpacing/>
      <w:jc w:val="right"/>
    </w:pPr>
    <w:rPr>
      <w:rFonts w:ascii="Verdana" w:eastAsia="Times New Roman" w:hAnsi="Verdana"/>
      <w:b/>
      <w:bCs/>
      <w:noProof/>
      <w:sz w:val="16"/>
      <w:szCs w:val="18"/>
      <w14:ligatures w14:val="none"/>
    </w:rPr>
  </w:style>
  <w:style w:type="numbering" w:customStyle="1" w:styleId="Bulletedtext">
    <w:name w:val="Bulleted text"/>
    <w:basedOn w:val="NoList"/>
    <w:rsid w:val="000A37C4"/>
    <w:pPr>
      <w:numPr>
        <w:numId w:val="12"/>
      </w:numPr>
    </w:pPr>
  </w:style>
  <w:style w:type="paragraph" w:customStyle="1" w:styleId="Textbody">
    <w:name w:val="Text body"/>
    <w:basedOn w:val="Standard"/>
    <w:rsid w:val="000A37C4"/>
    <w:pPr>
      <w:widowControl/>
      <w:tabs>
        <w:tab w:val="left" w:pos="720"/>
      </w:tabs>
      <w:suppressAutoHyphens/>
      <w:autoSpaceDE/>
      <w:adjustRightInd/>
      <w:spacing w:before="80" w:after="80"/>
      <w:jc w:val="both"/>
      <w:textAlignment w:val="baseline"/>
    </w:pPr>
    <w:rPr>
      <w:rFonts w:ascii="Verdana" w:eastAsia="Times New Roman" w:hAnsi="Verdana"/>
      <w:color w:val="00000A"/>
      <w:kern w:val="3"/>
      <w:szCs w:val="22"/>
    </w:rPr>
  </w:style>
  <w:style w:type="numbering" w:customStyle="1" w:styleId="WWNum3">
    <w:name w:val="WWNum3"/>
    <w:basedOn w:val="NoList"/>
    <w:rsid w:val="000A37C4"/>
    <w:pPr>
      <w:numPr>
        <w:numId w:val="13"/>
      </w:numPr>
    </w:pPr>
  </w:style>
  <w:style w:type="paragraph" w:customStyle="1" w:styleId="Style-7">
    <w:name w:val="Style-7"/>
    <w:rsid w:val="000A37C4"/>
    <w:pPr>
      <w:suppressAutoHyphens/>
      <w:spacing w:after="0" w:line="240" w:lineRule="auto"/>
    </w:pPr>
    <w:rPr>
      <w:rFonts w:eastAsia="Times New Roman"/>
      <w:kern w:val="2"/>
      <w:lang w:val="en-US" w:eastAsia="ar-SA"/>
      <w14:ligatures w14:val="none"/>
    </w:rPr>
  </w:style>
  <w:style w:type="paragraph" w:styleId="TOCHeading">
    <w:name w:val="TOC Heading"/>
    <w:basedOn w:val="Heading1"/>
    <w:next w:val="Normal"/>
    <w:uiPriority w:val="39"/>
    <w:unhideWhenUsed/>
    <w:qFormat/>
    <w:rsid w:val="000A37C4"/>
    <w:pPr>
      <w:keepLines/>
      <w:shd w:val="clear" w:color="auto" w:fill="auto"/>
      <w:tabs>
        <w:tab w:val="clear" w:pos="730"/>
      </w:tabs>
      <w:spacing w:before="480" w:line="276" w:lineRule="auto"/>
      <w:outlineLvl w:val="9"/>
    </w:pPr>
    <w:rPr>
      <w:rFonts w:asciiTheme="majorHAnsi" w:eastAsiaTheme="majorEastAsia" w:hAnsiTheme="majorHAnsi" w:cstheme="majorBidi"/>
      <w:color w:val="2E74B5" w:themeColor="accent1" w:themeShade="BF"/>
      <w:sz w:val="28"/>
      <w:szCs w:val="28"/>
      <w:lang w:val="en-US" w:eastAsia="ja-JP"/>
    </w:rPr>
  </w:style>
  <w:style w:type="paragraph" w:styleId="TOC3">
    <w:name w:val="toc 3"/>
    <w:basedOn w:val="Normal"/>
    <w:next w:val="Normal"/>
    <w:autoRedefine/>
    <w:rsid w:val="000A37C4"/>
    <w:pPr>
      <w:tabs>
        <w:tab w:val="right" w:pos="9631"/>
      </w:tabs>
      <w:spacing w:after="100" w:line="240" w:lineRule="auto"/>
      <w:ind w:left="142"/>
    </w:pPr>
    <w:rPr>
      <w:rFonts w:eastAsia="Times New Roman"/>
      <w:sz w:val="24"/>
      <w:szCs w:val="24"/>
      <w14:ligatures w14:val="none"/>
    </w:rPr>
  </w:style>
  <w:style w:type="paragraph" w:styleId="TOC2">
    <w:name w:val="toc 2"/>
    <w:basedOn w:val="Normal"/>
    <w:next w:val="Normal"/>
    <w:autoRedefine/>
    <w:uiPriority w:val="39"/>
    <w:rsid w:val="000A37C4"/>
    <w:pPr>
      <w:tabs>
        <w:tab w:val="right" w:leader="dot" w:pos="9631"/>
      </w:tabs>
      <w:spacing w:after="100" w:line="240" w:lineRule="auto"/>
    </w:pPr>
    <w:rPr>
      <w:rFonts w:eastAsia="Times New Roman"/>
      <w:sz w:val="24"/>
      <w:szCs w:val="24"/>
      <w14:ligatures w14:val="none"/>
    </w:rPr>
  </w:style>
  <w:style w:type="paragraph" w:customStyle="1" w:styleId="Heading">
    <w:name w:val="Heading"/>
    <w:basedOn w:val="Heading1"/>
    <w:qFormat/>
    <w:rsid w:val="000A37C4"/>
  </w:style>
  <w:style w:type="paragraph" w:styleId="NoSpacing">
    <w:name w:val="No Spacing"/>
    <w:uiPriority w:val="1"/>
    <w:qFormat/>
    <w:rsid w:val="000A37C4"/>
    <w:pPr>
      <w:spacing w:after="0" w:line="240" w:lineRule="auto"/>
    </w:pPr>
    <w:rPr>
      <w:rFonts w:eastAsia="Calibri"/>
      <w:sz w:val="24"/>
      <w:szCs w:val="22"/>
      <w14:ligatures w14:val="none"/>
    </w:rPr>
  </w:style>
  <w:style w:type="paragraph" w:customStyle="1" w:styleId="PagrindinistekstasTimesNewRoman">
    <w:name w:val="Pagrindinis tekstas + Times New Roman"/>
    <w:aliases w:val="8 pt,Abipusė lygiuotė,Prieš:  3 pt"/>
    <w:basedOn w:val="Footer"/>
    <w:rsid w:val="000A37C4"/>
    <w:pPr>
      <w:keepNext/>
      <w:keepLines/>
      <w:numPr>
        <w:ilvl w:val="1"/>
        <w:numId w:val="14"/>
      </w:numPr>
      <w:tabs>
        <w:tab w:val="clear" w:pos="4153"/>
        <w:tab w:val="clear" w:pos="8306"/>
      </w:tabs>
      <w:spacing w:before="60"/>
      <w:jc w:val="both"/>
    </w:pPr>
    <w:rPr>
      <w:sz w:val="16"/>
      <w:szCs w:val="16"/>
    </w:rPr>
  </w:style>
  <w:style w:type="character" w:customStyle="1" w:styleId="st1">
    <w:name w:val="st1"/>
    <w:basedOn w:val="DefaultParagraphFont"/>
    <w:rsid w:val="000A37C4"/>
  </w:style>
  <w:style w:type="paragraph" w:customStyle="1" w:styleId="prastasis1">
    <w:name w:val="Įprastasis1"/>
    <w:rsid w:val="000A37C4"/>
    <w:pPr>
      <w:widowControl w:val="0"/>
      <w:suppressAutoHyphens/>
      <w:spacing w:after="200" w:line="276" w:lineRule="auto"/>
    </w:pPr>
    <w:rPr>
      <w:rFonts w:eastAsia="Calibri" w:cs="Calibri"/>
      <w:color w:val="00000A"/>
      <w:sz w:val="24"/>
      <w:szCs w:val="24"/>
      <w:lang w:val="en-US"/>
      <w14:ligatures w14:val="none"/>
    </w:rPr>
  </w:style>
  <w:style w:type="character" w:customStyle="1" w:styleId="FontStyle75">
    <w:name w:val="Font Style75"/>
    <w:rsid w:val="000A37C4"/>
    <w:rPr>
      <w:rFonts w:ascii="Times New Roman" w:hAnsi="Times New Roman" w:cs="Times New Roman"/>
      <w:b/>
      <w:bCs/>
      <w:sz w:val="22"/>
      <w:szCs w:val="22"/>
    </w:rPr>
  </w:style>
  <w:style w:type="paragraph" w:customStyle="1" w:styleId="Body2">
    <w:name w:val="Body 2"/>
    <w:rsid w:val="000A37C4"/>
    <w:pPr>
      <w:suppressAutoHyphens/>
      <w:spacing w:after="40" w:line="240" w:lineRule="auto"/>
      <w:jc w:val="both"/>
    </w:pPr>
    <w:rPr>
      <w:rFonts w:eastAsia="Arial Unicode MS" w:cs="Arial Unicode MS"/>
      <w:color w:val="000000"/>
      <w:sz w:val="22"/>
      <w:szCs w:val="22"/>
      <w:lang w:val="en-US" w:eastAsia="lt-LT"/>
      <w14:ligatures w14:val="none"/>
    </w:rPr>
  </w:style>
  <w:style w:type="paragraph" w:customStyle="1" w:styleId="Pantraste">
    <w:name w:val="P.antraste"/>
    <w:basedOn w:val="Normal"/>
    <w:qFormat/>
    <w:rsid w:val="000A37C4"/>
    <w:pPr>
      <w:spacing w:after="0" w:line="240" w:lineRule="auto"/>
      <w:ind w:left="-142"/>
      <w:jc w:val="center"/>
    </w:pPr>
    <w:rPr>
      <w:rFonts w:eastAsia="Times New Roman"/>
      <w:b/>
      <w:sz w:val="24"/>
      <w:szCs w:val="24"/>
      <w14:ligatures w14:val="none"/>
    </w:rPr>
  </w:style>
  <w:style w:type="character" w:customStyle="1" w:styleId="Mention1">
    <w:name w:val="Mention1"/>
    <w:basedOn w:val="DefaultParagraphFont"/>
    <w:uiPriority w:val="99"/>
    <w:semiHidden/>
    <w:unhideWhenUsed/>
    <w:rsid w:val="000A37C4"/>
    <w:rPr>
      <w:color w:val="2B579A"/>
      <w:shd w:val="clear" w:color="auto" w:fill="E6E6E6"/>
    </w:rPr>
  </w:style>
  <w:style w:type="paragraph" w:styleId="EnvelopeAddress">
    <w:name w:val="envelope address"/>
    <w:basedOn w:val="Normal"/>
    <w:semiHidden/>
    <w:rsid w:val="000A37C4"/>
    <w:pPr>
      <w:framePr w:w="7920" w:h="1980" w:hRule="exact" w:hSpace="180" w:wrap="auto" w:hAnchor="page" w:xAlign="center" w:yAlign="bottom"/>
      <w:spacing w:after="0" w:line="240" w:lineRule="auto"/>
      <w:ind w:left="2880"/>
    </w:pPr>
    <w:rPr>
      <w:rFonts w:ascii="Arial" w:eastAsia="Times New Roman" w:hAnsi="Arial"/>
      <w:sz w:val="24"/>
      <w:lang w:val="en-US"/>
      <w14:ligatures w14:val="none"/>
    </w:rPr>
  </w:style>
  <w:style w:type="paragraph" w:customStyle="1" w:styleId="ContractItem1">
    <w:name w:val="Contract Item 1"/>
    <w:basedOn w:val="Normal"/>
    <w:rsid w:val="000A37C4"/>
    <w:pPr>
      <w:numPr>
        <w:numId w:val="15"/>
      </w:numPr>
      <w:tabs>
        <w:tab w:val="left" w:pos="709"/>
      </w:tabs>
      <w:spacing w:before="120" w:after="120" w:line="240" w:lineRule="auto"/>
      <w:jc w:val="both"/>
      <w:outlineLvl w:val="0"/>
    </w:pPr>
    <w:rPr>
      <w:rFonts w:eastAsia="Times New Roman"/>
      <w:b/>
      <w:sz w:val="22"/>
      <w:szCs w:val="22"/>
      <w14:ligatures w14:val="none"/>
    </w:rPr>
  </w:style>
  <w:style w:type="paragraph" w:customStyle="1" w:styleId="ContractItem2">
    <w:name w:val="Contract Item 2"/>
    <w:basedOn w:val="ContractItem1"/>
    <w:rsid w:val="000A37C4"/>
    <w:pPr>
      <w:numPr>
        <w:ilvl w:val="1"/>
      </w:numPr>
      <w:tabs>
        <w:tab w:val="clear" w:pos="720"/>
        <w:tab w:val="left" w:pos="397"/>
        <w:tab w:val="num" w:pos="1080"/>
        <w:tab w:val="num" w:pos="1800"/>
      </w:tabs>
      <w:spacing w:before="0" w:after="80"/>
      <w:ind w:left="1800" w:hanging="360"/>
      <w:outlineLvl w:val="1"/>
    </w:pPr>
    <w:rPr>
      <w:b w:val="0"/>
      <w:bCs/>
    </w:rPr>
  </w:style>
  <w:style w:type="paragraph" w:customStyle="1" w:styleId="ContractItem3">
    <w:name w:val="Contract Item 3"/>
    <w:basedOn w:val="ContractItem2"/>
    <w:rsid w:val="000A37C4"/>
    <w:pPr>
      <w:numPr>
        <w:ilvl w:val="2"/>
      </w:numPr>
      <w:tabs>
        <w:tab w:val="clear" w:pos="397"/>
        <w:tab w:val="clear" w:pos="1080"/>
        <w:tab w:val="left" w:pos="794"/>
        <w:tab w:val="num" w:pos="2520"/>
      </w:tabs>
      <w:ind w:left="2520" w:hanging="180"/>
      <w:outlineLvl w:val="2"/>
    </w:pPr>
  </w:style>
  <w:style w:type="paragraph" w:customStyle="1" w:styleId="Style6">
    <w:name w:val="Style6"/>
    <w:basedOn w:val="Normal"/>
    <w:rsid w:val="000A37C4"/>
    <w:pPr>
      <w:widowControl w:val="0"/>
      <w:autoSpaceDE w:val="0"/>
      <w:autoSpaceDN w:val="0"/>
      <w:adjustRightInd w:val="0"/>
      <w:spacing w:after="0" w:line="240" w:lineRule="auto"/>
      <w:jc w:val="center"/>
    </w:pPr>
    <w:rPr>
      <w:rFonts w:eastAsia="Times New Roman"/>
      <w:sz w:val="24"/>
      <w:szCs w:val="24"/>
      <w:lang w:val="ru-RU" w:eastAsia="ru-RU"/>
      <w14:ligatures w14:val="none"/>
    </w:rPr>
  </w:style>
  <w:style w:type="character" w:customStyle="1" w:styleId="FontStyle44">
    <w:name w:val="Font Style44"/>
    <w:rsid w:val="000A37C4"/>
    <w:rPr>
      <w:rFonts w:ascii="Times New Roman" w:hAnsi="Times New Roman" w:cs="Times New Roman"/>
      <w:sz w:val="22"/>
      <w:szCs w:val="22"/>
    </w:rPr>
  </w:style>
  <w:style w:type="paragraph" w:customStyle="1" w:styleId="linija0">
    <w:name w:val="linija"/>
    <w:basedOn w:val="Normal"/>
    <w:rsid w:val="000A37C4"/>
    <w:pPr>
      <w:spacing w:before="100" w:beforeAutospacing="1" w:after="100" w:afterAutospacing="1" w:line="240" w:lineRule="auto"/>
    </w:pPr>
    <w:rPr>
      <w:rFonts w:eastAsia="Times New Roman"/>
      <w:sz w:val="24"/>
      <w:szCs w:val="24"/>
      <w:lang w:eastAsia="lt-LT"/>
      <w14:ligatures w14:val="none"/>
    </w:rPr>
  </w:style>
  <w:style w:type="paragraph" w:customStyle="1" w:styleId="Pagrindinistekstas1">
    <w:name w:val="Pagrindinis tekstas1"/>
    <w:rsid w:val="000A37C4"/>
    <w:pPr>
      <w:snapToGrid w:val="0"/>
      <w:spacing w:after="0" w:line="240" w:lineRule="auto"/>
      <w:ind w:firstLine="312"/>
      <w:jc w:val="both"/>
    </w:pPr>
    <w:rPr>
      <w:rFonts w:ascii="TimesLT" w:eastAsia="Times New Roman" w:hAnsi="TimesLT"/>
      <w:lang w:val="en-US"/>
      <w14:ligatures w14:val="none"/>
    </w:rPr>
  </w:style>
  <w:style w:type="paragraph" w:customStyle="1" w:styleId="Tekstas">
    <w:name w:val="Tekstas"/>
    <w:basedOn w:val="Normal"/>
    <w:rsid w:val="000A37C4"/>
    <w:pPr>
      <w:spacing w:after="0" w:line="240" w:lineRule="auto"/>
      <w:ind w:firstLine="720"/>
      <w:jc w:val="both"/>
    </w:pPr>
    <w:rPr>
      <w:rFonts w:eastAsia="Times New Roman"/>
      <w:sz w:val="24"/>
      <w14:ligatures w14:val="none"/>
    </w:rPr>
  </w:style>
  <w:style w:type="paragraph" w:customStyle="1" w:styleId="bodis">
    <w:name w:val="bodis"/>
    <w:basedOn w:val="Normal"/>
    <w:rsid w:val="000A37C4"/>
    <w:pPr>
      <w:spacing w:after="0" w:line="360" w:lineRule="auto"/>
      <w:ind w:firstLine="720"/>
      <w:jc w:val="both"/>
    </w:pPr>
    <w:rPr>
      <w:rFonts w:eastAsia="Times New Roman"/>
      <w:sz w:val="24"/>
      <w:lang w:val="en-GB"/>
      <w14:ligatures w14:val="none"/>
    </w:rPr>
  </w:style>
  <w:style w:type="paragraph" w:customStyle="1" w:styleId="headingas">
    <w:name w:val="headingas"/>
    <w:basedOn w:val="Heading9"/>
    <w:rsid w:val="000A37C4"/>
    <w:pPr>
      <w:keepNext w:val="0"/>
      <w:autoSpaceDE w:val="0"/>
      <w:autoSpaceDN w:val="0"/>
      <w:adjustRightInd w:val="0"/>
      <w:spacing w:line="360" w:lineRule="auto"/>
      <w:jc w:val="center"/>
    </w:pPr>
    <w:rPr>
      <w:b/>
      <w:bCs/>
      <w:caps/>
      <w:sz w:val="24"/>
      <w:lang w:val="en-US"/>
    </w:rPr>
  </w:style>
  <w:style w:type="paragraph" w:styleId="EndnoteText">
    <w:name w:val="endnote text"/>
    <w:basedOn w:val="Normal"/>
    <w:link w:val="EndnoteTextChar"/>
    <w:rsid w:val="000A37C4"/>
    <w:pPr>
      <w:spacing w:after="0" w:line="240" w:lineRule="auto"/>
    </w:pPr>
    <w:rPr>
      <w:rFonts w:eastAsia="Times New Roman"/>
      <w:sz w:val="24"/>
      <w:lang w:val="en-GB"/>
      <w14:ligatures w14:val="none"/>
    </w:rPr>
  </w:style>
  <w:style w:type="character" w:customStyle="1" w:styleId="EndnoteTextChar">
    <w:name w:val="Endnote Text Char"/>
    <w:basedOn w:val="DefaultParagraphFont"/>
    <w:link w:val="EndnoteText"/>
    <w:rsid w:val="000A37C4"/>
    <w:rPr>
      <w:rFonts w:eastAsia="Times New Roman"/>
      <w:sz w:val="24"/>
      <w:lang w:val="en-GB"/>
      <w14:ligatures w14:val="none"/>
    </w:rPr>
  </w:style>
  <w:style w:type="character" w:customStyle="1" w:styleId="FontStyle61">
    <w:name w:val="Font Style61"/>
    <w:rsid w:val="000A37C4"/>
    <w:rPr>
      <w:rFonts w:ascii="Arial Unicode MS" w:eastAsia="Arial Unicode MS" w:cs="Arial Unicode MS"/>
      <w:sz w:val="18"/>
      <w:szCs w:val="18"/>
    </w:rPr>
  </w:style>
  <w:style w:type="character" w:customStyle="1" w:styleId="FontStyle60">
    <w:name w:val="Font Style60"/>
    <w:rsid w:val="000A37C4"/>
    <w:rPr>
      <w:rFonts w:ascii="Arial Unicode MS" w:eastAsia="Arial Unicode MS" w:cs="Arial Unicode MS"/>
      <w:b/>
      <w:bCs/>
      <w:sz w:val="18"/>
      <w:szCs w:val="18"/>
    </w:rPr>
  </w:style>
  <w:style w:type="character" w:customStyle="1" w:styleId="DebesliotekstasDiagrama">
    <w:name w:val="Debesėlio tekstas Diagrama"/>
    <w:uiPriority w:val="99"/>
    <w:semiHidden/>
    <w:rsid w:val="000A37C4"/>
    <w:rPr>
      <w:rFonts w:ascii="Tahoma" w:hAnsi="Tahoma" w:cs="Tahoma"/>
      <w:sz w:val="16"/>
      <w:szCs w:val="16"/>
      <w:lang w:val="en-US" w:eastAsia="en-US"/>
    </w:rPr>
  </w:style>
  <w:style w:type="paragraph" w:customStyle="1" w:styleId="Style-14">
    <w:name w:val="Style-14"/>
    <w:rsid w:val="000A37C4"/>
    <w:pPr>
      <w:spacing w:after="0" w:line="240" w:lineRule="auto"/>
    </w:pPr>
    <w:rPr>
      <w:rFonts w:eastAsia="Times New Roman"/>
      <w:lang w:val="en-US"/>
      <w14:ligatures w14:val="none"/>
    </w:rPr>
  </w:style>
  <w:style w:type="character" w:customStyle="1" w:styleId="KomentarotekstasDiagrama">
    <w:name w:val="Komentaro tekstas Diagrama"/>
    <w:uiPriority w:val="99"/>
    <w:semiHidden/>
    <w:rsid w:val="000A37C4"/>
    <w:rPr>
      <w:rFonts w:eastAsia="Calibri"/>
      <w:lang w:eastAsia="en-US"/>
    </w:rPr>
  </w:style>
  <w:style w:type="character" w:customStyle="1" w:styleId="KomentarotemaDiagrama">
    <w:name w:val="Komentaro tema Diagrama"/>
    <w:uiPriority w:val="99"/>
    <w:semiHidden/>
    <w:rsid w:val="000A37C4"/>
    <w:rPr>
      <w:rFonts w:eastAsia="Calibri"/>
      <w:b/>
      <w:bCs/>
      <w:lang w:eastAsia="en-US"/>
    </w:rPr>
  </w:style>
  <w:style w:type="paragraph" w:styleId="ListBullet">
    <w:name w:val="List Bullet"/>
    <w:basedOn w:val="Normal"/>
    <w:autoRedefine/>
    <w:semiHidden/>
    <w:rsid w:val="000A37C4"/>
    <w:pPr>
      <w:tabs>
        <w:tab w:val="left" w:pos="0"/>
      </w:tabs>
      <w:spacing w:after="0" w:line="240" w:lineRule="auto"/>
      <w:ind w:left="106"/>
      <w:jc w:val="both"/>
    </w:pPr>
    <w:rPr>
      <w:rFonts w:eastAsia="Times New Roman"/>
      <w:b/>
      <w:sz w:val="24"/>
      <w:szCs w:val="24"/>
      <w:lang w:eastAsia="lt-LT"/>
      <w14:ligatures w14:val="none"/>
    </w:rPr>
  </w:style>
  <w:style w:type="paragraph" w:customStyle="1" w:styleId="ListStyle">
    <w:name w:val="ListStyle"/>
    <w:rsid w:val="000A37C4"/>
    <w:pPr>
      <w:spacing w:after="0" w:line="240" w:lineRule="auto"/>
    </w:pPr>
    <w:rPr>
      <w:rFonts w:eastAsia="Times New Roman"/>
      <w:lang w:val="en-US"/>
      <w14:ligatures w14:val="none"/>
    </w:rPr>
  </w:style>
  <w:style w:type="paragraph" w:customStyle="1" w:styleId="normaltableau">
    <w:name w:val="normal_tableau"/>
    <w:basedOn w:val="Normal"/>
    <w:rsid w:val="000A37C4"/>
    <w:pPr>
      <w:spacing w:before="120" w:after="120" w:line="240" w:lineRule="auto"/>
      <w:jc w:val="both"/>
    </w:pPr>
    <w:rPr>
      <w:rFonts w:ascii="Optima" w:eastAsia="Times New Roman" w:hAnsi="Optima"/>
      <w:sz w:val="22"/>
      <w:lang w:val="en-GB"/>
      <w14:ligatures w14:val="none"/>
    </w:rPr>
  </w:style>
  <w:style w:type="paragraph" w:customStyle="1" w:styleId="Bodytekstas">
    <w:name w:val="Body tekstas"/>
    <w:basedOn w:val="Normal"/>
    <w:rsid w:val="000A37C4"/>
    <w:pPr>
      <w:keepLines/>
      <w:spacing w:after="120" w:line="240" w:lineRule="auto"/>
      <w:ind w:firstLine="567"/>
      <w:jc w:val="both"/>
    </w:pPr>
    <w:rPr>
      <w:rFonts w:eastAsia="Times New Roman"/>
      <w:sz w:val="24"/>
      <w:szCs w:val="24"/>
      <w14:ligatures w14:val="none"/>
    </w:rPr>
  </w:style>
  <w:style w:type="paragraph" w:customStyle="1" w:styleId="NoSpacing1">
    <w:name w:val="No Spacing1"/>
    <w:qFormat/>
    <w:rsid w:val="000A37C4"/>
    <w:pPr>
      <w:spacing w:after="0" w:line="240" w:lineRule="auto"/>
    </w:pPr>
    <w:rPr>
      <w:rFonts w:ascii="Calibri" w:eastAsia="Calibri" w:hAnsi="Calibri"/>
      <w:sz w:val="22"/>
      <w:szCs w:val="22"/>
      <w14:ligatures w14:val="none"/>
    </w:rPr>
  </w:style>
  <w:style w:type="paragraph" w:customStyle="1" w:styleId="xl87">
    <w:name w:val="xl87"/>
    <w:basedOn w:val="Normal"/>
    <w:rsid w:val="000A37C4"/>
    <w:pPr>
      <w:spacing w:before="100" w:beforeAutospacing="1" w:after="100" w:afterAutospacing="1" w:line="240" w:lineRule="auto"/>
      <w:jc w:val="center"/>
    </w:pPr>
    <w:rPr>
      <w:rFonts w:eastAsia="Times New Roman"/>
      <w:sz w:val="24"/>
      <w:szCs w:val="24"/>
      <w:lang w:eastAsia="lt-LT"/>
      <w14:ligatures w14:val="none"/>
    </w:rPr>
  </w:style>
  <w:style w:type="character" w:customStyle="1" w:styleId="FontStyle65">
    <w:name w:val="Font Style65"/>
    <w:rsid w:val="000A37C4"/>
    <w:rPr>
      <w:rFonts w:ascii="Times New Roman" w:hAnsi="Times New Roman" w:cs="Times New Roman"/>
      <w:sz w:val="22"/>
      <w:szCs w:val="22"/>
    </w:rPr>
  </w:style>
  <w:style w:type="paragraph" w:customStyle="1" w:styleId="Style21">
    <w:name w:val="Style21"/>
    <w:basedOn w:val="Normal"/>
    <w:rsid w:val="000A37C4"/>
    <w:pPr>
      <w:widowControl w:val="0"/>
      <w:autoSpaceDE w:val="0"/>
      <w:autoSpaceDN w:val="0"/>
      <w:adjustRightInd w:val="0"/>
      <w:spacing w:after="0" w:line="274" w:lineRule="exact"/>
      <w:jc w:val="both"/>
    </w:pPr>
    <w:rPr>
      <w:rFonts w:ascii="Lucida Sans Unicode" w:eastAsia="Times New Roman" w:hAnsi="Lucida Sans Unicode"/>
      <w:sz w:val="24"/>
      <w:szCs w:val="24"/>
      <w:lang w:val="en-US"/>
      <w14:ligatures w14:val="none"/>
    </w:rPr>
  </w:style>
  <w:style w:type="paragraph" w:customStyle="1" w:styleId="Style24">
    <w:name w:val="Style24"/>
    <w:basedOn w:val="Normal"/>
    <w:rsid w:val="000A37C4"/>
    <w:pPr>
      <w:widowControl w:val="0"/>
      <w:autoSpaceDE w:val="0"/>
      <w:autoSpaceDN w:val="0"/>
      <w:adjustRightInd w:val="0"/>
      <w:spacing w:after="0" w:line="240" w:lineRule="auto"/>
    </w:pPr>
    <w:rPr>
      <w:rFonts w:ascii="Lucida Sans Unicode" w:eastAsia="Times New Roman" w:hAnsi="Lucida Sans Unicode"/>
      <w:sz w:val="24"/>
      <w:szCs w:val="24"/>
      <w:lang w:val="en-US"/>
      <w14:ligatures w14:val="none"/>
    </w:rPr>
  </w:style>
  <w:style w:type="paragraph" w:customStyle="1" w:styleId="Style-20">
    <w:name w:val="Style-20"/>
    <w:rsid w:val="000A37C4"/>
    <w:pPr>
      <w:spacing w:after="0" w:line="240" w:lineRule="auto"/>
    </w:pPr>
    <w:rPr>
      <w:rFonts w:eastAsia="Times New Roman"/>
      <w:lang w:val="en-US"/>
      <w14:ligatures w14:val="none"/>
    </w:rPr>
  </w:style>
  <w:style w:type="character" w:customStyle="1" w:styleId="AntratsDiagrama">
    <w:name w:val="Antraštės Diagrama"/>
    <w:aliases w:val="Viršutinis kolontitulas Diagrama1 Diagrama,Viršutinis kolontitulas Diagrama Diagrama1 Diagrama,Char Diagrama Diagrama1 Diagrama,Viršutinis kolontitulas Diagrama Diagrama Diagrama Diagrama,Char Diagrama Diagrama Diagrama Diagrama"/>
    <w:uiPriority w:val="99"/>
    <w:rsid w:val="000A37C4"/>
    <w:rPr>
      <w:sz w:val="24"/>
    </w:rPr>
  </w:style>
  <w:style w:type="character" w:customStyle="1" w:styleId="apple-style-span">
    <w:name w:val="apple-style-span"/>
    <w:basedOn w:val="DefaultParagraphFont"/>
    <w:rsid w:val="000A37C4"/>
  </w:style>
  <w:style w:type="paragraph" w:customStyle="1" w:styleId="Style1">
    <w:name w:val="Style1"/>
    <w:basedOn w:val="Normal"/>
    <w:qFormat/>
    <w:rsid w:val="000A37C4"/>
    <w:pPr>
      <w:numPr>
        <w:numId w:val="16"/>
      </w:numPr>
      <w:spacing w:after="0" w:line="240" w:lineRule="auto"/>
      <w:jc w:val="both"/>
    </w:pPr>
    <w:rPr>
      <w:rFonts w:eastAsia="Times New Roman"/>
      <w:sz w:val="24"/>
      <w:szCs w:val="24"/>
      <w:lang w:val="en-US"/>
      <w14:ligatures w14:val="none"/>
    </w:rPr>
  </w:style>
  <w:style w:type="character" w:customStyle="1" w:styleId="Style1Char">
    <w:name w:val="Style1 Char"/>
    <w:rsid w:val="000A37C4"/>
    <w:rPr>
      <w:sz w:val="24"/>
      <w:szCs w:val="24"/>
      <w:lang w:val="en-US" w:eastAsia="en-US"/>
    </w:rPr>
  </w:style>
  <w:style w:type="character" w:customStyle="1" w:styleId="SraopastraipaDiagrama">
    <w:name w:val="Sąrašo pastraipa Diagrama"/>
    <w:aliases w:val="Bullet EY Diagrama,List Paragraph2 Diagrama,List Paragraph1 Diagrama,List Paragraph21 Diagrama,Lentele Diagrama"/>
    <w:uiPriority w:val="34"/>
    <w:locked/>
    <w:rsid w:val="000A37C4"/>
    <w:rPr>
      <w:lang w:val="en-US" w:eastAsia="en-US"/>
    </w:rPr>
  </w:style>
  <w:style w:type="paragraph" w:customStyle="1" w:styleId="LentelesAntraste">
    <w:name w:val="LentelesAntraste"/>
    <w:basedOn w:val="Normal"/>
    <w:rsid w:val="000A37C4"/>
    <w:pPr>
      <w:spacing w:before="120" w:after="120" w:line="240" w:lineRule="auto"/>
      <w:jc w:val="center"/>
    </w:pPr>
    <w:rPr>
      <w:rFonts w:eastAsia="Times New Roman"/>
      <w:b/>
      <w:sz w:val="24"/>
      <w:szCs w:val="24"/>
      <w14:ligatures w14:val="none"/>
    </w:rPr>
  </w:style>
  <w:style w:type="numbering" w:customStyle="1" w:styleId="Sraonra1">
    <w:name w:val="Sąrašo nėra1"/>
    <w:next w:val="NoList"/>
    <w:uiPriority w:val="99"/>
    <w:semiHidden/>
    <w:unhideWhenUsed/>
    <w:rsid w:val="000A37C4"/>
  </w:style>
  <w:style w:type="paragraph" w:styleId="Subtitle">
    <w:name w:val="Subtitle"/>
    <w:basedOn w:val="Normal"/>
    <w:link w:val="SubtitleChar"/>
    <w:qFormat/>
    <w:rsid w:val="000A37C4"/>
    <w:pPr>
      <w:spacing w:after="0" w:line="240" w:lineRule="auto"/>
      <w:ind w:firstLine="851"/>
      <w:jc w:val="center"/>
    </w:pPr>
    <w:rPr>
      <w:rFonts w:eastAsia="Times New Roman"/>
      <w:b/>
      <w:bCs/>
      <w:sz w:val="24"/>
      <w:szCs w:val="24"/>
      <w:lang w:val="en-GB"/>
      <w14:ligatures w14:val="none"/>
    </w:rPr>
  </w:style>
  <w:style w:type="character" w:customStyle="1" w:styleId="SubtitleChar">
    <w:name w:val="Subtitle Char"/>
    <w:basedOn w:val="DefaultParagraphFont"/>
    <w:link w:val="Subtitle"/>
    <w:rsid w:val="000A37C4"/>
    <w:rPr>
      <w:rFonts w:eastAsia="Times New Roman"/>
      <w:b/>
      <w:bCs/>
      <w:sz w:val="24"/>
      <w:szCs w:val="24"/>
      <w:lang w:val="en-GB"/>
      <w14:ligatures w14:val="none"/>
    </w:rPr>
  </w:style>
  <w:style w:type="character" w:customStyle="1" w:styleId="Pagrindinistekstas2Diagrama">
    <w:name w:val="Pagrindinis tekstas 2 Diagrama"/>
    <w:semiHidden/>
    <w:rsid w:val="000A37C4"/>
    <w:rPr>
      <w:sz w:val="24"/>
      <w:szCs w:val="24"/>
      <w:lang w:val="en-GB" w:eastAsia="en-US"/>
    </w:rPr>
  </w:style>
  <w:style w:type="paragraph" w:customStyle="1" w:styleId="CentrBold">
    <w:name w:val="CentrBold"/>
    <w:rsid w:val="000A37C4"/>
    <w:pPr>
      <w:autoSpaceDE w:val="0"/>
      <w:autoSpaceDN w:val="0"/>
      <w:adjustRightInd w:val="0"/>
      <w:spacing w:after="0" w:line="240" w:lineRule="auto"/>
      <w:jc w:val="center"/>
    </w:pPr>
    <w:rPr>
      <w:rFonts w:ascii="TimesLT" w:eastAsia="Times New Roman" w:hAnsi="TimesLT"/>
      <w:b/>
      <w:bCs/>
      <w:caps/>
      <w:lang w:val="en-US"/>
      <w14:ligatures w14:val="none"/>
    </w:rPr>
  </w:style>
  <w:style w:type="paragraph" w:customStyle="1" w:styleId="b1">
    <w:name w:val="b1"/>
    <w:basedOn w:val="ListParagraph"/>
    <w:qFormat/>
    <w:rsid w:val="000A37C4"/>
    <w:pPr>
      <w:numPr>
        <w:ilvl w:val="1"/>
        <w:numId w:val="17"/>
      </w:numPr>
      <w:tabs>
        <w:tab w:val="left" w:pos="714"/>
        <w:tab w:val="num" w:pos="2149"/>
      </w:tabs>
      <w:autoSpaceDE w:val="0"/>
      <w:autoSpaceDN w:val="0"/>
      <w:adjustRightInd w:val="0"/>
      <w:spacing w:before="100" w:after="80" w:line="240" w:lineRule="auto"/>
      <w:ind w:left="2149"/>
      <w:contextualSpacing w:val="0"/>
      <w:jc w:val="both"/>
    </w:pPr>
    <w:rPr>
      <w:rFonts w:ascii="Arial" w:eastAsia="SimSun" w:hAnsi="Arial" w:cs="Arial"/>
      <w:sz w:val="21"/>
      <w:szCs w:val="24"/>
      <w14:ligatures w14:val="none"/>
    </w:rPr>
  </w:style>
  <w:style w:type="paragraph" w:customStyle="1" w:styleId="IVPKHeading2">
    <w:name w:val="IVPK Heading 2"/>
    <w:basedOn w:val="Normal"/>
    <w:rsid w:val="000A37C4"/>
    <w:pPr>
      <w:numPr>
        <w:numId w:val="18"/>
      </w:numPr>
      <w:spacing w:before="240" w:after="240" w:line="240" w:lineRule="auto"/>
      <w:jc w:val="both"/>
    </w:pPr>
    <w:rPr>
      <w:rFonts w:ascii="Garamond" w:eastAsia="Times New Roman" w:hAnsi="Garamond"/>
      <w:b/>
      <w:sz w:val="28"/>
      <w:szCs w:val="24"/>
      <w:lang w:eastAsia="lt-LT"/>
      <w14:ligatures w14:val="none"/>
    </w:rPr>
  </w:style>
  <w:style w:type="paragraph" w:customStyle="1" w:styleId="IVPKHeading3">
    <w:name w:val="IVPK Heading 3"/>
    <w:basedOn w:val="Heading2"/>
    <w:rsid w:val="000A37C4"/>
    <w:pPr>
      <w:numPr>
        <w:ilvl w:val="1"/>
        <w:numId w:val="18"/>
      </w:numPr>
      <w:shd w:val="clear" w:color="auto" w:fill="auto"/>
      <w:tabs>
        <w:tab w:val="left" w:pos="833"/>
      </w:tabs>
      <w:spacing w:before="240" w:after="60"/>
      <w:jc w:val="left"/>
    </w:pPr>
    <w:rPr>
      <w:rFonts w:ascii="Garamond" w:hAnsi="Garamond" w:cs="Garamond"/>
      <w:iCs/>
      <w:color w:val="A6A6A6"/>
      <w:lang w:val="x-none" w:eastAsia="lt-LT"/>
    </w:rPr>
  </w:style>
  <w:style w:type="paragraph" w:customStyle="1" w:styleId="IVPKHeading4">
    <w:name w:val="IVPK Heading 4"/>
    <w:basedOn w:val="Normal"/>
    <w:rsid w:val="000A37C4"/>
    <w:pPr>
      <w:numPr>
        <w:ilvl w:val="2"/>
        <w:numId w:val="18"/>
      </w:numPr>
      <w:spacing w:before="240" w:after="240" w:line="240" w:lineRule="auto"/>
      <w:jc w:val="both"/>
    </w:pPr>
    <w:rPr>
      <w:rFonts w:ascii="Garamond" w:eastAsia="Times New Roman" w:hAnsi="Garamond"/>
      <w:sz w:val="22"/>
      <w:szCs w:val="24"/>
      <w:lang w:val="x-none"/>
      <w14:ligatures w14:val="none"/>
    </w:rPr>
  </w:style>
  <w:style w:type="paragraph" w:customStyle="1" w:styleId="IVPKHeading5">
    <w:name w:val="IVPK Heading 5"/>
    <w:basedOn w:val="IVPKHeading4"/>
    <w:rsid w:val="000A37C4"/>
    <w:pPr>
      <w:numPr>
        <w:ilvl w:val="3"/>
      </w:numPr>
      <w:tabs>
        <w:tab w:val="clear" w:pos="2160"/>
        <w:tab w:val="num" w:pos="360"/>
        <w:tab w:val="left" w:pos="2041"/>
        <w:tab w:val="num" w:pos="2804"/>
      </w:tabs>
      <w:spacing w:before="0" w:after="0"/>
      <w:ind w:left="2804" w:hanging="360"/>
    </w:pPr>
  </w:style>
  <w:style w:type="paragraph" w:customStyle="1" w:styleId="IVPKHeading6">
    <w:name w:val="IVPK Heading 6"/>
    <w:basedOn w:val="IVPKHeading5"/>
    <w:rsid w:val="000A37C4"/>
    <w:pPr>
      <w:numPr>
        <w:ilvl w:val="4"/>
      </w:numPr>
      <w:tabs>
        <w:tab w:val="clear" w:pos="2041"/>
        <w:tab w:val="clear" w:pos="2520"/>
        <w:tab w:val="num" w:pos="360"/>
        <w:tab w:val="num" w:pos="643"/>
        <w:tab w:val="left" w:pos="2381"/>
        <w:tab w:val="num" w:pos="3524"/>
        <w:tab w:val="num" w:pos="3600"/>
      </w:tabs>
      <w:ind w:left="3600" w:hanging="360"/>
    </w:pPr>
  </w:style>
  <w:style w:type="character" w:customStyle="1" w:styleId="IVPKHeading4Char">
    <w:name w:val="IVPK Heading 4 Char"/>
    <w:rsid w:val="000A37C4"/>
    <w:rPr>
      <w:rFonts w:ascii="Garamond" w:hAnsi="Garamond"/>
      <w:sz w:val="22"/>
      <w:szCs w:val="24"/>
      <w:lang w:val="x-none" w:eastAsia="en-US"/>
    </w:rPr>
  </w:style>
  <w:style w:type="character" w:customStyle="1" w:styleId="dpav">
    <w:name w:val="dpav"/>
    <w:rsid w:val="000A37C4"/>
    <w:rPr>
      <w:sz w:val="26"/>
      <w:szCs w:val="26"/>
    </w:rPr>
  </w:style>
  <w:style w:type="character" w:customStyle="1" w:styleId="AntratDiagrama">
    <w:name w:val="Antraštė Diagrama"/>
    <w:aliases w:val="A pilka Diagrama, Char Diagrama,paveikslas Diagrama,Paveikslo pavadinimas Diagrama,TabelOverskrift Diagrama,Paveiksliukai Diagrama"/>
    <w:uiPriority w:val="35"/>
    <w:rsid w:val="000A37C4"/>
    <w:rPr>
      <w:rFonts w:ascii="Arial" w:eastAsia="SimSun" w:hAnsi="Arial" w:cs="Arial"/>
      <w:i/>
      <w:sz w:val="22"/>
      <w:lang w:eastAsia="en-US"/>
    </w:rPr>
  </w:style>
  <w:style w:type="paragraph" w:customStyle="1" w:styleId="IVPKparagrafai">
    <w:name w:val="IVPK paragrafai"/>
    <w:basedOn w:val="Normal"/>
    <w:rsid w:val="000A37C4"/>
    <w:pPr>
      <w:spacing w:before="100" w:beforeAutospacing="1" w:after="100" w:afterAutospacing="1" w:line="240" w:lineRule="auto"/>
      <w:jc w:val="both"/>
    </w:pPr>
    <w:rPr>
      <w:rFonts w:ascii="Garamond" w:eastAsia="Times New Roman" w:hAnsi="Garamond"/>
      <w:sz w:val="22"/>
      <w:szCs w:val="22"/>
      <w:lang w:val="x-none" w:eastAsia="x-none"/>
      <w14:ligatures w14:val="none"/>
    </w:rPr>
  </w:style>
  <w:style w:type="character" w:customStyle="1" w:styleId="IVPKparagrafaiCharChar">
    <w:name w:val="IVPK paragrafai Char Char"/>
    <w:rsid w:val="000A37C4"/>
    <w:rPr>
      <w:rFonts w:ascii="Garamond" w:hAnsi="Garamond"/>
      <w:sz w:val="22"/>
      <w:szCs w:val="22"/>
    </w:rPr>
  </w:style>
  <w:style w:type="character" w:customStyle="1" w:styleId="PagrindiniotekstotraukaDiagrama">
    <w:name w:val="Pagrindinio teksto įtrauka Diagrama"/>
    <w:semiHidden/>
    <w:rsid w:val="000A37C4"/>
    <w:rPr>
      <w:sz w:val="24"/>
      <w:lang w:eastAsia="en-US"/>
    </w:rPr>
  </w:style>
  <w:style w:type="character" w:customStyle="1" w:styleId="PuslapioinaostekstasDiagrama">
    <w:name w:val="Puslapio išnašos tekstas Diagrama"/>
    <w:semiHidden/>
    <w:rsid w:val="000A37C4"/>
    <w:rPr>
      <w:lang w:val="en-GB" w:eastAsia="en-US"/>
    </w:rPr>
  </w:style>
  <w:style w:type="paragraph" w:customStyle="1" w:styleId="Style15">
    <w:name w:val="Style15"/>
    <w:basedOn w:val="Normal"/>
    <w:uiPriority w:val="99"/>
    <w:rsid w:val="000A37C4"/>
    <w:pPr>
      <w:widowControl w:val="0"/>
      <w:autoSpaceDE w:val="0"/>
      <w:autoSpaceDN w:val="0"/>
      <w:adjustRightInd w:val="0"/>
      <w:spacing w:after="0" w:line="206" w:lineRule="exact"/>
      <w:jc w:val="both"/>
    </w:pPr>
    <w:rPr>
      <w:rFonts w:eastAsia="Times New Roman"/>
      <w:sz w:val="24"/>
      <w:szCs w:val="24"/>
      <w:lang w:eastAsia="lt-LT"/>
      <w14:ligatures w14:val="none"/>
    </w:rPr>
  </w:style>
  <w:style w:type="character" w:customStyle="1" w:styleId="FontStyle32">
    <w:name w:val="Font Style32"/>
    <w:uiPriority w:val="99"/>
    <w:rsid w:val="000A37C4"/>
    <w:rPr>
      <w:rFonts w:ascii="Times New Roman" w:hAnsi="Times New Roman" w:cs="Times New Roman"/>
      <w:sz w:val="16"/>
      <w:szCs w:val="16"/>
    </w:rPr>
  </w:style>
  <w:style w:type="numbering" w:customStyle="1" w:styleId="Sraonra2">
    <w:name w:val="Sąrašo nėra2"/>
    <w:next w:val="NoList"/>
    <w:uiPriority w:val="99"/>
    <w:semiHidden/>
    <w:unhideWhenUsed/>
    <w:rsid w:val="000A37C4"/>
  </w:style>
  <w:style w:type="character" w:customStyle="1" w:styleId="Heading1Char29">
    <w:name w:val="Heading 1 Char29"/>
    <w:aliases w:val="H1 Char29,H11 Char29,H12 Char29,H13 Char29,H14 Char29,H111 Char29,H121 Char29,H15 Char29,H112 Char29,H122 Char29,H16 Char29,H113 Char29,H123 Char29,H17 Char29,H114 Char29,H124 Char29,H18 Char29,H115 Char29,H125 Char29,H19 Char29"/>
    <w:uiPriority w:val="99"/>
    <w:locked/>
    <w:rsid w:val="000A37C4"/>
    <w:rPr>
      <w:rFonts w:ascii="Cambria" w:hAnsi="Cambria" w:cs="Times New Roman"/>
      <w:b/>
      <w:bCs/>
      <w:kern w:val="32"/>
      <w:sz w:val="32"/>
      <w:szCs w:val="32"/>
      <w:lang w:eastAsia="en-US"/>
    </w:rPr>
  </w:style>
  <w:style w:type="paragraph" w:customStyle="1" w:styleId="FMNormal">
    <w:name w:val="FM_Normal"/>
    <w:basedOn w:val="Normal"/>
    <w:link w:val="FMNormalChar"/>
    <w:rsid w:val="000A37C4"/>
    <w:pPr>
      <w:spacing w:after="0" w:line="240" w:lineRule="auto"/>
    </w:pPr>
    <w:rPr>
      <w:rFonts w:eastAsia="Times New Roman"/>
      <w:sz w:val="24"/>
      <w:szCs w:val="24"/>
      <w:lang w:eastAsia="lt-LT"/>
      <w14:ligatures w14:val="none"/>
    </w:rPr>
  </w:style>
  <w:style w:type="paragraph" w:customStyle="1" w:styleId="Heading3Justified">
    <w:name w:val="Heading 3 + Justified"/>
    <w:basedOn w:val="Heading2"/>
    <w:rsid w:val="000A37C4"/>
    <w:pPr>
      <w:shd w:val="clear" w:color="auto" w:fill="auto"/>
      <w:tabs>
        <w:tab w:val="num" w:pos="862"/>
      </w:tabs>
      <w:spacing w:before="240" w:after="60"/>
      <w:ind w:left="646" w:hanging="504"/>
      <w:jc w:val="both"/>
    </w:pPr>
    <w:rPr>
      <w:rFonts w:ascii="Arial" w:hAnsi="Arial"/>
      <w:i/>
      <w:iCs/>
      <w:color w:val="auto"/>
      <w:sz w:val="28"/>
      <w:szCs w:val="28"/>
      <w:lang w:val="x-none" w:eastAsia="x-none"/>
    </w:rPr>
  </w:style>
  <w:style w:type="character" w:customStyle="1" w:styleId="FMNormalChar">
    <w:name w:val="FM_Normal Char"/>
    <w:link w:val="FMNormal"/>
    <w:rsid w:val="000A37C4"/>
    <w:rPr>
      <w:rFonts w:eastAsia="Times New Roman"/>
      <w:sz w:val="24"/>
      <w:szCs w:val="24"/>
      <w:lang w:eastAsia="lt-LT"/>
      <w14:ligatures w14:val="none"/>
    </w:rPr>
  </w:style>
  <w:style w:type="numbering" w:customStyle="1" w:styleId="Style3">
    <w:name w:val="Style3"/>
    <w:uiPriority w:val="99"/>
    <w:rsid w:val="000A37C4"/>
    <w:pPr>
      <w:numPr>
        <w:numId w:val="19"/>
      </w:numPr>
    </w:pPr>
  </w:style>
  <w:style w:type="character" w:styleId="SubtleEmphasis">
    <w:name w:val="Subtle Emphasis"/>
    <w:uiPriority w:val="19"/>
    <w:qFormat/>
    <w:rsid w:val="000A37C4"/>
    <w:rPr>
      <w:i/>
      <w:color w:val="5A5A5A" w:themeColor="text1" w:themeTint="A5"/>
    </w:rPr>
  </w:style>
  <w:style w:type="character" w:customStyle="1" w:styleId="Antrat3Diagrama">
    <w:name w:val="Antraštė 3 Diagrama"/>
    <w:aliases w:val="Section Header3 Diagrama,Sub-Clause Paragraph Diagrama,H3 Diagrama,H31 Diagrama,H32 Diagrama,H33 Diagrama,H311 Diagrama,H321 Diagrama,H34 Diagrama,H312 Diagrama,H322 Diagrama,H35 Diagrama,H313 Diagrama,H323 Diagrama,H36 Diagrama"/>
    <w:rsid w:val="000A37C4"/>
    <w:rPr>
      <w:rFonts w:ascii="Times New Roman" w:eastAsia="Times New Roman" w:hAnsi="Times New Roman"/>
      <w:sz w:val="24"/>
    </w:rPr>
  </w:style>
  <w:style w:type="character" w:customStyle="1" w:styleId="Antrat4Diagrama">
    <w:name w:val="Antraštė 4 Diagrama"/>
    <w:aliases w:val="Heading 4 Char Char Char Char Diagrama, Sub-Clause Sub-paragraph Diagrama,Sub-Clause Sub-paragraph Diagrama,H4 Diagrama,H41 Diagrama,H42 Diagrama,H43 Diagrama,H411 Diagrama,H421 Diagrama,H44 Diagrama,H412 Diagrama,H422 Diagrama"/>
    <w:rsid w:val="000A37C4"/>
    <w:rPr>
      <w:rFonts w:ascii="Times New Roman" w:eastAsia="Times New Roman" w:hAnsi="Times New Roman"/>
      <w:b/>
      <w:sz w:val="44"/>
    </w:rPr>
  </w:style>
  <w:style w:type="character" w:customStyle="1" w:styleId="Antrat5Diagrama">
    <w:name w:val="Antraštė 5 Diagrama"/>
    <w:aliases w:val="H5 Diagrama,H51 Diagrama,H52 Diagrama,H53 Diagrama,H511 Diagrama,H521 Diagrama,H54 Diagrama,H512 Diagrama,H522 Diagrama,H55 Diagrama,H513 Diagrama,H523 Diagrama,H56 Diagrama,H514 Diagrama,H524 Diagrama,H57 Diagrama,H515 Diagrama"/>
    <w:rsid w:val="000A37C4"/>
    <w:rPr>
      <w:rFonts w:ascii="Times New Roman" w:eastAsia="Times New Roman" w:hAnsi="Times New Roman"/>
      <w:b/>
      <w:sz w:val="40"/>
    </w:rPr>
  </w:style>
  <w:style w:type="character" w:customStyle="1" w:styleId="Antrat6Diagrama">
    <w:name w:val="Antraštė 6 Diagrama"/>
    <w:rsid w:val="000A37C4"/>
    <w:rPr>
      <w:rFonts w:ascii="Times New Roman" w:eastAsia="Times New Roman" w:hAnsi="Times New Roman"/>
      <w:b/>
      <w:sz w:val="36"/>
    </w:rPr>
  </w:style>
  <w:style w:type="character" w:customStyle="1" w:styleId="Antrat7Diagrama">
    <w:name w:val="Antraštė 7 Diagrama"/>
    <w:rsid w:val="000A37C4"/>
    <w:rPr>
      <w:rFonts w:ascii="Times New Roman" w:eastAsia="Times New Roman" w:hAnsi="Times New Roman"/>
      <w:sz w:val="48"/>
    </w:rPr>
  </w:style>
  <w:style w:type="character" w:customStyle="1" w:styleId="Antrat8Diagrama">
    <w:name w:val="Antraštė 8 Diagrama"/>
    <w:rsid w:val="000A37C4"/>
    <w:rPr>
      <w:rFonts w:ascii="Times New Roman" w:eastAsia="Times New Roman" w:hAnsi="Times New Roman"/>
      <w:b/>
      <w:sz w:val="18"/>
    </w:rPr>
  </w:style>
  <w:style w:type="character" w:customStyle="1" w:styleId="Antrat9Diagrama">
    <w:name w:val="Antraštė 9 Diagrama"/>
    <w:rsid w:val="000A37C4"/>
    <w:rPr>
      <w:rFonts w:ascii="Times New Roman" w:eastAsia="Times New Roman" w:hAnsi="Times New Roman"/>
      <w:sz w:val="40"/>
    </w:rPr>
  </w:style>
  <w:style w:type="character" w:customStyle="1" w:styleId="KomentarotekstasDiagrama1">
    <w:name w:val="Komentaro tekstas Diagrama1"/>
    <w:semiHidden/>
    <w:rsid w:val="000A37C4"/>
    <w:rPr>
      <w:sz w:val="20"/>
      <w:szCs w:val="20"/>
    </w:rPr>
  </w:style>
  <w:style w:type="character" w:customStyle="1" w:styleId="Pagrindiniotekstotrauka3Diagrama">
    <w:name w:val="Pagrindinio teksto įtrauka 3 Diagrama"/>
    <w:semiHidden/>
    <w:rsid w:val="000A37C4"/>
    <w:rPr>
      <w:rFonts w:eastAsia="Calibri"/>
      <w:sz w:val="24"/>
    </w:rPr>
  </w:style>
  <w:style w:type="character" w:customStyle="1" w:styleId="Pagrindiniotekstotrauka3Diagrama1">
    <w:name w:val="Pagrindinio teksto įtrauka 3 Diagrama1"/>
    <w:semiHidden/>
    <w:rsid w:val="000A37C4"/>
    <w:rPr>
      <w:sz w:val="16"/>
      <w:szCs w:val="16"/>
    </w:rPr>
  </w:style>
  <w:style w:type="character" w:customStyle="1" w:styleId="PaprastasistekstasDiagrama">
    <w:name w:val="Paprastasis tekstas Diagrama"/>
    <w:semiHidden/>
    <w:rsid w:val="000A37C4"/>
    <w:rPr>
      <w:rFonts w:ascii="Courier New" w:eastAsia="Calibri" w:hAnsi="Courier New"/>
      <w:sz w:val="24"/>
    </w:rPr>
  </w:style>
  <w:style w:type="character" w:customStyle="1" w:styleId="PlainTextChar1">
    <w:name w:val="Plain Text Char1"/>
    <w:basedOn w:val="DefaultParagraphFont"/>
    <w:semiHidden/>
    <w:rsid w:val="000A37C4"/>
    <w:rPr>
      <w:rFonts w:ascii="Courier New" w:eastAsia="Calibri" w:hAnsi="Courier New" w:cs="Times New Roman"/>
      <w:sz w:val="24"/>
    </w:rPr>
  </w:style>
  <w:style w:type="character" w:customStyle="1" w:styleId="KomentarotemaDiagrama1">
    <w:name w:val="Komentaro tema Diagrama1"/>
    <w:semiHidden/>
    <w:rsid w:val="000A37C4"/>
    <w:rPr>
      <w:b/>
      <w:bCs/>
      <w:sz w:val="20"/>
      <w:szCs w:val="20"/>
    </w:rPr>
  </w:style>
  <w:style w:type="character" w:customStyle="1" w:styleId="DebesliotekstasDiagrama1">
    <w:name w:val="Debesėlio tekstas Diagrama1"/>
    <w:semiHidden/>
    <w:rsid w:val="000A37C4"/>
    <w:rPr>
      <w:rFonts w:ascii="Tahoma" w:hAnsi="Tahoma" w:cs="Tahoma"/>
      <w:sz w:val="16"/>
      <w:szCs w:val="16"/>
    </w:rPr>
  </w:style>
  <w:style w:type="character" w:customStyle="1" w:styleId="PagrindinistekstasDiagrama">
    <w:name w:val="Pagrindinis tekstas Diagrama"/>
    <w:aliases w:val=" Char1 Diagrama,body indent Diagrama, ändrad Diagrama,Body single Diagrama,Char Diagrama2,ändrad Diagrama"/>
    <w:rsid w:val="000A37C4"/>
    <w:rPr>
      <w:rFonts w:eastAsia="Calibri"/>
      <w:sz w:val="24"/>
    </w:rPr>
  </w:style>
  <w:style w:type="character" w:customStyle="1" w:styleId="PagrindinistekstasDiagrama1">
    <w:name w:val="Pagrindinis tekstas Diagrama1"/>
    <w:basedOn w:val="DefaultParagraphFont"/>
    <w:semiHidden/>
    <w:rsid w:val="000A37C4"/>
  </w:style>
  <w:style w:type="character" w:customStyle="1" w:styleId="tblrowlbl1">
    <w:name w:val="tblrowlbl1"/>
    <w:rsid w:val="000A37C4"/>
    <w:rPr>
      <w:rFonts w:ascii="Arial" w:hAnsi="Arial" w:cs="Arial" w:hint="default"/>
      <w:b/>
      <w:bCs/>
      <w:color w:val="000000"/>
      <w:sz w:val="18"/>
      <w:szCs w:val="18"/>
      <w:shd w:val="clear" w:color="auto" w:fill="FFFFFF"/>
    </w:rPr>
  </w:style>
  <w:style w:type="character" w:customStyle="1" w:styleId="tblrowlbl">
    <w:name w:val="tblrowlbl"/>
    <w:rsid w:val="000A37C4"/>
  </w:style>
  <w:style w:type="character" w:customStyle="1" w:styleId="Char16">
    <w:name w:val="Char16"/>
    <w:rsid w:val="000A37C4"/>
    <w:rPr>
      <w:rFonts w:ascii="Times New Roman" w:eastAsia="Times New Roman" w:hAnsi="Times New Roman" w:cs="Times New Roman"/>
      <w:sz w:val="28"/>
      <w:lang w:val="lt-LT" w:eastAsia="lt-LT"/>
    </w:rPr>
  </w:style>
  <w:style w:type="character" w:customStyle="1" w:styleId="Char15">
    <w:name w:val="Char15"/>
    <w:semiHidden/>
    <w:rsid w:val="000A37C4"/>
    <w:rPr>
      <w:rFonts w:ascii="Times New Roman" w:eastAsia="Times New Roman" w:hAnsi="Times New Roman" w:cs="Times New Roman"/>
      <w:sz w:val="24"/>
      <w:szCs w:val="20"/>
      <w:lang w:val="lt-LT" w:eastAsia="lt-LT"/>
    </w:rPr>
  </w:style>
  <w:style w:type="character" w:customStyle="1" w:styleId="Char14">
    <w:name w:val="Char14"/>
    <w:semiHidden/>
    <w:rsid w:val="000A37C4"/>
    <w:rPr>
      <w:rFonts w:ascii="Times New Roman" w:eastAsia="Times New Roman" w:hAnsi="Times New Roman" w:cs="Times New Roman"/>
      <w:sz w:val="24"/>
      <w:szCs w:val="20"/>
      <w:lang w:val="lt-LT" w:eastAsia="lt-LT"/>
    </w:rPr>
  </w:style>
  <w:style w:type="character" w:customStyle="1" w:styleId="Char13">
    <w:name w:val="Char13"/>
    <w:semiHidden/>
    <w:rsid w:val="000A37C4"/>
    <w:rPr>
      <w:rFonts w:ascii="Times New Roman" w:eastAsia="Times New Roman" w:hAnsi="Times New Roman" w:cs="Times New Roman"/>
      <w:b/>
      <w:sz w:val="44"/>
      <w:szCs w:val="20"/>
      <w:lang w:val="lt-LT" w:eastAsia="lt-LT"/>
    </w:rPr>
  </w:style>
  <w:style w:type="character" w:customStyle="1" w:styleId="Char12">
    <w:name w:val="Char12"/>
    <w:semiHidden/>
    <w:rsid w:val="000A37C4"/>
    <w:rPr>
      <w:rFonts w:ascii="Times New Roman" w:eastAsia="Times New Roman" w:hAnsi="Times New Roman" w:cs="Times New Roman"/>
      <w:b/>
      <w:sz w:val="40"/>
      <w:szCs w:val="20"/>
      <w:lang w:val="lt-LT" w:eastAsia="lt-LT"/>
    </w:rPr>
  </w:style>
  <w:style w:type="character" w:customStyle="1" w:styleId="Char11">
    <w:name w:val="Char11"/>
    <w:semiHidden/>
    <w:rsid w:val="000A37C4"/>
    <w:rPr>
      <w:rFonts w:ascii="Times New Roman" w:eastAsia="Times New Roman" w:hAnsi="Times New Roman" w:cs="Times New Roman"/>
      <w:b/>
      <w:sz w:val="36"/>
      <w:szCs w:val="20"/>
      <w:lang w:val="lt-LT" w:eastAsia="lt-LT"/>
    </w:rPr>
  </w:style>
  <w:style w:type="character" w:customStyle="1" w:styleId="Char10">
    <w:name w:val="Char10"/>
    <w:semiHidden/>
    <w:rsid w:val="000A37C4"/>
    <w:rPr>
      <w:rFonts w:ascii="Times New Roman" w:eastAsia="Times New Roman" w:hAnsi="Times New Roman" w:cs="Times New Roman"/>
      <w:sz w:val="48"/>
      <w:szCs w:val="20"/>
      <w:lang w:val="lt-LT" w:eastAsia="lt-LT"/>
    </w:rPr>
  </w:style>
  <w:style w:type="character" w:customStyle="1" w:styleId="Char9">
    <w:name w:val="Char9"/>
    <w:semiHidden/>
    <w:rsid w:val="000A37C4"/>
    <w:rPr>
      <w:rFonts w:ascii="Times New Roman" w:eastAsia="Times New Roman" w:hAnsi="Times New Roman" w:cs="Times New Roman"/>
      <w:b/>
      <w:sz w:val="18"/>
      <w:szCs w:val="20"/>
      <w:lang w:val="lt-LT" w:eastAsia="lt-LT"/>
    </w:rPr>
  </w:style>
  <w:style w:type="character" w:customStyle="1" w:styleId="Char8">
    <w:name w:val="Char8"/>
    <w:semiHidden/>
    <w:rsid w:val="000A37C4"/>
    <w:rPr>
      <w:rFonts w:ascii="Times New Roman" w:eastAsia="Times New Roman" w:hAnsi="Times New Roman" w:cs="Times New Roman"/>
      <w:sz w:val="40"/>
      <w:szCs w:val="20"/>
      <w:lang w:val="lt-LT" w:eastAsia="lt-LT"/>
    </w:rPr>
  </w:style>
  <w:style w:type="character" w:customStyle="1" w:styleId="Char7">
    <w:name w:val="Char7"/>
    <w:semiHidden/>
    <w:rsid w:val="000A37C4"/>
    <w:rPr>
      <w:rFonts w:ascii="Times New Roman" w:eastAsia="Calibri" w:hAnsi="Times New Roman" w:cs="Times New Roman"/>
      <w:sz w:val="20"/>
      <w:szCs w:val="20"/>
      <w:lang w:val="lt-LT"/>
    </w:rPr>
  </w:style>
  <w:style w:type="character" w:customStyle="1" w:styleId="Char6">
    <w:name w:val="Char6"/>
    <w:rsid w:val="000A37C4"/>
    <w:rPr>
      <w:rFonts w:ascii="Times New Roman" w:eastAsia="Times New Roman" w:hAnsi="Times New Roman" w:cs="Times New Roman"/>
      <w:sz w:val="24"/>
      <w:szCs w:val="20"/>
      <w:lang w:val="lt-LT" w:eastAsia="lt-LT"/>
    </w:rPr>
  </w:style>
  <w:style w:type="character" w:customStyle="1" w:styleId="Char5">
    <w:name w:val="Char5"/>
    <w:semiHidden/>
    <w:rsid w:val="000A37C4"/>
    <w:rPr>
      <w:rFonts w:ascii="Times New Roman" w:eastAsia="Times New Roman" w:hAnsi="Times New Roman" w:cs="Times New Roman"/>
      <w:sz w:val="24"/>
      <w:szCs w:val="20"/>
      <w:lang w:val="lt-LT" w:eastAsia="lt-LT"/>
    </w:rPr>
  </w:style>
  <w:style w:type="character" w:customStyle="1" w:styleId="Char4">
    <w:name w:val="Char4"/>
    <w:semiHidden/>
    <w:rsid w:val="000A37C4"/>
    <w:rPr>
      <w:rFonts w:ascii="Times New Roman" w:eastAsia="Calibri" w:hAnsi="Times New Roman" w:cs="Times New Roman"/>
      <w:sz w:val="24"/>
      <w:lang w:val="lt-LT"/>
    </w:rPr>
  </w:style>
  <w:style w:type="paragraph" w:customStyle="1" w:styleId="Debesliotekstas1">
    <w:name w:val="Debesėlio tekstas1"/>
    <w:basedOn w:val="Normal"/>
    <w:semiHidden/>
    <w:unhideWhenUsed/>
    <w:rsid w:val="000A37C4"/>
    <w:pPr>
      <w:spacing w:after="200" w:line="276" w:lineRule="auto"/>
    </w:pPr>
    <w:rPr>
      <w:rFonts w:ascii="Tahoma" w:eastAsia="Calibri" w:hAnsi="Tahoma" w:cs="Tahoma"/>
      <w:sz w:val="16"/>
      <w:szCs w:val="16"/>
      <w:lang w:val="en-US"/>
      <w14:ligatures w14:val="none"/>
    </w:rPr>
  </w:style>
  <w:style w:type="character" w:customStyle="1" w:styleId="Char3">
    <w:name w:val="Char3"/>
    <w:semiHidden/>
    <w:locked/>
    <w:rsid w:val="000A37C4"/>
    <w:rPr>
      <w:rFonts w:ascii="Times New Roman" w:eastAsia="Calibri" w:hAnsi="Times New Roman" w:cs="Times New Roman"/>
      <w:sz w:val="20"/>
      <w:szCs w:val="20"/>
    </w:rPr>
  </w:style>
  <w:style w:type="character" w:customStyle="1" w:styleId="Char2">
    <w:name w:val="Char2"/>
    <w:semiHidden/>
    <w:locked/>
    <w:rsid w:val="000A37C4"/>
    <w:rPr>
      <w:rFonts w:ascii="Courier New" w:eastAsia="Calibri" w:hAnsi="Courier New" w:cs="Courier New"/>
      <w:sz w:val="20"/>
      <w:szCs w:val="20"/>
    </w:rPr>
  </w:style>
  <w:style w:type="character" w:customStyle="1" w:styleId="Char1">
    <w:name w:val="Char1"/>
    <w:semiHidden/>
    <w:locked/>
    <w:rsid w:val="000A37C4"/>
    <w:rPr>
      <w:rFonts w:ascii="Times New Roman" w:eastAsia="Calibri" w:hAnsi="Times New Roman" w:cs="Times New Roman"/>
      <w:sz w:val="28"/>
      <w:szCs w:val="20"/>
      <w:lang w:val="lt-LT" w:eastAsia="lt-LT"/>
    </w:rPr>
  </w:style>
  <w:style w:type="character" w:customStyle="1" w:styleId="Char17">
    <w:name w:val="Char17"/>
    <w:semiHidden/>
    <w:locked/>
    <w:rsid w:val="000A37C4"/>
    <w:rPr>
      <w:rFonts w:ascii="Tahoma" w:eastAsia="Calibri" w:hAnsi="Tahoma" w:cs="Tahoma"/>
      <w:sz w:val="16"/>
      <w:szCs w:val="16"/>
    </w:rPr>
  </w:style>
  <w:style w:type="character" w:customStyle="1" w:styleId="Pagrindiniotekstotrauka2Diagrama">
    <w:name w:val="Pagrindinio teksto įtrauka 2 Diagrama"/>
    <w:semiHidden/>
    <w:rsid w:val="000A37C4"/>
    <w:rPr>
      <w:rFonts w:ascii="Times New Roman" w:hAnsi="Times New Roman"/>
      <w:sz w:val="24"/>
      <w:szCs w:val="22"/>
      <w:lang w:eastAsia="en-US"/>
    </w:rPr>
  </w:style>
  <w:style w:type="paragraph" w:styleId="TableofFigures">
    <w:name w:val="table of figures"/>
    <w:basedOn w:val="Normal"/>
    <w:next w:val="Normal"/>
    <w:semiHidden/>
    <w:rsid w:val="000A37C4"/>
    <w:pPr>
      <w:spacing w:after="200" w:line="276" w:lineRule="auto"/>
      <w:ind w:left="480" w:hanging="480"/>
    </w:pPr>
    <w:rPr>
      <w:rFonts w:eastAsia="Calibri"/>
      <w:sz w:val="24"/>
      <w:szCs w:val="22"/>
      <w14:ligatures w14:val="none"/>
    </w:rPr>
  </w:style>
  <w:style w:type="paragraph" w:styleId="Index1">
    <w:name w:val="index 1"/>
    <w:basedOn w:val="Normal"/>
    <w:next w:val="Normal"/>
    <w:autoRedefine/>
    <w:semiHidden/>
    <w:rsid w:val="000A37C4"/>
    <w:pPr>
      <w:spacing w:after="200" w:line="276" w:lineRule="auto"/>
      <w:ind w:left="240" w:hanging="240"/>
    </w:pPr>
    <w:rPr>
      <w:rFonts w:eastAsia="Calibri"/>
      <w:sz w:val="24"/>
      <w:szCs w:val="22"/>
      <w14:ligatures w14:val="none"/>
    </w:rPr>
  </w:style>
  <w:style w:type="paragraph" w:styleId="Index2">
    <w:name w:val="index 2"/>
    <w:basedOn w:val="Normal"/>
    <w:next w:val="Normal"/>
    <w:autoRedefine/>
    <w:semiHidden/>
    <w:rsid w:val="000A37C4"/>
    <w:pPr>
      <w:spacing w:after="200" w:line="276" w:lineRule="auto"/>
      <w:ind w:left="480" w:hanging="240"/>
    </w:pPr>
    <w:rPr>
      <w:rFonts w:eastAsia="Calibri"/>
      <w:sz w:val="24"/>
      <w:szCs w:val="22"/>
      <w14:ligatures w14:val="none"/>
    </w:rPr>
  </w:style>
  <w:style w:type="paragraph" w:styleId="Index3">
    <w:name w:val="index 3"/>
    <w:basedOn w:val="Normal"/>
    <w:next w:val="Normal"/>
    <w:autoRedefine/>
    <w:semiHidden/>
    <w:rsid w:val="000A37C4"/>
    <w:pPr>
      <w:spacing w:after="200" w:line="276" w:lineRule="auto"/>
      <w:ind w:left="720" w:hanging="240"/>
    </w:pPr>
    <w:rPr>
      <w:rFonts w:eastAsia="Calibri"/>
      <w:sz w:val="24"/>
      <w:szCs w:val="22"/>
      <w14:ligatures w14:val="none"/>
    </w:rPr>
  </w:style>
  <w:style w:type="paragraph" w:styleId="Index4">
    <w:name w:val="index 4"/>
    <w:basedOn w:val="Normal"/>
    <w:next w:val="Normal"/>
    <w:autoRedefine/>
    <w:semiHidden/>
    <w:rsid w:val="000A37C4"/>
    <w:pPr>
      <w:spacing w:after="200" w:line="276" w:lineRule="auto"/>
      <w:ind w:left="960" w:hanging="240"/>
    </w:pPr>
    <w:rPr>
      <w:rFonts w:eastAsia="Calibri"/>
      <w:sz w:val="24"/>
      <w:szCs w:val="22"/>
      <w14:ligatures w14:val="none"/>
    </w:rPr>
  </w:style>
  <w:style w:type="paragraph" w:styleId="Index5">
    <w:name w:val="index 5"/>
    <w:basedOn w:val="Normal"/>
    <w:next w:val="Normal"/>
    <w:autoRedefine/>
    <w:semiHidden/>
    <w:rsid w:val="000A37C4"/>
    <w:pPr>
      <w:spacing w:after="200" w:line="276" w:lineRule="auto"/>
      <w:ind w:left="1200" w:hanging="240"/>
    </w:pPr>
    <w:rPr>
      <w:rFonts w:eastAsia="Calibri"/>
      <w:sz w:val="24"/>
      <w:szCs w:val="22"/>
      <w14:ligatures w14:val="none"/>
    </w:rPr>
  </w:style>
  <w:style w:type="paragraph" w:styleId="Index6">
    <w:name w:val="index 6"/>
    <w:basedOn w:val="Normal"/>
    <w:next w:val="Normal"/>
    <w:autoRedefine/>
    <w:semiHidden/>
    <w:rsid w:val="000A37C4"/>
    <w:pPr>
      <w:spacing w:after="200" w:line="276" w:lineRule="auto"/>
      <w:ind w:left="1440" w:hanging="240"/>
    </w:pPr>
    <w:rPr>
      <w:rFonts w:eastAsia="Calibri"/>
      <w:sz w:val="24"/>
      <w:szCs w:val="22"/>
      <w14:ligatures w14:val="none"/>
    </w:rPr>
  </w:style>
  <w:style w:type="paragraph" w:styleId="Index7">
    <w:name w:val="index 7"/>
    <w:basedOn w:val="Normal"/>
    <w:next w:val="Normal"/>
    <w:autoRedefine/>
    <w:semiHidden/>
    <w:rsid w:val="000A37C4"/>
    <w:pPr>
      <w:spacing w:after="200" w:line="276" w:lineRule="auto"/>
      <w:ind w:left="1680" w:hanging="240"/>
    </w:pPr>
    <w:rPr>
      <w:rFonts w:eastAsia="Calibri"/>
      <w:sz w:val="24"/>
      <w:szCs w:val="22"/>
      <w14:ligatures w14:val="none"/>
    </w:rPr>
  </w:style>
  <w:style w:type="paragraph" w:styleId="Index8">
    <w:name w:val="index 8"/>
    <w:basedOn w:val="Normal"/>
    <w:next w:val="Normal"/>
    <w:autoRedefine/>
    <w:semiHidden/>
    <w:rsid w:val="000A37C4"/>
    <w:pPr>
      <w:spacing w:after="200" w:line="276" w:lineRule="auto"/>
      <w:ind w:left="1920" w:hanging="240"/>
    </w:pPr>
    <w:rPr>
      <w:rFonts w:eastAsia="Calibri"/>
      <w:sz w:val="24"/>
      <w:szCs w:val="22"/>
      <w14:ligatures w14:val="none"/>
    </w:rPr>
  </w:style>
  <w:style w:type="paragraph" w:styleId="Index9">
    <w:name w:val="index 9"/>
    <w:basedOn w:val="Normal"/>
    <w:next w:val="Normal"/>
    <w:autoRedefine/>
    <w:semiHidden/>
    <w:rsid w:val="000A37C4"/>
    <w:pPr>
      <w:spacing w:after="200" w:line="276" w:lineRule="auto"/>
      <w:ind w:left="2160" w:hanging="240"/>
    </w:pPr>
    <w:rPr>
      <w:rFonts w:eastAsia="Calibri"/>
      <w:sz w:val="24"/>
      <w:szCs w:val="22"/>
      <w14:ligatures w14:val="none"/>
    </w:rPr>
  </w:style>
  <w:style w:type="paragraph" w:styleId="IndexHeading">
    <w:name w:val="index heading"/>
    <w:basedOn w:val="Normal"/>
    <w:next w:val="Index1"/>
    <w:semiHidden/>
    <w:rsid w:val="000A37C4"/>
    <w:pPr>
      <w:spacing w:after="200" w:line="276" w:lineRule="auto"/>
    </w:pPr>
    <w:rPr>
      <w:rFonts w:eastAsia="Calibri"/>
      <w:sz w:val="24"/>
      <w:szCs w:val="22"/>
      <w14:ligatures w14:val="none"/>
    </w:rPr>
  </w:style>
  <w:style w:type="paragraph" w:styleId="TableofAuthorities">
    <w:name w:val="table of authorities"/>
    <w:basedOn w:val="Normal"/>
    <w:next w:val="Normal"/>
    <w:semiHidden/>
    <w:rsid w:val="000A37C4"/>
    <w:pPr>
      <w:spacing w:after="200" w:line="276" w:lineRule="auto"/>
      <w:ind w:left="240" w:hanging="240"/>
    </w:pPr>
    <w:rPr>
      <w:rFonts w:eastAsia="Calibri"/>
      <w:sz w:val="24"/>
      <w:szCs w:val="22"/>
      <w14:ligatures w14:val="none"/>
    </w:rPr>
  </w:style>
  <w:style w:type="paragraph" w:styleId="TOAHeading">
    <w:name w:val="toa heading"/>
    <w:basedOn w:val="Normal"/>
    <w:next w:val="Normal"/>
    <w:semiHidden/>
    <w:rsid w:val="000A37C4"/>
    <w:pPr>
      <w:spacing w:before="120" w:after="200" w:line="276" w:lineRule="auto"/>
    </w:pPr>
    <w:rPr>
      <w:rFonts w:ascii="Arial" w:eastAsia="Calibri" w:hAnsi="Arial"/>
      <w:b/>
      <w:bCs/>
      <w:sz w:val="24"/>
      <w:szCs w:val="24"/>
      <w14:ligatures w14:val="none"/>
    </w:rPr>
  </w:style>
  <w:style w:type="character" w:customStyle="1" w:styleId="Pagrindinistekstas3Diagrama">
    <w:name w:val="Pagrindinis tekstas 3 Diagrama"/>
    <w:semiHidden/>
    <w:rsid w:val="000A37C4"/>
    <w:rPr>
      <w:rFonts w:ascii="Times New Roman" w:hAnsi="Times New Roman"/>
      <w:bCs/>
      <w:spacing w:val="4"/>
      <w:sz w:val="24"/>
      <w:szCs w:val="22"/>
      <w:lang w:eastAsia="en-US"/>
    </w:rPr>
  </w:style>
  <w:style w:type="paragraph" w:styleId="TOC4">
    <w:name w:val="toc 4"/>
    <w:basedOn w:val="Normal"/>
    <w:next w:val="Normal"/>
    <w:autoRedefine/>
    <w:semiHidden/>
    <w:rsid w:val="000A37C4"/>
    <w:pPr>
      <w:spacing w:after="0" w:line="240" w:lineRule="auto"/>
      <w:ind w:left="720"/>
    </w:pPr>
    <w:rPr>
      <w:rFonts w:eastAsia="Times New Roman"/>
      <w:sz w:val="24"/>
      <w:szCs w:val="24"/>
      <w:lang w:val="en-GB"/>
      <w14:ligatures w14:val="none"/>
    </w:rPr>
  </w:style>
  <w:style w:type="paragraph" w:styleId="TOC5">
    <w:name w:val="toc 5"/>
    <w:basedOn w:val="Normal"/>
    <w:next w:val="Normal"/>
    <w:autoRedefine/>
    <w:semiHidden/>
    <w:rsid w:val="000A37C4"/>
    <w:pPr>
      <w:spacing w:after="0" w:line="240" w:lineRule="auto"/>
      <w:ind w:left="960"/>
    </w:pPr>
    <w:rPr>
      <w:rFonts w:eastAsia="Times New Roman"/>
      <w:sz w:val="24"/>
      <w:szCs w:val="24"/>
      <w:lang w:val="en-GB"/>
      <w14:ligatures w14:val="none"/>
    </w:rPr>
  </w:style>
  <w:style w:type="paragraph" w:styleId="TOC6">
    <w:name w:val="toc 6"/>
    <w:basedOn w:val="Normal"/>
    <w:next w:val="Normal"/>
    <w:autoRedefine/>
    <w:semiHidden/>
    <w:rsid w:val="000A37C4"/>
    <w:pPr>
      <w:spacing w:after="0" w:line="240" w:lineRule="auto"/>
      <w:ind w:left="1200"/>
    </w:pPr>
    <w:rPr>
      <w:rFonts w:eastAsia="Times New Roman"/>
      <w:sz w:val="24"/>
      <w:szCs w:val="24"/>
      <w:lang w:val="en-GB"/>
      <w14:ligatures w14:val="none"/>
    </w:rPr>
  </w:style>
  <w:style w:type="paragraph" w:styleId="TOC7">
    <w:name w:val="toc 7"/>
    <w:basedOn w:val="Normal"/>
    <w:next w:val="Normal"/>
    <w:autoRedefine/>
    <w:semiHidden/>
    <w:rsid w:val="000A37C4"/>
    <w:pPr>
      <w:spacing w:after="0" w:line="240" w:lineRule="auto"/>
      <w:ind w:left="1440"/>
    </w:pPr>
    <w:rPr>
      <w:rFonts w:eastAsia="Times New Roman"/>
      <w:sz w:val="24"/>
      <w:szCs w:val="24"/>
      <w:lang w:val="en-GB"/>
      <w14:ligatures w14:val="none"/>
    </w:rPr>
  </w:style>
  <w:style w:type="paragraph" w:styleId="TOC8">
    <w:name w:val="toc 8"/>
    <w:basedOn w:val="Normal"/>
    <w:next w:val="Normal"/>
    <w:autoRedefine/>
    <w:semiHidden/>
    <w:rsid w:val="000A37C4"/>
    <w:pPr>
      <w:spacing w:after="0" w:line="240" w:lineRule="auto"/>
      <w:ind w:left="1680"/>
    </w:pPr>
    <w:rPr>
      <w:rFonts w:eastAsia="Times New Roman"/>
      <w:sz w:val="24"/>
      <w:szCs w:val="24"/>
      <w:lang w:val="en-GB"/>
      <w14:ligatures w14:val="none"/>
    </w:rPr>
  </w:style>
  <w:style w:type="paragraph" w:styleId="TOC9">
    <w:name w:val="toc 9"/>
    <w:basedOn w:val="Normal"/>
    <w:next w:val="Normal"/>
    <w:autoRedefine/>
    <w:semiHidden/>
    <w:rsid w:val="000A37C4"/>
    <w:pPr>
      <w:spacing w:after="0" w:line="240" w:lineRule="auto"/>
      <w:ind w:left="1920"/>
    </w:pPr>
    <w:rPr>
      <w:rFonts w:eastAsia="Times New Roman"/>
      <w:sz w:val="24"/>
      <w:szCs w:val="24"/>
      <w:lang w:val="en-GB"/>
      <w14:ligatures w14:val="none"/>
    </w:rPr>
  </w:style>
  <w:style w:type="paragraph" w:customStyle="1" w:styleId="Specif">
    <w:name w:val="Specif"/>
    <w:basedOn w:val="Normal"/>
    <w:autoRedefine/>
    <w:rsid w:val="000A37C4"/>
    <w:pPr>
      <w:spacing w:after="0" w:line="240" w:lineRule="auto"/>
      <w:ind w:firstLine="880"/>
      <w:jc w:val="center"/>
    </w:pPr>
    <w:rPr>
      <w:rFonts w:eastAsia="Calibri"/>
      <w:b/>
      <w:sz w:val="24"/>
      <w:szCs w:val="22"/>
      <w14:ligatures w14:val="none"/>
    </w:rPr>
  </w:style>
  <w:style w:type="paragraph" w:styleId="ListNumber2">
    <w:name w:val="List Number 2"/>
    <w:basedOn w:val="Normal"/>
    <w:semiHidden/>
    <w:rsid w:val="000A37C4"/>
    <w:pPr>
      <w:keepNext/>
      <w:tabs>
        <w:tab w:val="num" w:pos="1080"/>
      </w:tabs>
      <w:spacing w:before="60" w:after="60" w:line="240" w:lineRule="auto"/>
      <w:ind w:left="1078" w:hanging="539"/>
    </w:pPr>
    <w:rPr>
      <w:rFonts w:ascii="Arial" w:eastAsia="Times New Roman" w:hAnsi="Arial"/>
      <w14:ligatures w14:val="none"/>
    </w:rPr>
  </w:style>
  <w:style w:type="paragraph" w:customStyle="1" w:styleId="Style4">
    <w:name w:val="Style4"/>
    <w:basedOn w:val="Heading7"/>
    <w:rsid w:val="000A37C4"/>
    <w:pPr>
      <w:numPr>
        <w:numId w:val="20"/>
      </w:numPr>
      <w:tabs>
        <w:tab w:val="clear" w:pos="540"/>
        <w:tab w:val="num" w:pos="431"/>
      </w:tabs>
      <w:spacing w:before="240" w:after="240"/>
      <w:ind w:left="431" w:hanging="431"/>
      <w:jc w:val="center"/>
    </w:pPr>
    <w:rPr>
      <w:b/>
      <w:lang w:eastAsia="lt-LT"/>
    </w:rPr>
  </w:style>
  <w:style w:type="paragraph" w:customStyle="1" w:styleId="Bulletspecif">
    <w:name w:val="Bullet_specif"/>
    <w:basedOn w:val="Specif"/>
    <w:autoRedefine/>
    <w:semiHidden/>
    <w:rsid w:val="000A37C4"/>
    <w:pPr>
      <w:numPr>
        <w:numId w:val="21"/>
      </w:numPr>
      <w:jc w:val="left"/>
    </w:pPr>
  </w:style>
  <w:style w:type="paragraph" w:customStyle="1" w:styleId="Stylenumber">
    <w:name w:val="Style number"/>
    <w:basedOn w:val="Normal"/>
    <w:autoRedefine/>
    <w:rsid w:val="000A37C4"/>
    <w:pPr>
      <w:numPr>
        <w:numId w:val="22"/>
      </w:numPr>
      <w:spacing w:before="100" w:beforeAutospacing="1" w:after="100" w:afterAutospacing="1" w:line="240" w:lineRule="auto"/>
      <w:jc w:val="both"/>
    </w:pPr>
    <w:rPr>
      <w:rFonts w:eastAsia="Times New Roman"/>
      <w:sz w:val="24"/>
      <w14:ligatures w14:val="none"/>
    </w:rPr>
  </w:style>
  <w:style w:type="paragraph" w:customStyle="1" w:styleId="Sraopastraipa1">
    <w:name w:val="Sąrašo pastraipa1"/>
    <w:basedOn w:val="Normal"/>
    <w:qFormat/>
    <w:rsid w:val="000A37C4"/>
    <w:pPr>
      <w:spacing w:after="0" w:line="240" w:lineRule="auto"/>
      <w:ind w:left="720" w:firstLine="720"/>
    </w:pPr>
    <w:rPr>
      <w:rFonts w:ascii="Calibri" w:eastAsia="Calibri" w:hAnsi="Calibri"/>
      <w:sz w:val="22"/>
      <w:szCs w:val="22"/>
      <w14:ligatures w14:val="none"/>
    </w:rPr>
  </w:style>
  <w:style w:type="paragraph" w:customStyle="1" w:styleId="Betarp1">
    <w:name w:val="Be tarpų1"/>
    <w:qFormat/>
    <w:rsid w:val="000A37C4"/>
    <w:pPr>
      <w:spacing w:after="0" w:line="240" w:lineRule="auto"/>
    </w:pPr>
    <w:rPr>
      <w:rFonts w:eastAsia="Calibri"/>
      <w:sz w:val="24"/>
      <w:szCs w:val="22"/>
      <w14:ligatures w14:val="none"/>
    </w:rPr>
  </w:style>
  <w:style w:type="paragraph" w:customStyle="1" w:styleId="pastraipa">
    <w:name w:val="pastraipa"/>
    <w:basedOn w:val="Normal"/>
    <w:rsid w:val="000A37C4"/>
    <w:pPr>
      <w:spacing w:before="120" w:after="120" w:line="240" w:lineRule="auto"/>
      <w:ind w:firstLine="720"/>
    </w:pPr>
    <w:rPr>
      <w:rFonts w:eastAsia="Times New Roman"/>
      <w:sz w:val="24"/>
      <w:szCs w:val="24"/>
      <w:lang w:eastAsia="en-GB"/>
      <w14:ligatures w14:val="none"/>
    </w:rPr>
  </w:style>
  <w:style w:type="paragraph" w:customStyle="1" w:styleId="Style48">
    <w:name w:val="Style48"/>
    <w:basedOn w:val="Normal"/>
    <w:rsid w:val="000A37C4"/>
    <w:pPr>
      <w:widowControl w:val="0"/>
      <w:autoSpaceDE w:val="0"/>
      <w:autoSpaceDN w:val="0"/>
      <w:adjustRightInd w:val="0"/>
      <w:spacing w:after="0" w:line="240" w:lineRule="auto"/>
    </w:pPr>
    <w:rPr>
      <w:rFonts w:eastAsia="Times New Roman"/>
      <w:sz w:val="24"/>
      <w:szCs w:val="24"/>
      <w:lang w:val="ru-RU" w:eastAsia="ru-RU"/>
      <w14:ligatures w14:val="none"/>
    </w:rPr>
  </w:style>
  <w:style w:type="character" w:customStyle="1" w:styleId="FontStyle57">
    <w:name w:val="Font Style57"/>
    <w:rsid w:val="000A37C4"/>
    <w:rPr>
      <w:rFonts w:ascii="Arial Unicode MS" w:eastAsia="Arial Unicode MS" w:cs="Arial Unicode MS"/>
      <w:sz w:val="24"/>
      <w:szCs w:val="24"/>
    </w:rPr>
  </w:style>
  <w:style w:type="paragraph" w:customStyle="1" w:styleId="Style50">
    <w:name w:val="Style50"/>
    <w:basedOn w:val="Normal"/>
    <w:rsid w:val="000A37C4"/>
    <w:pPr>
      <w:widowControl w:val="0"/>
      <w:autoSpaceDE w:val="0"/>
      <w:autoSpaceDN w:val="0"/>
      <w:adjustRightInd w:val="0"/>
      <w:spacing w:after="0" w:line="240" w:lineRule="auto"/>
    </w:pPr>
    <w:rPr>
      <w:rFonts w:eastAsia="Times New Roman"/>
      <w:sz w:val="24"/>
      <w:szCs w:val="24"/>
      <w:lang w:val="ru-RU" w:eastAsia="ru-RU"/>
      <w14:ligatures w14:val="none"/>
    </w:rPr>
  </w:style>
  <w:style w:type="paragraph" w:customStyle="1" w:styleId="Style34">
    <w:name w:val="Style34"/>
    <w:basedOn w:val="Normal"/>
    <w:rsid w:val="000A37C4"/>
    <w:pPr>
      <w:widowControl w:val="0"/>
      <w:autoSpaceDE w:val="0"/>
      <w:autoSpaceDN w:val="0"/>
      <w:adjustRightInd w:val="0"/>
      <w:spacing w:after="0" w:line="240" w:lineRule="auto"/>
    </w:pPr>
    <w:rPr>
      <w:rFonts w:eastAsia="Times New Roman"/>
      <w:sz w:val="24"/>
      <w:szCs w:val="24"/>
      <w:lang w:val="ru-RU" w:eastAsia="ru-RU"/>
      <w14:ligatures w14:val="none"/>
    </w:rPr>
  </w:style>
  <w:style w:type="paragraph" w:customStyle="1" w:styleId="font5">
    <w:name w:val="font5"/>
    <w:basedOn w:val="Normal"/>
    <w:rsid w:val="000A37C4"/>
    <w:pPr>
      <w:spacing w:before="100" w:beforeAutospacing="1" w:after="100" w:afterAutospacing="1" w:line="240" w:lineRule="auto"/>
    </w:pPr>
    <w:rPr>
      <w:rFonts w:eastAsia="Times New Roman"/>
      <w:i/>
      <w:iCs/>
      <w:color w:val="000000"/>
      <w:sz w:val="24"/>
      <w:szCs w:val="24"/>
      <w:lang w:eastAsia="lt-LT"/>
      <w14:ligatures w14:val="none"/>
    </w:rPr>
  </w:style>
  <w:style w:type="paragraph" w:customStyle="1" w:styleId="xl72">
    <w:name w:val="xl72"/>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lang w:eastAsia="lt-LT"/>
      <w14:ligatures w14:val="none"/>
    </w:rPr>
  </w:style>
  <w:style w:type="paragraph" w:customStyle="1" w:styleId="xl73">
    <w:name w:val="xl73"/>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lang w:eastAsia="lt-LT"/>
      <w14:ligatures w14:val="none"/>
    </w:rPr>
  </w:style>
  <w:style w:type="paragraph" w:customStyle="1" w:styleId="xl74">
    <w:name w:val="xl74"/>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75">
    <w:name w:val="xl75"/>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color w:val="0033CC"/>
      <w:sz w:val="24"/>
      <w:szCs w:val="24"/>
      <w:lang w:eastAsia="lt-LT"/>
      <w14:ligatures w14:val="none"/>
    </w:rPr>
  </w:style>
  <w:style w:type="paragraph" w:customStyle="1" w:styleId="xl76">
    <w:name w:val="xl76"/>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lang w:eastAsia="lt-LT"/>
      <w14:ligatures w14:val="none"/>
    </w:rPr>
  </w:style>
  <w:style w:type="paragraph" w:customStyle="1" w:styleId="xl77">
    <w:name w:val="xl77"/>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sz w:val="24"/>
      <w:szCs w:val="24"/>
      <w:lang w:eastAsia="lt-LT"/>
      <w14:ligatures w14:val="none"/>
    </w:rPr>
  </w:style>
  <w:style w:type="paragraph" w:customStyle="1" w:styleId="xl78">
    <w:name w:val="xl78"/>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79">
    <w:name w:val="xl79"/>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lang w:eastAsia="lt-LT"/>
      <w14:ligatures w14:val="none"/>
    </w:rPr>
  </w:style>
  <w:style w:type="paragraph" w:customStyle="1" w:styleId="xl80">
    <w:name w:val="xl80"/>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sz w:val="24"/>
      <w:szCs w:val="24"/>
      <w:lang w:eastAsia="lt-LT"/>
      <w14:ligatures w14:val="none"/>
    </w:rPr>
  </w:style>
  <w:style w:type="paragraph" w:customStyle="1" w:styleId="xl81">
    <w:name w:val="xl81"/>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82">
    <w:name w:val="xl82"/>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lang w:eastAsia="lt-LT"/>
      <w14:ligatures w14:val="none"/>
    </w:rPr>
  </w:style>
  <w:style w:type="paragraph" w:customStyle="1" w:styleId="xl83">
    <w:name w:val="xl83"/>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84">
    <w:name w:val="xl84"/>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85">
    <w:name w:val="xl85"/>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sz w:val="24"/>
      <w:szCs w:val="24"/>
      <w:lang w:eastAsia="lt-LT"/>
      <w14:ligatures w14:val="none"/>
    </w:rPr>
  </w:style>
  <w:style w:type="paragraph" w:customStyle="1" w:styleId="xl86">
    <w:name w:val="xl86"/>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88">
    <w:name w:val="xl88"/>
    <w:basedOn w:val="Normal"/>
    <w:rsid w:val="000A37C4"/>
    <w:pPr>
      <w:pBdr>
        <w:top w:val="single" w:sz="4" w:space="0" w:color="auto"/>
        <w:left w:val="single" w:sz="4" w:space="0" w:color="auto"/>
        <w:bottom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89">
    <w:name w:val="xl89"/>
    <w:basedOn w:val="Normal"/>
    <w:rsid w:val="000A37C4"/>
    <w:pPr>
      <w:pBdr>
        <w:top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90">
    <w:name w:val="xl90"/>
    <w:basedOn w:val="Normal"/>
    <w:rsid w:val="000A37C4"/>
    <w:pPr>
      <w:pBdr>
        <w:top w:val="single" w:sz="4" w:space="0" w:color="auto"/>
        <w:left w:val="single" w:sz="4" w:space="0" w:color="auto"/>
        <w:bottom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91">
    <w:name w:val="xl91"/>
    <w:basedOn w:val="Normal"/>
    <w:rsid w:val="000A37C4"/>
    <w:pPr>
      <w:pBdr>
        <w:top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92">
    <w:name w:val="xl92"/>
    <w:basedOn w:val="Normal"/>
    <w:rsid w:val="000A37C4"/>
    <w:pPr>
      <w:pBdr>
        <w:top w:val="single" w:sz="4" w:space="0" w:color="auto"/>
        <w:left w:val="single" w:sz="4" w:space="0" w:color="auto"/>
        <w:bottom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93">
    <w:name w:val="xl93"/>
    <w:basedOn w:val="Normal"/>
    <w:rsid w:val="000A37C4"/>
    <w:pPr>
      <w:pBdr>
        <w:top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94">
    <w:name w:val="xl94"/>
    <w:basedOn w:val="Normal"/>
    <w:rsid w:val="000A37C4"/>
    <w:pPr>
      <w:pBdr>
        <w:top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95">
    <w:name w:val="xl95"/>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sz w:val="24"/>
      <w:szCs w:val="24"/>
      <w:lang w:eastAsia="lt-LT"/>
      <w14:ligatures w14:val="none"/>
    </w:rPr>
  </w:style>
  <w:style w:type="paragraph" w:customStyle="1" w:styleId="xl96">
    <w:name w:val="xl96"/>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b/>
      <w:bCs/>
      <w:sz w:val="24"/>
      <w:szCs w:val="24"/>
      <w:lang w:eastAsia="lt-LT"/>
      <w14:ligatures w14:val="none"/>
    </w:rPr>
  </w:style>
  <w:style w:type="paragraph" w:customStyle="1" w:styleId="xl97">
    <w:name w:val="xl97"/>
    <w:basedOn w:val="Normal"/>
    <w:rsid w:val="000A37C4"/>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eastAsia="Times New Roman"/>
      <w:b/>
      <w:bCs/>
      <w:sz w:val="24"/>
      <w:szCs w:val="24"/>
      <w:lang w:eastAsia="lt-LT"/>
      <w14:ligatures w14:val="none"/>
    </w:rPr>
  </w:style>
  <w:style w:type="paragraph" w:customStyle="1" w:styleId="xl98">
    <w:name w:val="xl98"/>
    <w:basedOn w:val="Normal"/>
    <w:rsid w:val="000A37C4"/>
    <w:pPr>
      <w:pBdr>
        <w:top w:val="single" w:sz="4" w:space="0" w:color="auto"/>
        <w:bottom w:val="single" w:sz="4" w:space="0" w:color="auto"/>
      </w:pBdr>
      <w:spacing w:before="100" w:beforeAutospacing="1" w:after="100" w:afterAutospacing="1" w:line="240" w:lineRule="auto"/>
      <w:jc w:val="right"/>
      <w:textAlignment w:val="center"/>
    </w:pPr>
    <w:rPr>
      <w:rFonts w:eastAsia="Times New Roman"/>
      <w:b/>
      <w:bCs/>
      <w:sz w:val="24"/>
      <w:szCs w:val="24"/>
      <w:lang w:eastAsia="lt-LT"/>
      <w14:ligatures w14:val="none"/>
    </w:rPr>
  </w:style>
  <w:style w:type="paragraph" w:customStyle="1" w:styleId="xl99">
    <w:name w:val="xl99"/>
    <w:basedOn w:val="Normal"/>
    <w:rsid w:val="000A37C4"/>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b/>
      <w:bCs/>
      <w:sz w:val="24"/>
      <w:szCs w:val="24"/>
      <w:lang w:eastAsia="lt-LT"/>
      <w14:ligatures w14:val="none"/>
    </w:rPr>
  </w:style>
  <w:style w:type="paragraph" w:customStyle="1" w:styleId="Bulletindent">
    <w:name w:val="Bullet indent"/>
    <w:basedOn w:val="Normal"/>
    <w:rsid w:val="000A37C4"/>
    <w:pPr>
      <w:widowControl w:val="0"/>
      <w:numPr>
        <w:numId w:val="23"/>
      </w:numPr>
      <w:overflowPunct w:val="0"/>
      <w:autoSpaceDE w:val="0"/>
      <w:autoSpaceDN w:val="0"/>
      <w:adjustRightInd w:val="0"/>
      <w:spacing w:after="0" w:line="280" w:lineRule="exact"/>
      <w:jc w:val="both"/>
      <w:textAlignment w:val="baseline"/>
    </w:pPr>
    <w:rPr>
      <w:rFonts w:eastAsia="Times New Roman"/>
      <w:sz w:val="22"/>
      <w:lang w:val="en-GB"/>
      <w14:ligatures w14:val="none"/>
    </w:rPr>
  </w:style>
  <w:style w:type="paragraph" w:customStyle="1" w:styleId="centrbold0">
    <w:name w:val="centrbold"/>
    <w:basedOn w:val="Normal"/>
    <w:rsid w:val="000A37C4"/>
    <w:pPr>
      <w:spacing w:before="100" w:beforeAutospacing="1" w:after="100" w:afterAutospacing="1" w:line="240" w:lineRule="auto"/>
    </w:pPr>
    <w:rPr>
      <w:rFonts w:ascii="Arial Unicode MS" w:eastAsia="Times New Roman" w:hAnsi="Arial Unicode MS"/>
      <w:sz w:val="24"/>
      <w:szCs w:val="24"/>
      <w:lang w:val="en-GB"/>
      <w14:ligatures w14:val="none"/>
    </w:rPr>
  </w:style>
  <w:style w:type="paragraph" w:customStyle="1" w:styleId="ListUnderline">
    <w:name w:val="List Underline"/>
    <w:basedOn w:val="ListParagraph"/>
    <w:qFormat/>
    <w:rsid w:val="000A37C4"/>
    <w:pPr>
      <w:tabs>
        <w:tab w:val="num" w:pos="2160"/>
      </w:tabs>
      <w:spacing w:before="80" w:after="0" w:line="240" w:lineRule="auto"/>
      <w:ind w:left="2160" w:hanging="360"/>
      <w:jc w:val="both"/>
    </w:pPr>
    <w:rPr>
      <w:rFonts w:eastAsia="Calibri"/>
      <w:sz w:val="24"/>
      <w:szCs w:val="24"/>
      <w:u w:val="single"/>
      <w14:ligatures w14:val="none"/>
    </w:rPr>
  </w:style>
  <w:style w:type="paragraph" w:customStyle="1" w:styleId="Listoutline2">
    <w:name w:val="List outline2"/>
    <w:basedOn w:val="ListParagraph"/>
    <w:qFormat/>
    <w:rsid w:val="000A37C4"/>
    <w:pPr>
      <w:tabs>
        <w:tab w:val="num" w:pos="1440"/>
      </w:tabs>
      <w:spacing w:before="80" w:after="0" w:line="240" w:lineRule="auto"/>
      <w:ind w:left="1440" w:hanging="360"/>
      <w:contextualSpacing w:val="0"/>
      <w:jc w:val="both"/>
    </w:pPr>
    <w:rPr>
      <w:rFonts w:eastAsia="Calibri"/>
      <w:sz w:val="24"/>
      <w:szCs w:val="24"/>
      <w14:ligatures w14:val="none"/>
    </w:rPr>
  </w:style>
  <w:style w:type="paragraph" w:styleId="ListNumber">
    <w:name w:val="List Number"/>
    <w:basedOn w:val="Normal"/>
    <w:unhideWhenUsed/>
    <w:rsid w:val="000A37C4"/>
    <w:pPr>
      <w:numPr>
        <w:numId w:val="24"/>
      </w:numPr>
      <w:spacing w:after="200" w:line="276" w:lineRule="auto"/>
      <w:contextualSpacing/>
    </w:pPr>
    <w:rPr>
      <w:rFonts w:ascii="Calibri" w:eastAsia="Calibri" w:hAnsi="Calibri"/>
      <w:sz w:val="22"/>
      <w:szCs w:val="22"/>
      <w14:ligatures w14:val="none"/>
    </w:rPr>
  </w:style>
  <w:style w:type="character" w:customStyle="1" w:styleId="Antrat1Diagrama1">
    <w:name w:val="Antraštė 1 Diagrama1"/>
    <w:rsid w:val="000A37C4"/>
    <w:rPr>
      <w:rFonts w:ascii="Times New Roman" w:hAnsi="Times New Roman"/>
      <w:b/>
      <w:bCs/>
      <w:sz w:val="24"/>
      <w:szCs w:val="22"/>
    </w:rPr>
  </w:style>
  <w:style w:type="paragraph" w:customStyle="1" w:styleId="ListBold">
    <w:name w:val="List Bold"/>
    <w:basedOn w:val="ListParagraph"/>
    <w:qFormat/>
    <w:rsid w:val="000A37C4"/>
    <w:pPr>
      <w:spacing w:before="160" w:after="0" w:line="240" w:lineRule="auto"/>
      <w:ind w:left="0"/>
      <w:jc w:val="both"/>
    </w:pPr>
    <w:rPr>
      <w:rFonts w:eastAsia="Calibri"/>
      <w:b/>
      <w:sz w:val="24"/>
      <w:szCs w:val="24"/>
      <w14:ligatures w14:val="none"/>
    </w:rPr>
  </w:style>
  <w:style w:type="character" w:customStyle="1" w:styleId="KomentarotekstasDiagrama2">
    <w:name w:val="Komentaro tekstas Diagrama2"/>
    <w:rsid w:val="000A37C4"/>
    <w:rPr>
      <w:sz w:val="22"/>
      <w:szCs w:val="22"/>
      <w:lang w:val="lt-LT"/>
    </w:rPr>
  </w:style>
  <w:style w:type="character" w:customStyle="1" w:styleId="Antrat2Diagrama1">
    <w:name w:val="Antraštė 2 Diagrama1"/>
    <w:aliases w:val="Title Header2 Diagrama1,H2 Diagrama1,H21 Diagrama1,H22 Diagrama1,H23 Diagrama1,H24 Diagrama1,H211 Diagrama1,H221 Diagrama1,H25 Diagrama1,H212 Diagrama1,H222 Diagrama1,H26 Diagrama1,H213 Diagrama1,H223 Diagrama1,H27 Diagrama1"/>
    <w:rsid w:val="000A37C4"/>
    <w:rPr>
      <w:rFonts w:ascii="Times New Roman" w:eastAsia="Times New Roman" w:hAnsi="Times New Roman"/>
      <w:sz w:val="24"/>
    </w:rPr>
  </w:style>
  <w:style w:type="character" w:customStyle="1" w:styleId="a">
    <w:name w:val="a"/>
    <w:rsid w:val="000A37C4"/>
  </w:style>
  <w:style w:type="paragraph" w:customStyle="1" w:styleId="Betarp2">
    <w:name w:val="Be tarpų2"/>
    <w:qFormat/>
    <w:rsid w:val="000A37C4"/>
    <w:pPr>
      <w:spacing w:after="0" w:line="240" w:lineRule="auto"/>
    </w:pPr>
    <w:rPr>
      <w:rFonts w:eastAsia="Calibri"/>
      <w:sz w:val="24"/>
      <w:szCs w:val="22"/>
      <w14:ligatures w14:val="none"/>
    </w:rPr>
  </w:style>
  <w:style w:type="paragraph" w:customStyle="1" w:styleId="Skyriauspav">
    <w:name w:val="Skyriaus_pav"/>
    <w:basedOn w:val="Normal"/>
    <w:rsid w:val="000A37C4"/>
    <w:pPr>
      <w:widowControl w:val="0"/>
      <w:spacing w:after="0" w:line="240" w:lineRule="atLeast"/>
      <w:jc w:val="center"/>
    </w:pPr>
    <w:rPr>
      <w:rFonts w:ascii="!_Times" w:eastAsia="Times New Roman" w:hAnsi="!_Times"/>
      <w:b/>
      <w:sz w:val="22"/>
      <w:lang w:val="en-GB"/>
      <w14:ligatures w14:val="none"/>
    </w:rPr>
  </w:style>
  <w:style w:type="paragraph" w:customStyle="1" w:styleId="Pavad">
    <w:name w:val="Pavad"/>
    <w:basedOn w:val="Normal"/>
    <w:rsid w:val="000A37C4"/>
    <w:pPr>
      <w:widowControl w:val="0"/>
      <w:spacing w:before="120" w:after="240" w:line="480" w:lineRule="atLeast"/>
      <w:ind w:right="11" w:firstLine="425"/>
      <w:jc w:val="center"/>
    </w:pPr>
    <w:rPr>
      <w:rFonts w:ascii="!_Times" w:eastAsia="Times New Roman" w:hAnsi="!_Times"/>
      <w:b/>
      <w:sz w:val="22"/>
      <w:lang w:val="en-GB"/>
      <w14:ligatures w14:val="none"/>
    </w:rPr>
  </w:style>
  <w:style w:type="paragraph" w:customStyle="1" w:styleId="sutartis">
    <w:name w:val="sutartis"/>
    <w:basedOn w:val="Normal"/>
    <w:rsid w:val="000A37C4"/>
    <w:pPr>
      <w:widowControl w:val="0"/>
      <w:spacing w:after="120" w:line="240" w:lineRule="atLeast"/>
      <w:ind w:left="426" w:right="11" w:hanging="426"/>
      <w:jc w:val="both"/>
    </w:pPr>
    <w:rPr>
      <w:rFonts w:ascii="!_Times" w:eastAsia="Times New Roman" w:hAnsi="!_Times"/>
      <w:sz w:val="22"/>
      <w:lang w:val="en-GB"/>
      <w14:ligatures w14:val="none"/>
    </w:rPr>
  </w:style>
  <w:style w:type="paragraph" w:customStyle="1" w:styleId="TableHeading">
    <w:name w:val="Table Heading"/>
    <w:basedOn w:val="Normal"/>
    <w:rsid w:val="000A37C4"/>
    <w:pPr>
      <w:suppressLineNumbers/>
      <w:suppressAutoHyphens/>
      <w:spacing w:after="0" w:line="240" w:lineRule="auto"/>
      <w:jc w:val="center"/>
    </w:pPr>
    <w:rPr>
      <w:rFonts w:eastAsia="Times New Roman"/>
      <w:b/>
      <w:bCs/>
      <w:sz w:val="24"/>
      <w:szCs w:val="24"/>
      <w:lang w:val="en-GB" w:eastAsia="ar-SA"/>
      <w14:ligatures w14:val="none"/>
    </w:rPr>
  </w:style>
  <w:style w:type="character" w:customStyle="1" w:styleId="WW8Num54z1">
    <w:name w:val="WW8Num54z1"/>
    <w:rsid w:val="000A37C4"/>
    <w:rPr>
      <w:rFonts w:ascii="Symbol" w:hAnsi="Symbol"/>
    </w:rPr>
  </w:style>
  <w:style w:type="paragraph" w:customStyle="1" w:styleId="Pagrindinistekstas2">
    <w:name w:val="Pagrindinis tekstas2"/>
    <w:rsid w:val="000A37C4"/>
    <w:pPr>
      <w:snapToGrid w:val="0"/>
      <w:spacing w:after="0" w:line="240" w:lineRule="auto"/>
      <w:ind w:firstLine="312"/>
      <w:jc w:val="both"/>
    </w:pPr>
    <w:rPr>
      <w:rFonts w:ascii="TimesLT" w:eastAsia="Times New Roman" w:hAnsi="TimesLT"/>
      <w:lang w:val="en-US"/>
      <w14:ligatures w14:val="none"/>
    </w:rPr>
  </w:style>
  <w:style w:type="paragraph" w:customStyle="1" w:styleId="Sraopastraipa2">
    <w:name w:val="Sąrašo pastraipa2"/>
    <w:basedOn w:val="Normal"/>
    <w:rsid w:val="000A37C4"/>
    <w:pPr>
      <w:snapToGrid w:val="0"/>
      <w:spacing w:after="120" w:line="240" w:lineRule="auto"/>
      <w:jc w:val="both"/>
    </w:pPr>
    <w:rPr>
      <w:rFonts w:ascii="Calibri" w:eastAsia="Calibri" w:hAnsi="Calibri"/>
      <w:sz w:val="16"/>
      <w:szCs w:val="16"/>
      <w:lang w:eastAsia="lt-LT"/>
      <w14:ligatures w14:val="none"/>
    </w:rPr>
  </w:style>
  <w:style w:type="character" w:customStyle="1" w:styleId="Laukeliai">
    <w:name w:val="Laukeliai"/>
    <w:basedOn w:val="DefaultParagraphFont"/>
    <w:uiPriority w:val="1"/>
    <w:rsid w:val="000A37C4"/>
    <w:rPr>
      <w:rFonts w:ascii="Arial" w:hAnsi="Arial"/>
      <w:sz w:val="20"/>
    </w:rPr>
  </w:style>
  <w:style w:type="character" w:customStyle="1" w:styleId="BalloonTextChar1">
    <w:name w:val="Balloon Text Char1"/>
    <w:basedOn w:val="DefaultParagraphFont"/>
    <w:uiPriority w:val="99"/>
    <w:semiHidden/>
    <w:rsid w:val="000A37C4"/>
    <w:rPr>
      <w:rFonts w:ascii="Segoe UI" w:hAnsi="Segoe UI" w:cs="Segoe UI"/>
      <w:sz w:val="18"/>
      <w:szCs w:val="18"/>
    </w:rPr>
  </w:style>
  <w:style w:type="character" w:customStyle="1" w:styleId="CommentSubjectChar1">
    <w:name w:val="Comment Subject Char1"/>
    <w:basedOn w:val="KomentarotekstasDiagrama"/>
    <w:uiPriority w:val="99"/>
    <w:semiHidden/>
    <w:rsid w:val="000A37C4"/>
    <w:rPr>
      <w:rFonts w:ascii="Arial" w:eastAsia="Calibri" w:hAnsi="Arial"/>
      <w:b/>
      <w:bCs/>
      <w:sz w:val="20"/>
      <w:szCs w:val="20"/>
      <w:lang w:eastAsia="en-US"/>
    </w:rPr>
  </w:style>
  <w:style w:type="paragraph" w:customStyle="1" w:styleId="Style7">
    <w:name w:val="Style7"/>
    <w:basedOn w:val="Normal"/>
    <w:uiPriority w:val="99"/>
    <w:rsid w:val="000A37C4"/>
    <w:pPr>
      <w:widowControl w:val="0"/>
      <w:autoSpaceDE w:val="0"/>
      <w:autoSpaceDN w:val="0"/>
      <w:adjustRightInd w:val="0"/>
      <w:spacing w:after="0" w:line="240" w:lineRule="auto"/>
    </w:pPr>
    <w:rPr>
      <w:rFonts w:eastAsia="Times New Roman"/>
      <w:sz w:val="24"/>
      <w:szCs w:val="24"/>
      <w:lang w:eastAsia="lt-LT"/>
      <w14:ligatures w14:val="none"/>
    </w:rPr>
  </w:style>
  <w:style w:type="character" w:customStyle="1" w:styleId="FontStyle18">
    <w:name w:val="Font Style18"/>
    <w:uiPriority w:val="99"/>
    <w:rsid w:val="000A37C4"/>
    <w:rPr>
      <w:rFonts w:ascii="Times New Roman" w:hAnsi="Times New Roman" w:cs="Times New Roman"/>
      <w:sz w:val="22"/>
      <w:szCs w:val="22"/>
    </w:rPr>
  </w:style>
  <w:style w:type="paragraph" w:customStyle="1" w:styleId="listbyletter">
    <w:name w:val="list by letter"/>
    <w:basedOn w:val="ListParagraph"/>
    <w:autoRedefine/>
    <w:qFormat/>
    <w:rsid w:val="000A37C4"/>
    <w:pPr>
      <w:numPr>
        <w:ilvl w:val="1"/>
        <w:numId w:val="25"/>
      </w:numPr>
      <w:spacing w:after="0" w:line="240" w:lineRule="auto"/>
      <w:ind w:left="709" w:hanging="709"/>
      <w:contextualSpacing w:val="0"/>
      <w:jc w:val="both"/>
    </w:pPr>
    <w:rPr>
      <w:rFonts w:asciiTheme="minorHAnsi" w:eastAsia="Calibri" w:hAnsiTheme="minorHAnsi" w:cstheme="minorHAnsi"/>
      <w:sz w:val="22"/>
      <w:szCs w:val="22"/>
      <w14:ligatures w14:val="none"/>
    </w:rPr>
  </w:style>
  <w:style w:type="numbering" w:customStyle="1" w:styleId="Sraonra3">
    <w:name w:val="Sąrašo nėra3"/>
    <w:next w:val="NoList"/>
    <w:uiPriority w:val="99"/>
    <w:semiHidden/>
    <w:unhideWhenUsed/>
    <w:rsid w:val="000A37C4"/>
  </w:style>
  <w:style w:type="table" w:customStyle="1" w:styleId="Lentelstinklelis1">
    <w:name w:val="Lentelės tinklelis1"/>
    <w:basedOn w:val="TableNormal"/>
    <w:next w:val="TableGrid"/>
    <w:uiPriority w:val="99"/>
    <w:rsid w:val="000A37C4"/>
    <w:pPr>
      <w:spacing w:after="0" w:line="240" w:lineRule="auto"/>
    </w:pPr>
    <w:rPr>
      <w:rFonts w:eastAsia="Times New Roman"/>
      <w:lang w:eastAsia="lt-LT"/>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entelstinklelis2">
    <w:name w:val="Lentelės tinklelis2"/>
    <w:basedOn w:val="TableNormal"/>
    <w:next w:val="TableGrid"/>
    <w:uiPriority w:val="59"/>
    <w:rsid w:val="000A37C4"/>
    <w:pPr>
      <w:spacing w:after="0" w:line="240" w:lineRule="auto"/>
    </w:pPr>
    <w:rPr>
      <w:rFonts w:asciiTheme="minorHAnsi" w:eastAsia="Times New Roman" w:hAnsiTheme="minorHAnsi"/>
      <w:sz w:val="22"/>
      <w:szCs w:val="22"/>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0A37C4"/>
    <w:rPr>
      <w:color w:val="808080"/>
      <w:shd w:val="clear" w:color="auto" w:fill="E6E6E6"/>
    </w:rPr>
  </w:style>
  <w:style w:type="paragraph" w:customStyle="1" w:styleId="Engl12">
    <w:name w:val="Engl12"/>
    <w:basedOn w:val="Normal"/>
    <w:rsid w:val="000A37C4"/>
    <w:pPr>
      <w:overflowPunct w:val="0"/>
      <w:autoSpaceDE w:val="0"/>
      <w:autoSpaceDN w:val="0"/>
      <w:adjustRightInd w:val="0"/>
      <w:spacing w:after="0" w:line="240" w:lineRule="auto"/>
      <w:jc w:val="both"/>
    </w:pPr>
    <w:rPr>
      <w:rFonts w:eastAsia="Times New Roman"/>
      <w:sz w:val="24"/>
      <w:szCs w:val="24"/>
      <w:lang w:val="en-GB"/>
      <w14:ligatures w14:val="none"/>
    </w:rPr>
  </w:style>
  <w:style w:type="character" w:styleId="EndnoteReference">
    <w:name w:val="endnote reference"/>
    <w:basedOn w:val="DefaultParagraphFont"/>
    <w:uiPriority w:val="99"/>
    <w:semiHidden/>
    <w:unhideWhenUsed/>
    <w:rsid w:val="000C4E11"/>
    <w:rPr>
      <w:vertAlign w:val="superscript"/>
    </w:rPr>
  </w:style>
  <w:style w:type="character" w:customStyle="1" w:styleId="UnresolvedMention2">
    <w:name w:val="Unresolved Mention2"/>
    <w:basedOn w:val="DefaultParagraphFont"/>
    <w:uiPriority w:val="99"/>
    <w:semiHidden/>
    <w:unhideWhenUsed/>
    <w:rsid w:val="00AF5D99"/>
    <w:rPr>
      <w:color w:val="605E5C"/>
      <w:shd w:val="clear" w:color="auto" w:fill="E1DFDD"/>
    </w:rPr>
  </w:style>
  <w:style w:type="character" w:styleId="Emphasis">
    <w:name w:val="Emphasis"/>
    <w:basedOn w:val="DefaultParagraphFont"/>
    <w:uiPriority w:val="20"/>
    <w:qFormat/>
    <w:rsid w:val="00207FDE"/>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2912622">
      <w:bodyDiv w:val="1"/>
      <w:marLeft w:val="0"/>
      <w:marRight w:val="0"/>
      <w:marTop w:val="0"/>
      <w:marBottom w:val="0"/>
      <w:divBdr>
        <w:top w:val="none" w:sz="0" w:space="0" w:color="auto"/>
        <w:left w:val="none" w:sz="0" w:space="0" w:color="auto"/>
        <w:bottom w:val="none" w:sz="0" w:space="0" w:color="auto"/>
        <w:right w:val="none" w:sz="0" w:space="0" w:color="auto"/>
      </w:divBdr>
    </w:div>
    <w:div w:id="367024763">
      <w:bodyDiv w:val="1"/>
      <w:marLeft w:val="0"/>
      <w:marRight w:val="0"/>
      <w:marTop w:val="0"/>
      <w:marBottom w:val="0"/>
      <w:divBdr>
        <w:top w:val="none" w:sz="0" w:space="0" w:color="auto"/>
        <w:left w:val="none" w:sz="0" w:space="0" w:color="auto"/>
        <w:bottom w:val="none" w:sz="0" w:space="0" w:color="auto"/>
        <w:right w:val="none" w:sz="0" w:space="0" w:color="auto"/>
      </w:divBdr>
    </w:div>
    <w:div w:id="484586183">
      <w:bodyDiv w:val="1"/>
      <w:marLeft w:val="0"/>
      <w:marRight w:val="0"/>
      <w:marTop w:val="0"/>
      <w:marBottom w:val="0"/>
      <w:divBdr>
        <w:top w:val="none" w:sz="0" w:space="0" w:color="auto"/>
        <w:left w:val="none" w:sz="0" w:space="0" w:color="auto"/>
        <w:bottom w:val="none" w:sz="0" w:space="0" w:color="auto"/>
        <w:right w:val="none" w:sz="0" w:space="0" w:color="auto"/>
      </w:divBdr>
    </w:div>
    <w:div w:id="763721508">
      <w:bodyDiv w:val="1"/>
      <w:marLeft w:val="0"/>
      <w:marRight w:val="0"/>
      <w:marTop w:val="0"/>
      <w:marBottom w:val="0"/>
      <w:divBdr>
        <w:top w:val="none" w:sz="0" w:space="0" w:color="auto"/>
        <w:left w:val="none" w:sz="0" w:space="0" w:color="auto"/>
        <w:bottom w:val="none" w:sz="0" w:space="0" w:color="auto"/>
        <w:right w:val="none" w:sz="0" w:space="0" w:color="auto"/>
      </w:divBdr>
    </w:div>
    <w:div w:id="959651908">
      <w:bodyDiv w:val="1"/>
      <w:marLeft w:val="0"/>
      <w:marRight w:val="0"/>
      <w:marTop w:val="0"/>
      <w:marBottom w:val="0"/>
      <w:divBdr>
        <w:top w:val="none" w:sz="0" w:space="0" w:color="auto"/>
        <w:left w:val="none" w:sz="0" w:space="0" w:color="auto"/>
        <w:bottom w:val="none" w:sz="0" w:space="0" w:color="auto"/>
        <w:right w:val="none" w:sz="0" w:space="0" w:color="auto"/>
      </w:divBdr>
    </w:div>
    <w:div w:id="1034303623">
      <w:bodyDiv w:val="1"/>
      <w:marLeft w:val="0"/>
      <w:marRight w:val="0"/>
      <w:marTop w:val="0"/>
      <w:marBottom w:val="0"/>
      <w:divBdr>
        <w:top w:val="none" w:sz="0" w:space="0" w:color="auto"/>
        <w:left w:val="none" w:sz="0" w:space="0" w:color="auto"/>
        <w:bottom w:val="none" w:sz="0" w:space="0" w:color="auto"/>
        <w:right w:val="none" w:sz="0" w:space="0" w:color="auto"/>
      </w:divBdr>
    </w:div>
    <w:div w:id="1186361334">
      <w:bodyDiv w:val="1"/>
      <w:marLeft w:val="0"/>
      <w:marRight w:val="0"/>
      <w:marTop w:val="0"/>
      <w:marBottom w:val="0"/>
      <w:divBdr>
        <w:top w:val="none" w:sz="0" w:space="0" w:color="auto"/>
        <w:left w:val="none" w:sz="0" w:space="0" w:color="auto"/>
        <w:bottom w:val="none" w:sz="0" w:space="0" w:color="auto"/>
        <w:right w:val="none" w:sz="0" w:space="0" w:color="auto"/>
      </w:divBdr>
    </w:div>
    <w:div w:id="1190337971">
      <w:bodyDiv w:val="1"/>
      <w:marLeft w:val="0"/>
      <w:marRight w:val="0"/>
      <w:marTop w:val="0"/>
      <w:marBottom w:val="0"/>
      <w:divBdr>
        <w:top w:val="none" w:sz="0" w:space="0" w:color="auto"/>
        <w:left w:val="none" w:sz="0" w:space="0" w:color="auto"/>
        <w:bottom w:val="none" w:sz="0" w:space="0" w:color="auto"/>
        <w:right w:val="none" w:sz="0" w:space="0" w:color="auto"/>
      </w:divBdr>
    </w:div>
    <w:div w:id="1555968183">
      <w:bodyDiv w:val="1"/>
      <w:marLeft w:val="0"/>
      <w:marRight w:val="0"/>
      <w:marTop w:val="0"/>
      <w:marBottom w:val="0"/>
      <w:divBdr>
        <w:top w:val="none" w:sz="0" w:space="0" w:color="auto"/>
        <w:left w:val="none" w:sz="0" w:space="0" w:color="auto"/>
        <w:bottom w:val="none" w:sz="0" w:space="0" w:color="auto"/>
        <w:right w:val="none" w:sz="0" w:space="0" w:color="auto"/>
      </w:divBdr>
    </w:div>
    <w:div w:id="1694575272">
      <w:bodyDiv w:val="1"/>
      <w:marLeft w:val="0"/>
      <w:marRight w:val="0"/>
      <w:marTop w:val="0"/>
      <w:marBottom w:val="0"/>
      <w:divBdr>
        <w:top w:val="none" w:sz="0" w:space="0" w:color="auto"/>
        <w:left w:val="none" w:sz="0" w:space="0" w:color="auto"/>
        <w:bottom w:val="none" w:sz="0" w:space="0" w:color="auto"/>
        <w:right w:val="none" w:sz="0" w:space="0" w:color="auto"/>
      </w:divBdr>
    </w:div>
    <w:div w:id="1803572101">
      <w:bodyDiv w:val="1"/>
      <w:marLeft w:val="0"/>
      <w:marRight w:val="0"/>
      <w:marTop w:val="0"/>
      <w:marBottom w:val="0"/>
      <w:divBdr>
        <w:top w:val="none" w:sz="0" w:space="0" w:color="auto"/>
        <w:left w:val="none" w:sz="0" w:space="0" w:color="auto"/>
        <w:bottom w:val="none" w:sz="0" w:space="0" w:color="auto"/>
        <w:right w:val="none" w:sz="0" w:space="0" w:color="auto"/>
      </w:divBdr>
    </w:div>
    <w:div w:id="1884056006">
      <w:bodyDiv w:val="1"/>
      <w:marLeft w:val="0"/>
      <w:marRight w:val="0"/>
      <w:marTop w:val="0"/>
      <w:marBottom w:val="0"/>
      <w:divBdr>
        <w:top w:val="none" w:sz="0" w:space="0" w:color="auto"/>
        <w:left w:val="none" w:sz="0" w:space="0" w:color="auto"/>
        <w:bottom w:val="none" w:sz="0" w:space="0" w:color="auto"/>
        <w:right w:val="none" w:sz="0" w:space="0" w:color="auto"/>
      </w:divBdr>
    </w:div>
    <w:div w:id="21361768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komunaliniai@post.lt" TargetMode="External"/><Relationship Id="rId18" Type="http://schemas.openxmlformats.org/officeDocument/2006/relationships/image" Target="media/image5.png"/><Relationship Id="rId26" Type="http://schemas.microsoft.com/office/2016/09/relationships/commentsIds" Target="commentsIds.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hyperlink" Target="mailto:komunaliniai@post.lt" TargetMode="External"/><Relationship Id="rId17" Type="http://schemas.openxmlformats.org/officeDocument/2006/relationships/image" Target="media/image4.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komunaliniai@post.lt"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customXml" Target="../customXml/item5.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image" Target="media/image9.png"/><Relationship Id="rId27" Type="http://schemas.microsoft.com/office/2018/08/relationships/commentsExtensible" Target="commentsExtensi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erinamas dokumentas" ma:contentTypeID="0x0101001987113B3D96EF4E91F39921A446A690000D230030434C5240B90BE0FE45500D48" ma:contentTypeVersion="467" ma:contentTypeDescription="Kurkite naują dokumentą." ma:contentTypeScope="" ma:versionID="2db5836e02b4982bc2ec707aebe40c3d">
  <xsd:schema xmlns:xsd="http://www.w3.org/2001/XMLSchema" xmlns:xs="http://www.w3.org/2001/XMLSchema" xmlns:p="http://schemas.microsoft.com/office/2006/metadata/properties" xmlns:ns1="http://schemas.microsoft.com/sharepoint/v3" xmlns:ns2="55afa746-bf89-4838-80b9-7c799b3d7e39" xmlns:ns3="2eb16660-85d5-44aa-8f0a-e2ddaec05a8b" xmlns:ns4="10cff1f4-dabb-4ad0-b163-1e2d30b21e62" targetNamespace="http://schemas.microsoft.com/office/2006/metadata/properties" ma:root="true" ma:fieldsID="32550c680bcb4f39b4cf70793755a64c" ns1:_="" ns2:_="" ns3:_="" ns4:_="">
    <xsd:import namespace="http://schemas.microsoft.com/sharepoint/v3"/>
    <xsd:import namespace="55afa746-bf89-4838-80b9-7c799b3d7e39"/>
    <xsd:import namespace="2eb16660-85d5-44aa-8f0a-e2ddaec05a8b"/>
    <xsd:import namespace="10cff1f4-dabb-4ad0-b163-1e2d30b21e62"/>
    <xsd:element name="properties">
      <xsd:complexType>
        <xsd:sequence>
          <xsd:element name="documentManagement">
            <xsd:complexType>
              <xsd:all>
                <xsd:element ref="ns2:Title2" minOccurs="0"/>
                <xsd:element ref="ns2:DocNumber" minOccurs="0"/>
                <xsd:element ref="ns2:DocRegStatus" minOccurs="0"/>
                <xsd:element ref="ns1:Author" minOccurs="0"/>
                <xsd:element ref="ns2:ddmFieldsConfig" minOccurs="0"/>
                <xsd:element ref="ns2:ddmInitApprover" minOccurs="0"/>
                <xsd:element ref="ns2:DocOriginator" minOccurs="0"/>
                <xsd:element ref="ns2:DocOriginatorUsr" minOccurs="0"/>
                <xsd:element ref="ns2:DocOriginatorTxt" minOccurs="0"/>
                <xsd:element ref="ns2:DocOriginatorPosition" minOccurs="0"/>
                <xsd:element ref="ns2:DocOriginatorDep" minOccurs="0"/>
                <xsd:element ref="ns2:DocBinder" minOccurs="0"/>
                <xsd:element ref="ns2:DocRegister" minOccurs="0"/>
                <xsd:element ref="ns2:ddmInitiator" minOccurs="0"/>
                <xsd:element ref="ns2:ddmInitiatorTxt" minOccurs="0"/>
                <xsd:element ref="ns2:ddmResponsiblePerson" minOccurs="0"/>
                <xsd:element ref="ns2:ddmNotifyAfterApproval" minOccurs="0"/>
                <xsd:element ref="ns2:ddmPermAfterApproval" minOccurs="0"/>
                <xsd:element ref="ns2:ddmNotifyOthers" minOccurs="0"/>
                <xsd:element ref="ns2:ddmNotifyOthersUsr" minOccurs="0"/>
                <xsd:element ref="ns2:DocNotes" minOccurs="0"/>
                <xsd:element ref="ns2:ddmField1" minOccurs="0"/>
                <xsd:element ref="ns2:ddmField2" minOccurs="0"/>
                <xsd:element ref="ns2:ddmField3" minOccurs="0"/>
                <xsd:element ref="ns2:ddmField4" minOccurs="0"/>
                <xsd:element ref="ns2:ddmField5" minOccurs="0"/>
                <xsd:element ref="ns2:ddmField6" minOccurs="0"/>
                <xsd:element ref="ns2:ddmField7" minOccurs="0"/>
                <xsd:element ref="ns2:ddmField8" minOccurs="0"/>
                <xsd:element ref="ns2:ddmField9" minOccurs="0"/>
                <xsd:element ref="ns2:ddmField10" minOccurs="0"/>
                <xsd:element ref="ns2:ddmField11" minOccurs="0"/>
                <xsd:element ref="ns2:ddmField12" minOccurs="0"/>
                <xsd:element ref="ns2:ddmField13" minOccurs="0"/>
                <xsd:element ref="ns2:ddmField14" minOccurs="0"/>
                <xsd:element ref="ns2:ddmField15" minOccurs="0"/>
                <xsd:element ref="ns2:ddmField16" minOccurs="0"/>
                <xsd:element ref="ns2:ddmField17" minOccurs="0"/>
                <xsd:element ref="ns2:ddmField18" minOccurs="0"/>
                <xsd:element ref="ns2:ddmField19" minOccurs="0"/>
                <xsd:element ref="ns2:ddmField20" minOccurs="0"/>
                <xsd:element ref="ns2:ddmField21" minOccurs="0"/>
                <xsd:element ref="ns2:ddmField22" minOccurs="0"/>
                <xsd:element ref="ns2:ddmField23" minOccurs="0"/>
                <xsd:element ref="ns2:ddmField24" minOccurs="0"/>
                <xsd:element ref="ns2:ddmField25" minOccurs="0"/>
                <xsd:element ref="ns2:ddmDocTypeID" minOccurs="0"/>
                <xsd:element ref="ns2:ddmDocTypeName" minOccurs="0"/>
                <xsd:element ref="ns2:ddmInitRequired" minOccurs="0"/>
                <xsd:element ref="ns2:ddmStandardFieldsConfig" minOccurs="0"/>
                <xsd:element ref="ns2:ddmDocSubjectFormula" minOccurs="0"/>
                <xsd:element ref="ns2:DocSubject" minOccurs="0"/>
                <xsd:element ref="ns2:WFCurrent" minOccurs="0"/>
                <xsd:element ref="ns2:DocDate" minOccurs="0"/>
                <xsd:element ref="ns2:ddmApprovalWF" minOccurs="0"/>
                <xsd:element ref="ns2:OSWFMailFields" minOccurs="0"/>
                <xsd:element ref="ns2:DocRegDate" minOccurs="0"/>
                <xsd:element ref="ns2:DocObject" minOccurs="0"/>
                <xsd:element ref="ns2:DocType" minOccurs="0"/>
                <xsd:element ref="ns2:DocValidFrom" minOccurs="0"/>
                <xsd:element ref="ns2:DocValidUntil" minOccurs="0"/>
                <xsd:element ref="ns2:DocGuaranteeDate" minOccurs="0"/>
                <xsd:element ref="ns2:DocGuaranteeValidTo" minOccurs="0"/>
                <xsd:element ref="ns2:DocCompany" minOccurs="0"/>
                <xsd:element ref="ns2:DocCompanyCode" minOccurs="0"/>
                <xsd:element ref="ns2:DocAddiCompanies" minOccurs="0"/>
                <xsd:element ref="ns2:DocAddiCompanies2" minOccurs="0"/>
                <xsd:element ref="ns2:DocValueNoVAT" minOccurs="0"/>
                <xsd:element ref="ns2:DocVATSum" minOccurs="0"/>
                <xsd:element ref="ns2:DocValueWithVAT" minOccurs="0"/>
                <xsd:element ref="ns2:DocBalanceEur" minOccurs="0"/>
                <xsd:element ref="ns2:DocBalanceCorrDate" minOccurs="0"/>
                <xsd:element ref="ns2:DocResponsible" minOccurs="0"/>
                <xsd:element ref="ns2:DocResponsibleUsr" minOccurs="0"/>
                <xsd:element ref="ns2:DocProccessUsrs" minOccurs="0"/>
                <xsd:element ref="ns2:ddmUsers1" minOccurs="0"/>
                <xsd:element ref="ns2:ddmUsers2" minOccurs="0"/>
                <xsd:element ref="ns2:ddmUsers3" minOccurs="0"/>
                <xsd:element ref="ns2:ddmUsers4" minOccurs="0"/>
                <xsd:element ref="ns2:ddmUsers5" minOccurs="0"/>
                <xsd:element ref="ns2:ddmUsers6" minOccurs="0"/>
                <xsd:element ref="ns2:ddmUsers7" minOccurs="0"/>
                <xsd:element ref="ns2:ddmUsers8" minOccurs="0"/>
                <xsd:element ref="ns2:ddmUsers9" minOccurs="0"/>
                <xsd:element ref="ns2:ddmUsers10" minOccurs="0"/>
                <xsd:element ref="ns2:ddmUsersText1" minOccurs="0"/>
                <xsd:element ref="ns2:ddmUsersText2" minOccurs="0"/>
                <xsd:element ref="ns2:ddmUsersText3" minOccurs="0"/>
                <xsd:element ref="ns2:ddmUsersText4" minOccurs="0"/>
                <xsd:element ref="ns2:ddmUsersText5" minOccurs="0"/>
                <xsd:element ref="ns2:ddmUsersText6" minOccurs="0"/>
                <xsd:element ref="ns2:ddmUsersText7" minOccurs="0"/>
                <xsd:element ref="ns2:ddmUsersText8" minOccurs="0"/>
                <xsd:element ref="ns2:ddmUsersText9" minOccurs="0"/>
                <xsd:element ref="ns2:ddmUsersText10" minOccurs="0"/>
                <xsd:element ref="ns2:DocMeetPersons" minOccurs="0"/>
                <xsd:element ref="ns2:DocStatus1" minOccurs="0"/>
                <xsd:element ref="ns2:DocValidUntil2" minOccurs="0"/>
                <xsd:element ref="ns2:RmndrTerm" minOccurs="0"/>
                <xsd:element ref="ns2:ddmNumberFormat" minOccurs="0"/>
                <xsd:element ref="ns1:DocumentSetDescription" minOccurs="0"/>
                <xsd:element ref="ns2:RmndrGuaranteeTerm" minOccurs="0"/>
                <xsd:element ref="ns2:WFParticRejected" minOccurs="0"/>
                <xsd:element ref="ns2:WFParticipants" minOccurs="0"/>
                <xsd:element ref="ns2:Derintojai" minOccurs="0"/>
                <xsd:element ref="ns2:Pasiraso" minOccurs="0"/>
                <xsd:element ref="ns2:Tvirtintojai" minOccurs="0"/>
                <xsd:element ref="ns2:Informuoti" minOccurs="0"/>
                <xsd:element ref="ns2:Sutarties_x0020_tipas" minOccurs="0"/>
                <xsd:element ref="ns2:Vadybininkas" minOccurs="0"/>
                <xsd:element ref="ns2:SutAdmin" minOccurs="0"/>
                <xsd:element ref="ns2:InformMail" minOccurs="0"/>
                <xsd:element ref="ns2:VATID" minOccurs="0"/>
                <xsd:element ref="ns2:VATID1" minOccurs="0"/>
                <xsd:element ref="ns2:Teisininkas" minOccurs="0"/>
                <xsd:element ref="ns3:Buhalteris" minOccurs="0"/>
                <xsd:element ref="ns3:PartyFullName" minOccurs="0"/>
                <xsd:element ref="ns3:PartyEmail" minOccurs="0"/>
                <xsd:element ref="ns2:ddmItemSaved" minOccurs="0"/>
                <xsd:element ref="ns3:SutartiesSuma" minOccurs="0"/>
                <xsd:element ref="ns2:DocReminder" minOccurs="0"/>
                <xsd:element ref="ns3:DocType0" minOccurs="0"/>
                <xsd:element ref="ns3:DuomSuved" minOccurs="0"/>
                <xsd:element ref="ns3:DocSigner" minOccurs="0"/>
                <xsd:element ref="ns2:BDAR" minOccurs="0"/>
                <xsd:element ref="ns4:KitosSaliesNr" minOccurs="0"/>
                <xsd:element ref="ns4:KitosSaliesData" minOccurs="0"/>
                <xsd:element ref="ns2:SutAtsakomybe" minOccurs="0"/>
                <xsd:element ref="ns3:DokSkaitytojuGru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Author" ma:index="11" nillable="true" ma:displayName="Sukūrė" ma:list="UserInfo" ma:internalName="Auth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umentSetDescription" ma:index="109" nillable="true" ma:displayName="Aprašas" ma:description="Dokumentų rinkinio aprašas" ma:internalName="DocumentSetDescription">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5afa746-bf89-4838-80b9-7c799b3d7e39" elementFormDefault="qualified">
    <xsd:import namespace="http://schemas.microsoft.com/office/2006/documentManagement/types"/>
    <xsd:import namespace="http://schemas.microsoft.com/office/infopath/2007/PartnerControls"/>
    <xsd:element name="Title2" ma:index="8" nillable="true" ma:displayName="Antraštė" ma:description="" ma:internalName="Title2" ma:readOnly="false">
      <xsd:simpleType>
        <xsd:restriction base="dms:Text"/>
      </xsd:simpleType>
    </xsd:element>
    <xsd:element name="DocNumber" ma:index="9" nillable="true" ma:displayName="Numeris" ma:description="" ma:internalName="DocNumber" ma:readOnly="false">
      <xsd:simpleType>
        <xsd:restriction base="dms:Text"/>
      </xsd:simpleType>
    </xsd:element>
    <xsd:element name="DocRegStatus" ma:index="10" nillable="true" ma:displayName="Būsena" ma:default="Rengiamas" ma:description="" ma:internalName="DocRegStatus" ma:readOnly="false">
      <xsd:simpleType>
        <xsd:union memberTypes="dms:Text">
          <xsd:simpleType>
            <xsd:restriction base="dms:Choice">
              <xsd:enumeration value="Rengiamas"/>
              <xsd:enumeration value="Derinamas"/>
              <xsd:enumeration value="Atmestas"/>
              <xsd:enumeration value="Patvirtintas"/>
              <xsd:enumeration value="Užregistruotas"/>
            </xsd:restriction>
          </xsd:simpleType>
        </xsd:union>
      </xsd:simpleType>
    </xsd:element>
    <xsd:element name="ddmFieldsConfig" ma:index="12" nillable="true" ma:displayName="Papildomų laukų konfigūracija" ma:default="" ma:description="" ma:internalName="ddmFieldsConfig" ma:readOnly="false">
      <xsd:simpleType>
        <xsd:restriction base="dms:Note"/>
      </xsd:simpleType>
    </xsd:element>
    <xsd:element name="ddmInitApprover" ma:index="13" nillable="true" ma:displayName="Tvirtina iniciavimą" ma:default="" ma:description="" ma:internalName="ddmInitApprover" ma:readOnly="false">
      <xsd:simpleType>
        <xsd:restriction base="dms:Text"/>
      </xsd:simpleType>
    </xsd:element>
    <xsd:element name="DocOriginator" ma:index="14" nillable="true" ma:displayName="Rengėjas" ma:description="" ma:list="e9676886-35f2-467c-8bb1-b0e6b396cc85" ma:internalName="DocOriginator" ma:showField="sync_Title" ma:web="55afa746-bf89-4838-80b9-7c799b3d7e39">
      <xsd:simpleType>
        <xsd:restriction base="dms:Unknown"/>
      </xsd:simpleType>
    </xsd:element>
    <xsd:element name="DocOriginatorUsr" ma:index="15" nillable="true" ma:displayName="Rengėjas User" ma:default="" ma:description="" ma:internalName="DocOriginatorUs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OriginatorTxt" ma:index="16" nillable="true" ma:displayName="Rengėjas Text" ma:default="" ma:description="" ma:internalName="DocOriginatorTxt" ma:readOnly="false">
      <xsd:simpleType>
        <xsd:restriction base="dms:Text"/>
      </xsd:simpleType>
    </xsd:element>
    <xsd:element name="DocOriginatorPosition" ma:index="17" nillable="true" ma:displayName="Rengėjo pozicija" ma:description="" ma:indexed="true" ma:internalName="DocOriginatorPosition" ma:readOnly="false">
      <xsd:simpleType>
        <xsd:restriction base="dms:Text"/>
      </xsd:simpleType>
    </xsd:element>
    <xsd:element name="DocOriginatorDep" ma:index="18" nillable="true" ma:displayName="Rengėjo padalinys" ma:description="" ma:indexed="true" ma:internalName="DocOriginatorDep" ma:readOnly="false">
      <xsd:simpleType>
        <xsd:restriction base="dms:Text"/>
      </xsd:simpleType>
    </xsd:element>
    <xsd:element name="DocBinder" ma:index="19" nillable="true" ma:displayName="Byla" ma:description="" ma:list="7692152e-280d-4962-a795-37a06405ab12" ma:internalName="DocBinder" ma:showField="sync_Title" ma:web="55afa746-bf89-4838-80b9-7c799b3d7e39">
      <xsd:simpleType>
        <xsd:restriction base="dms:Unknown"/>
      </xsd:simpleType>
    </xsd:element>
    <xsd:element name="DocRegister" ma:index="20" nillable="true" ma:displayName="Registras" ma:description="" ma:list="2a6c10c3-bb8c-4911-811d-54dd27578925" ma:internalName="DocRegister" ma:showField="sync_Title" ma:web="55afa746-bf89-4838-80b9-7c799b3d7e39">
      <xsd:simpleType>
        <xsd:restriction base="dms:Unknown"/>
      </xsd:simpleType>
    </xsd:element>
    <xsd:element name="ddmInitiator" ma:index="21" nillable="true" ma:displayName="Iniciatorius" ma:default="" ma:description="" ma:internalName="ddmInitiat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InitiatorTxt" ma:index="22" nillable="true" ma:displayName="IniciatoriusTxt" ma:default="" ma:description="" ma:internalName="ddmInitiatorTxt" ma:readOnly="false">
      <xsd:simpleType>
        <xsd:restriction base="dms:Note">
          <xsd:maxLength value="255"/>
        </xsd:restriction>
      </xsd:simpleType>
    </xsd:element>
    <xsd:element name="ddmResponsiblePerson" ma:index="23" nillable="true" ma:displayName="Atsakingas darbuotojas" ma:default="" ma:description="" ma:internalName="ddmResponsiblePerson" ma:readOnly="false">
      <xsd:simpleType>
        <xsd:restriction base="dms:Text"/>
      </xsd:simpleType>
    </xsd:element>
    <xsd:element name="ddmNotifyAfterApproval" ma:index="24" nillable="true" ma:displayName="Informuoti patvirtinus" ma:default="" ma:description="" ma:internalName="ddmNotifyAfterApproval" ma:readOnly="false">
      <xsd:simpleType>
        <xsd:restriction base="dms:Note"/>
      </xsd:simpleType>
    </xsd:element>
    <xsd:element name="ddmPermAfterApproval" ma:index="25" nillable="true" ma:displayName="Prieiga patvirtinus" ma:default="" ma:description="" ma:internalName="ddmPermAfterApproval" ma:readOnly="false">
      <xsd:simpleType>
        <xsd:restriction base="dms:Note"/>
      </xsd:simpleType>
    </xsd:element>
    <xsd:element name="ddmNotifyOthers" ma:index="26" nillable="true" ma:displayName="Papildomai informuoti" ma:default="" ma:description="" ma:internalName="ddmNotifyOthers" ma:readOnly="false">
      <xsd:simpleType>
        <xsd:restriction base="dms:Note"/>
      </xsd:simpleType>
    </xsd:element>
    <xsd:element name="ddmNotifyOthersUsr" ma:index="27" nillable="true" ma:displayName="Papildomai informuotiUsr" ma:default="" ma:description="" ma:SearchPeopleOnly="false" ma:internalName="ddmNotifyOthersUs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Notes" ma:index="28" nillable="true" ma:displayName="Pastabos" ma:description="" ma:internalName="DocNotes">
      <xsd:simpleType>
        <xsd:restriction base="dms:Note">
          <xsd:maxLength value="255"/>
        </xsd:restriction>
      </xsd:simpleType>
    </xsd:element>
    <xsd:element name="ddmField1" ma:index="29" nillable="true" ma:displayName="Laukas 1" ma:default="" ma:description="" ma:internalName="ddmField1" ma:readOnly="false">
      <xsd:simpleType>
        <xsd:restriction base="dms:Text"/>
      </xsd:simpleType>
    </xsd:element>
    <xsd:element name="ddmField2" ma:index="30" nillable="true" ma:displayName="Laukas 2" ma:default="" ma:description="" ma:internalName="ddmField2" ma:readOnly="false">
      <xsd:simpleType>
        <xsd:restriction base="dms:Text"/>
      </xsd:simpleType>
    </xsd:element>
    <xsd:element name="ddmField3" ma:index="31" nillable="true" ma:displayName="Laukas 3" ma:default="" ma:description="" ma:internalName="ddmField3" ma:readOnly="false">
      <xsd:simpleType>
        <xsd:restriction base="dms:Text"/>
      </xsd:simpleType>
    </xsd:element>
    <xsd:element name="ddmField4" ma:index="32" nillable="true" ma:displayName="Laukas 4" ma:default="" ma:description="" ma:internalName="ddmField4" ma:readOnly="false">
      <xsd:simpleType>
        <xsd:restriction base="dms:Text"/>
      </xsd:simpleType>
    </xsd:element>
    <xsd:element name="ddmField5" ma:index="33" nillable="true" ma:displayName="Laukas 5" ma:default="" ma:description="" ma:internalName="ddmField5" ma:readOnly="false">
      <xsd:simpleType>
        <xsd:restriction base="dms:Text"/>
      </xsd:simpleType>
    </xsd:element>
    <xsd:element name="ddmField6" ma:index="34" nillable="true" ma:displayName="Laukas 6" ma:default="" ma:description="" ma:internalName="ddmField6" ma:readOnly="false">
      <xsd:simpleType>
        <xsd:restriction base="dms:Text"/>
      </xsd:simpleType>
    </xsd:element>
    <xsd:element name="ddmField7" ma:index="35" nillable="true" ma:displayName="Laukas 7" ma:default="" ma:description="" ma:internalName="ddmField7" ma:readOnly="false">
      <xsd:simpleType>
        <xsd:restriction base="dms:Text"/>
      </xsd:simpleType>
    </xsd:element>
    <xsd:element name="ddmField8" ma:index="36" nillable="true" ma:displayName="Laukas 8" ma:default="" ma:description="" ma:internalName="ddmField8" ma:readOnly="false">
      <xsd:simpleType>
        <xsd:restriction base="dms:Text"/>
      </xsd:simpleType>
    </xsd:element>
    <xsd:element name="ddmField9" ma:index="37" nillable="true" ma:displayName="Laukas 9" ma:default="" ma:description="" ma:internalName="ddmField9" ma:readOnly="false">
      <xsd:simpleType>
        <xsd:restriction base="dms:Text"/>
      </xsd:simpleType>
    </xsd:element>
    <xsd:element name="ddmField10" ma:index="38" nillable="true" ma:displayName="Laukas 10" ma:default="" ma:description="" ma:internalName="ddmField10" ma:readOnly="false">
      <xsd:simpleType>
        <xsd:restriction base="dms:Text"/>
      </xsd:simpleType>
    </xsd:element>
    <xsd:element name="ddmField11" ma:index="39" nillable="true" ma:displayName="Laukas 11" ma:default="" ma:description="" ma:internalName="ddmField11" ma:readOnly="false">
      <xsd:simpleType>
        <xsd:restriction base="dms:Text"/>
      </xsd:simpleType>
    </xsd:element>
    <xsd:element name="ddmField12" ma:index="40" nillable="true" ma:displayName="Laukas 12" ma:default="" ma:description="" ma:internalName="ddmField12" ma:readOnly="false">
      <xsd:simpleType>
        <xsd:restriction base="dms:Text"/>
      </xsd:simpleType>
    </xsd:element>
    <xsd:element name="ddmField13" ma:index="41" nillable="true" ma:displayName="Laukas 13" ma:default="" ma:description="" ma:internalName="ddmField13" ma:readOnly="false">
      <xsd:simpleType>
        <xsd:restriction base="dms:Text"/>
      </xsd:simpleType>
    </xsd:element>
    <xsd:element name="ddmField14" ma:index="42" nillable="true" ma:displayName="Laukas 14" ma:default="" ma:description="" ma:internalName="ddmField14" ma:readOnly="false">
      <xsd:simpleType>
        <xsd:restriction base="dms:Text"/>
      </xsd:simpleType>
    </xsd:element>
    <xsd:element name="ddmField15" ma:index="43" nillable="true" ma:displayName="Laukas 15" ma:default="" ma:description="" ma:internalName="ddmField15" ma:readOnly="false">
      <xsd:simpleType>
        <xsd:restriction base="dms:Text"/>
      </xsd:simpleType>
    </xsd:element>
    <xsd:element name="ddmField16" ma:index="44" nillable="true" ma:displayName="Laukas 16" ma:default="" ma:description="" ma:internalName="ddmField16" ma:readOnly="false">
      <xsd:simpleType>
        <xsd:restriction base="dms:Text"/>
      </xsd:simpleType>
    </xsd:element>
    <xsd:element name="ddmField17" ma:index="45" nillable="true" ma:displayName="Laukas 17" ma:default="" ma:description="" ma:internalName="ddmField17" ma:readOnly="false">
      <xsd:simpleType>
        <xsd:restriction base="dms:Text"/>
      </xsd:simpleType>
    </xsd:element>
    <xsd:element name="ddmField18" ma:index="46" nillable="true" ma:displayName="Laukas 18" ma:default="" ma:description="" ma:internalName="ddmField18" ma:readOnly="false">
      <xsd:simpleType>
        <xsd:restriction base="dms:Text"/>
      </xsd:simpleType>
    </xsd:element>
    <xsd:element name="ddmField19" ma:index="47" nillable="true" ma:displayName="Laukas 19" ma:default="" ma:description="" ma:internalName="ddmField19" ma:readOnly="false">
      <xsd:simpleType>
        <xsd:restriction base="dms:Text"/>
      </xsd:simpleType>
    </xsd:element>
    <xsd:element name="ddmField20" ma:index="48" nillable="true" ma:displayName="Laukas 20" ma:default="" ma:description="" ma:internalName="ddmField20" ma:readOnly="false">
      <xsd:simpleType>
        <xsd:restriction base="dms:Text"/>
      </xsd:simpleType>
    </xsd:element>
    <xsd:element name="ddmField21" ma:index="49" nillable="true" ma:displayName="Laukas 21" ma:default="" ma:description="" ma:internalName="ddmField21" ma:readOnly="false">
      <xsd:simpleType>
        <xsd:restriction base="dms:Text"/>
      </xsd:simpleType>
    </xsd:element>
    <xsd:element name="ddmField22" ma:index="50" nillable="true" ma:displayName="Laukas 22" ma:default="" ma:description="" ma:internalName="ddmField22" ma:readOnly="false">
      <xsd:simpleType>
        <xsd:restriction base="dms:Text"/>
      </xsd:simpleType>
    </xsd:element>
    <xsd:element name="ddmField23" ma:index="51" nillable="true" ma:displayName="Laukas 23" ma:default="" ma:description="" ma:internalName="ddmField23" ma:readOnly="false">
      <xsd:simpleType>
        <xsd:restriction base="dms:Text"/>
      </xsd:simpleType>
    </xsd:element>
    <xsd:element name="ddmField24" ma:index="52" nillable="true" ma:displayName="Laukas 24" ma:default="" ma:description="" ma:internalName="ddmField24" ma:readOnly="false">
      <xsd:simpleType>
        <xsd:restriction base="dms:Text"/>
      </xsd:simpleType>
    </xsd:element>
    <xsd:element name="ddmField25" ma:index="53" nillable="true" ma:displayName="Laukas 25" ma:default="" ma:description="" ma:internalName="ddmField25" ma:readOnly="false">
      <xsd:simpleType>
        <xsd:restriction base="dms:Text"/>
      </xsd:simpleType>
    </xsd:element>
    <xsd:element name="ddmDocTypeID" ma:index="54" nillable="true" ma:displayName="Dokumento rūšies ID" ma:default="" ma:description="" ma:internalName="ddmDocTypeID" ma:readOnly="false">
      <xsd:simpleType>
        <xsd:restriction base="dms:Text"/>
      </xsd:simpleType>
    </xsd:element>
    <xsd:element name="ddmDocTypeName" ma:index="55" nillable="true" ma:displayName="Dokumento rūšis" ma:default="" ma:description="" ma:internalName="ddmDocTypeName" ma:readOnly="false">
      <xsd:simpleType>
        <xsd:restriction base="dms:Text"/>
      </xsd:simpleType>
    </xsd:element>
    <xsd:element name="ddmInitRequired" ma:index="56" nillable="true" ma:displayName="Iniciavimo procesas" ma:default="" ma:description="" ma:internalName="ddmInitRequired" ma:readOnly="false">
      <xsd:simpleType>
        <xsd:restriction base="dms:Number"/>
      </xsd:simpleType>
    </xsd:element>
    <xsd:element name="ddmStandardFieldsConfig" ma:index="57" nillable="true" ma:displayName="Standartinių laukų konfigūracija" ma:default="" ma:description="" ma:internalName="ddmStandardFieldsConfig" ma:readOnly="false">
      <xsd:simpleType>
        <xsd:restriction base="dms:Note"/>
      </xsd:simpleType>
    </xsd:element>
    <xsd:element name="ddmDocSubjectFormula" ma:index="58" nillable="true" ma:displayName="Dokumento pavadinimo formulė" ma:default="" ma:description="" ma:internalName="ddmDocSubjectFormula" ma:readOnly="false">
      <xsd:simpleType>
        <xsd:restriction base="dms:Note"/>
      </xsd:simpleType>
    </xsd:element>
    <xsd:element name="DocSubject" ma:index="59" nillable="true" ma:displayName="Dokumento pavadinimas" ma:default="" ma:description="" ma:internalName="DocSubject" ma:readOnly="false">
      <xsd:simpleType>
        <xsd:restriction base="dms:Text"/>
      </xsd:simpleType>
    </xsd:element>
    <xsd:element name="WFCurrent" ma:index="60" nillable="true" ma:displayName="Yra pas" ma:default="" ma:description="" ma:SharePointGroup="0" ma:internalName="WFCurrent"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Date" ma:index="61" nillable="true" ma:displayName="Dokumento data" ma:default="" ma:description="" ma:format="DateOnly" ma:internalName="DocDate" ma:readOnly="false">
      <xsd:simpleType>
        <xsd:restriction base="dms:DateTime"/>
      </xsd:simpleType>
    </xsd:element>
    <xsd:element name="ddmApprovalWF" ma:index="62" nillable="true" ma:displayName="Derinimo procesas" ma:default="" ma:description="" ma:internalName="ddmApprovalWF" ma:readOnly="false">
      <xsd:simpleType>
        <xsd:restriction base="dms:Note"/>
      </xsd:simpleType>
    </xsd:element>
    <xsd:element name="OSWFMailFields" ma:index="63" nillable="true" ma:displayName="Konfigūracija (JSON)" ma:default="" ma:description="" ma:internalName="OSWFMailFields" ma:readOnly="false">
      <xsd:simpleType>
        <xsd:restriction base="dms:Note"/>
      </xsd:simpleType>
    </xsd:element>
    <xsd:element name="DocRegDate" ma:index="64" nillable="true" ma:displayName="Registravimo data" ma:default="" ma:description="" ma:format="DateOnly" ma:internalName="DocRegDate" ma:readOnly="false">
      <xsd:simpleType>
        <xsd:restriction base="dms:DateTime"/>
      </xsd:simpleType>
    </xsd:element>
    <xsd:element name="DocObject" ma:index="65" nillable="true" ma:displayName="Sutarties objektas" ma:default="" ma:description="" ma:internalName="DocObject" ma:readOnly="false">
      <xsd:simpleType>
        <xsd:restriction base="dms:Text"/>
      </xsd:simpleType>
    </xsd:element>
    <xsd:element name="DocType" ma:index="66" nillable="true" ma:displayName="Sutarties rūšis" ma:default="" ma:description="" ma:internalName="DocType" ma:readOnly="false">
      <xsd:simpleType>
        <xsd:restriction base="dms:Text"/>
      </xsd:simpleType>
    </xsd:element>
    <xsd:element name="DocValidFrom" ma:index="67" nillable="true" ma:displayName="Galioja nuo" ma:default="" ma:description="" ma:format="DateOnly" ma:internalName="DocValidFrom" ma:readOnly="false">
      <xsd:simpleType>
        <xsd:restriction base="dms:DateTime"/>
      </xsd:simpleType>
    </xsd:element>
    <xsd:element name="DocValidUntil" ma:index="68" nillable="true" ma:displayName="Galioja iki" ma:default="" ma:description="" ma:format="DateOnly" ma:internalName="DocValidUntil" ma:readOnly="false">
      <xsd:simpleType>
        <xsd:restriction base="dms:DateTime"/>
      </xsd:simpleType>
    </xsd:element>
    <xsd:element name="DocGuaranteeDate" ma:index="69" nillable="true" ma:displayName="Garanto data" ma:default="" ma:description="" ma:format="DateOnly" ma:internalName="DocGuaranteeDate" ma:readOnly="false">
      <xsd:simpleType>
        <xsd:restriction base="dms:DateTime"/>
      </xsd:simpleType>
    </xsd:element>
    <xsd:element name="DocGuaranteeValidTo" ma:index="70" nillable="true" ma:displayName="Garanto galiojimas iki" ma:default="" ma:description="" ma:format="DateOnly" ma:internalName="DocGuaranteeValidTo" ma:readOnly="false">
      <xsd:simpleType>
        <xsd:restriction base="dms:DateTime"/>
      </xsd:simpleType>
    </xsd:element>
    <xsd:element name="DocCompany" ma:index="71" nillable="true" ma:displayName="Kita sutarties šalis (Įmonė)" ma:default="" ma:description="" ma:internalName="DocCompany" ma:readOnly="false">
      <xsd:simpleType>
        <xsd:restriction base="dms:Text"/>
      </xsd:simpleType>
    </xsd:element>
    <xsd:element name="DocCompanyCode" ma:index="72" nillable="true" ma:displayName="Kitos sutarties šalies kodas" ma:default="" ma:description="" ma:internalName="DocCompanyCode" ma:readOnly="false">
      <xsd:simpleType>
        <xsd:restriction base="dms:Text"/>
      </xsd:simpleType>
    </xsd:element>
    <xsd:element name="DocAddiCompanies" ma:index="73" nillable="true" ma:displayName="Papildomos sutarties šalys (Įmonės)" ma:default="" ma:description="" ma:internalName="DocAddiCompanies" ma:readOnly="false">
      <xsd:simpleType>
        <xsd:restriction base="dms:Text"/>
      </xsd:simpleType>
    </xsd:element>
    <xsd:element name="DocAddiCompanies2" ma:index="74" nillable="true" ma:displayName="Papildomos sutarties šalys (Įmonės)" ma:default="" ma:description="" ma:internalName="DocAddiCompanies2" ma:readOnly="false">
      <xsd:simpleType>
        <xsd:restriction base="dms:Text"/>
      </xsd:simpleType>
    </xsd:element>
    <xsd:element name="DocValueNoVAT" ma:index="75" nillable="true" ma:displayName="Sutarties vertė be PVM" ma:default="" ma:description="" ma:internalName="DocValueNoVAT" ma:readOnly="false">
      <xsd:simpleType>
        <xsd:restriction base="dms:Text"/>
      </xsd:simpleType>
    </xsd:element>
    <xsd:element name="DocVATSum" ma:index="76" nillable="true" ma:displayName="PVM suma" ma:default="" ma:description="" ma:internalName="DocVATSum" ma:readOnly="false">
      <xsd:simpleType>
        <xsd:restriction base="dms:Text"/>
      </xsd:simpleType>
    </xsd:element>
    <xsd:element name="DocValueWithVAT" ma:index="77" nillable="true" ma:displayName="Sutarties vertė su PVM" ma:default="" ma:description="" ma:internalName="DocValueWithVAT" ma:readOnly="false">
      <xsd:simpleType>
        <xsd:restriction base="dms:Text"/>
      </xsd:simpleType>
    </xsd:element>
    <xsd:element name="DocBalanceEur" ma:index="78" nillable="true" ma:displayName="Sumos likutis, EUR" ma:default="" ma:description="" ma:internalName="DocBalanceEur" ma:readOnly="false">
      <xsd:simpleType>
        <xsd:restriction base="dms:Text"/>
      </xsd:simpleType>
    </xsd:element>
    <xsd:element name="DocBalanceCorrDate" ma:index="79" nillable="true" ma:displayName="Likučio koregavimo data" ma:default="" ma:description="" ma:format="DateOnly" ma:internalName="DocBalanceCorrDate" ma:readOnly="false">
      <xsd:simpleType>
        <xsd:restriction base="dms:DateTime"/>
      </xsd:simpleType>
    </xsd:element>
    <xsd:element name="DocResponsible" ma:index="80" nillable="true" ma:displayName="Atsakingas už vykdymą" ma:default="" ma:description="" ma:internalName="DocResponsible" ma:readOnly="false">
      <xsd:simpleType>
        <xsd:restriction base="dms:Text"/>
      </xsd:simpleType>
    </xsd:element>
    <xsd:element name="DocResponsibleUsr" ma:index="81" nillable="true" ma:displayName="Atsakingas už vykdymą User" ma:default="" ma:description="" ma:internalName="DocResponsibleUs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ProccessUsrs" ma:index="82" nillable="true" ma:displayName="Derinimo proceso dalyviai" ma:default="" ma:description="" ma:SharePointGroup="0" ma:internalName="DocProccessUsr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1" ma:index="83" nillable="true" ma:displayName="Vartotojai 1" ma:default="" ma:description="" ma:internalName="ddmUsers1"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2" ma:index="84" nillable="true" ma:displayName="Vartotojai 2" ma:default="" ma:description="" ma:internalName="ddmUsers2"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3" ma:index="85" nillable="true" ma:displayName="Vartotojai 3" ma:default="" ma:description="" ma:internalName="ddmUsers3"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4" ma:index="86" nillable="true" ma:displayName="Vartotojai 4" ma:default="" ma:description="" ma:internalName="ddmUsers4"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5" ma:index="87" nillable="true" ma:displayName="Vartotojai 5" ma:default="" ma:description="" ma:internalName="ddmUsers5"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6" ma:index="88" nillable="true" ma:displayName="Vartotojai 6" ma:default="" ma:description="" ma:internalName="ddmUsers6"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7" ma:index="89" nillable="true" ma:displayName="Vartotojai 7" ma:default="" ma:description="" ma:internalName="ddmUsers7"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8" ma:index="90" nillable="true" ma:displayName="Vartotojai 8" ma:default="" ma:description="" ma:internalName="ddmUsers8"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9" ma:index="91" nillable="true" ma:displayName="Vartotojai 9" ma:default="" ma:description="" ma:internalName="ddmUsers9"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10" ma:index="92" nillable="true" ma:displayName="Vartotojai 10" ma:default="" ma:description="" ma:internalName="ddmUsers10"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Text1" ma:index="93" nillable="true" ma:displayName="Vartotojai Text 1" ma:default="" ma:description="" ma:internalName="ddmUsersText1" ma:readOnly="false">
      <xsd:simpleType>
        <xsd:restriction base="dms:Text"/>
      </xsd:simpleType>
    </xsd:element>
    <xsd:element name="ddmUsersText2" ma:index="94" nillable="true" ma:displayName="Vartotojai Text 2" ma:default="" ma:description="" ma:internalName="ddmUsersText2" ma:readOnly="false">
      <xsd:simpleType>
        <xsd:restriction base="dms:Text"/>
      </xsd:simpleType>
    </xsd:element>
    <xsd:element name="ddmUsersText3" ma:index="95" nillable="true" ma:displayName="Vartotojai Text 3" ma:default="" ma:description="" ma:internalName="ddmUsersText3" ma:readOnly="false">
      <xsd:simpleType>
        <xsd:restriction base="dms:Text"/>
      </xsd:simpleType>
    </xsd:element>
    <xsd:element name="ddmUsersText4" ma:index="96" nillable="true" ma:displayName="Vartotojai Text 4" ma:default="" ma:description="" ma:internalName="ddmUsersText4" ma:readOnly="false">
      <xsd:simpleType>
        <xsd:restriction base="dms:Text"/>
      </xsd:simpleType>
    </xsd:element>
    <xsd:element name="ddmUsersText5" ma:index="97" nillable="true" ma:displayName="Vartotojai Text 5" ma:default="" ma:description="" ma:internalName="ddmUsersText5" ma:readOnly="false">
      <xsd:simpleType>
        <xsd:restriction base="dms:Text"/>
      </xsd:simpleType>
    </xsd:element>
    <xsd:element name="ddmUsersText6" ma:index="98" nillable="true" ma:displayName="Vartotojai Text 6" ma:default="" ma:description="" ma:internalName="ddmUsersText6" ma:readOnly="false">
      <xsd:simpleType>
        <xsd:restriction base="dms:Text"/>
      </xsd:simpleType>
    </xsd:element>
    <xsd:element name="ddmUsersText7" ma:index="99" nillable="true" ma:displayName="Vartotojai Text 7" ma:default="" ma:description="" ma:internalName="ddmUsersText7" ma:readOnly="false">
      <xsd:simpleType>
        <xsd:restriction base="dms:Text"/>
      </xsd:simpleType>
    </xsd:element>
    <xsd:element name="ddmUsersText8" ma:index="100" nillable="true" ma:displayName="Vartotojai Text 8" ma:default="" ma:description="" ma:internalName="ddmUsersText8" ma:readOnly="false">
      <xsd:simpleType>
        <xsd:restriction base="dms:Text"/>
      </xsd:simpleType>
    </xsd:element>
    <xsd:element name="ddmUsersText9" ma:index="101" nillable="true" ma:displayName="Vartotojai Text 9" ma:default="" ma:description="" ma:internalName="ddmUsersText9" ma:readOnly="false">
      <xsd:simpleType>
        <xsd:restriction base="dms:Text"/>
      </xsd:simpleType>
    </xsd:element>
    <xsd:element name="ddmUsersText10" ma:index="102" nillable="true" ma:displayName="Vartotojai Text 10" ma:default="" ma:description="" ma:internalName="ddmUsersText10" ma:readOnly="false">
      <xsd:simpleType>
        <xsd:restriction base="dms:Text"/>
      </xsd:simpleType>
    </xsd:element>
    <xsd:element name="DocMeetPersons" ma:index="103" nillable="true" ma:displayName="Susipažinimui (asmenys)" ma:list="e9676886-35f2-467c-8bb1-b0e6b396cc85" ma:internalName="DocMeetPersons" ma:showField="sync_LinkTitle" ma:web="55afa746-bf89-4838-80b9-7c799b3d7e39">
      <xsd:simpleType>
        <xsd:restriction base="dms:Unknown"/>
      </xsd:simpleType>
    </xsd:element>
    <xsd:element name="DocStatus1" ma:index="105" nillable="true" ma:displayName="Būklė" ma:default="Aktuali redakcija" ma:format="Dropdown" ma:internalName="DocStatus1">
      <xsd:simpleType>
        <xsd:restriction base="dms:Choice">
          <xsd:enumeration value="Aktuali redakcija"/>
          <xsd:enumeration value="Negalioja"/>
        </xsd:restriction>
      </xsd:simpleType>
    </xsd:element>
    <xsd:element name="DocValidUntil2" ma:index="106" nillable="true" ma:displayName="Galioja iki (metų pabaiga)" ma:default="2018-12-31T00:00:00Z" ma:format="DateOnly" ma:internalName="DocValidUntil2">
      <xsd:simpleType>
        <xsd:restriction base="dms:DateTime"/>
      </xsd:simpleType>
    </xsd:element>
    <xsd:element name="RmndrTerm" ma:index="107" nillable="true" ma:displayName="Priminimo terminas" ma:internalName="RmndrTerm">
      <xsd:simpleType>
        <xsd:restriction base="dms:Number"/>
      </xsd:simpleType>
    </xsd:element>
    <xsd:element name="ddmNumberFormat" ma:index="108" nillable="true" ma:displayName="Numerio formatas" ma:default="" ma:description="" ma:internalName="ddmNumberFormat">
      <xsd:simpleType>
        <xsd:restriction base="dms:Note"/>
      </xsd:simpleType>
    </xsd:element>
    <xsd:element name="RmndrGuaranteeTerm" ma:index="111" nillable="true" ma:displayName="Garanto priminimo terminas" ma:internalName="RmndrGuaranteeTerm">
      <xsd:simpleType>
        <xsd:restriction base="dms:Number"/>
      </xsd:simpleType>
    </xsd:element>
    <xsd:element name="WFParticRejected" ma:index="112" nillable="true" ma:displayName="Dalyviai atšaukę užd." ma:internalName="WFParticRejected">
      <xsd:simpleType>
        <xsd:restriction base="dms:Text">
          <xsd:maxLength value="255"/>
        </xsd:restriction>
      </xsd:simpleType>
    </xsd:element>
    <xsd:element name="WFParticipants" ma:index="113" nillable="true" ma:displayName="Dalyviai patvirtinę užd." ma:internalName="WFParticipants">
      <xsd:simpleType>
        <xsd:restriction base="dms:Text">
          <xsd:maxLength value="255"/>
        </xsd:restriction>
      </xsd:simpleType>
    </xsd:element>
    <xsd:element name="Derintojai" ma:index="114" nillable="true" ma:displayName="Derintojai" ma:list="UserInfo" ma:SharePointGroup="0" ma:internalName="Derintojai"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asiraso" ma:index="115" nillable="true" ma:displayName="Pasirašo" ma:list="UserInfo" ma:SharePointGroup="0" ma:internalName="Pasiraso"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Tvirtintojai" ma:index="116" nillable="true" ma:displayName="Tvirtintojai" ma:list="UserInfo" ma:SharePointGroup="0" ma:internalName="Tvirtintojai"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formuoti" ma:index="117" nillable="true" ma:displayName="Informuoti" ma:list="UserInfo" ma:SharePointGroup="0" ma:internalName="Informuoti"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utarties_x0020_tipas" ma:index="118" nillable="true" ma:displayName="Sutarties tipas 1" ma:internalName="Sutarties_x0020_tipas">
      <xsd:simpleType>
        <xsd:restriction base="dms:Text">
          <xsd:maxLength value="255"/>
        </xsd:restriction>
      </xsd:simpleType>
    </xsd:element>
    <xsd:element name="Vadybininkas" ma:index="119" nillable="true" ma:displayName="Vadybininkas" ma:list="UserInfo" ma:SharePointGroup="0" ma:internalName="Vadybininkas"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utAdmin" ma:index="121" nillable="true" ma:displayName="Sutarties Administratorius" ma:list="UserInfo" ma:SharePointGroup="0" ma:internalName="SutAdmin"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formMail" ma:index="122" nillable="true" ma:displayName="Informuoti epaštu" ma:description="e-pašto adresai, perskirti kabliataškiu (;)" ma:internalName="InformMail">
      <xsd:simpleType>
        <xsd:restriction base="dms:Text">
          <xsd:maxLength value="255"/>
        </xsd:restriction>
      </xsd:simpleType>
    </xsd:element>
    <xsd:element name="VATID" ma:index="123" nillable="true" ma:displayName="PVM kodas" ma:internalName="VATID">
      <xsd:simpleType>
        <xsd:restriction base="dms:Text">
          <xsd:maxLength value="255"/>
        </xsd:restriction>
      </xsd:simpleType>
    </xsd:element>
    <xsd:element name="VATID1" ma:index="124" nillable="true" ma:displayName="Kitos sutarties šalies PVM kodas" ma:internalName="VATID1">
      <xsd:simpleType>
        <xsd:restriction base="dms:Text">
          <xsd:maxLength value="255"/>
        </xsd:restriction>
      </xsd:simpleType>
    </xsd:element>
    <xsd:element name="Teisininkas" ma:index="125" nillable="true" ma:displayName="Teisininkas" ma:list="UserInfo" ma:SharePointGroup="0" ma:internalName="Teisininkas"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ItemSaved" ma:index="129" nillable="true" ma:displayName="ItemSaved" ma:default="" ma:description="" ma:internalName="ddmItemSaved" ma:readOnly="false">
      <xsd:simpleType>
        <xsd:restriction base="dms:Text"/>
      </xsd:simpleType>
    </xsd:element>
    <xsd:element name="DocReminder" ma:index="131" nillable="true" ma:displayName="Siųsti priminimą apie sąskaitos likutį" ma:default="" ma:description="" ma:internalName="DocReminder" ma:readOnly="false">
      <xsd:simpleType>
        <xsd:restriction base="dms:Choice">
          <xsd:enumeration value="Taip"/>
        </xsd:restriction>
      </xsd:simpleType>
    </xsd:element>
    <xsd:element name="BDAR" ma:index="138" nillable="true" ma:displayName="BDAR" ma:internalName="BDAR">
      <xsd:simpleType>
        <xsd:restriction base="dms:Text">
          <xsd:maxLength value="255"/>
        </xsd:restriction>
      </xsd:simpleType>
    </xsd:element>
    <xsd:element name="SutAtsakomybe" ma:index="150" nillable="true" ma:displayName="Sutarties atsakomybė" ma:internalName="SutAtsakomyb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eb16660-85d5-44aa-8f0a-e2ddaec05a8b" elementFormDefault="qualified">
    <xsd:import namespace="http://schemas.microsoft.com/office/2006/documentManagement/types"/>
    <xsd:import namespace="http://schemas.microsoft.com/office/infopath/2007/PartnerControls"/>
    <xsd:element name="Buhalteris" ma:index="126" nillable="true" ma:displayName="Buhalteris" ma:list="UserInfo" ma:SharePointGroup="0" ma:internalName="Buhalteris"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artyFullName" ma:index="127" nillable="true" ma:displayName="PartyFullName" ma:internalName="PartyFullName">
      <xsd:simpleType>
        <xsd:restriction base="dms:Text">
          <xsd:maxLength value="255"/>
        </xsd:restriction>
      </xsd:simpleType>
    </xsd:element>
    <xsd:element name="PartyEmail" ma:index="128" nillable="true" ma:displayName="PartyEmail" ma:internalName="PartyEmail">
      <xsd:simpleType>
        <xsd:restriction base="dms:Text">
          <xsd:maxLength value="255"/>
        </xsd:restriction>
      </xsd:simpleType>
    </xsd:element>
    <xsd:element name="SutartiesSuma" ma:index="130" nillable="true" ma:displayName="SutartiesSuma" ma:decimals="2" ma:internalName="SutartiesSuma">
      <xsd:simpleType>
        <xsd:restriction base="dms:Number"/>
      </xsd:simpleType>
    </xsd:element>
    <xsd:element name="DocType0" ma:index="132" nillable="true" ma:displayName="Sutarties tipas" ma:internalName="DocType0">
      <xsd:simpleType>
        <xsd:restriction base="dms:Text">
          <xsd:maxLength value="255"/>
        </xsd:restriction>
      </xsd:simpleType>
    </xsd:element>
    <xsd:element name="DuomSuved" ma:index="134" nillable="true" ma:displayName="Duomenų Suvedėjas" ma:list="UserInfo" ma:SharePointGroup="0" ma:internalName="DuomSuved"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Signer" ma:index="135" nillable="true" ma:displayName="Pasirašantis asmuo" ma:list="UserInfo" ma:SharePointGroup="0" ma:internalName="DocSigner"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kSkaitytojuGrupe" ma:index="151" nillable="true" ma:displayName="Dokumentų skaitytojai" ma:list="UserInfo" ma:SearchPeopleOnly="false" ma:SharePointGroup="0" ma:internalName="DokSkaitytojuGrup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0cff1f4-dabb-4ad0-b163-1e2d30b21e62" elementFormDefault="qualified">
    <xsd:import namespace="http://schemas.microsoft.com/office/2006/documentManagement/types"/>
    <xsd:import namespace="http://schemas.microsoft.com/office/infopath/2007/PartnerControls"/>
    <xsd:element name="KitosSaliesNr" ma:index="139" nillable="true" ma:displayName="Kitos šalies Nr." ma:internalName="KitosSaliesNr">
      <xsd:simpleType>
        <xsd:restriction base="dms:Text">
          <xsd:maxLength value="255"/>
        </xsd:restriction>
      </xsd:simpleType>
    </xsd:element>
    <xsd:element name="KitosSaliesData" ma:index="140" nillable="true" ma:displayName="KitosSaliesData" ma:internalName="KitosSaliesData">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ocumentSetDescription xmlns="http://schemas.microsoft.com/sharepoint/v3" xsi:nil="true"/>
    <Author xmlns="http://schemas.microsoft.com/sharepoint/v3">
      <UserInfo>
        <DisplayName>Vilius Pažereckas</DisplayName>
        <AccountId>8964</AccountId>
        <AccountType/>
      </UserInfo>
    </Author>
    <DocOriginator xmlns="55afa746-bf89-4838-80b9-7c799b3d7e39" xsi:nil="true"/>
    <ddmDocTypeID xmlns="55afa746-bf89-4838-80b9-7c799b3d7e39">239</ddmDocTypeID>
    <DocDate xmlns="55afa746-bf89-4838-80b9-7c799b3d7e39">2022-05-04T21:00:00+00:00</DocDate>
    <ddmField7 xmlns="55afa746-bf89-4838-80b9-7c799b3d7e39" xsi:nil="true"/>
    <DocOriginatorDep xmlns="55afa746-bf89-4838-80b9-7c799b3d7e39">Pirkimų skyrius</DocOriginatorDep>
    <DocOriginatorPosition xmlns="55afa746-bf89-4838-80b9-7c799b3d7e39">Pirkimų projektų vadovas_Pirkimų skyrius_Teisės ir pirkimų departamentas_Generalinis direktorius</DocOriginatorPosition>
    <Tvirtintojai xmlns="55afa746-bf89-4838-80b9-7c799b3d7e39">
      <UserInfo>
        <DisplayName/>
        <AccountId xsi:nil="true"/>
        <AccountType/>
      </UserInfo>
    </Tvirtintojai>
    <ddmField6 xmlns="55afa746-bf89-4838-80b9-7c799b3d7e39" xsi:nil="true"/>
    <DocValidFrom xmlns="55afa746-bf89-4838-80b9-7c799b3d7e39">2022-05-08T21:00:00+00:00</DocValidFrom>
    <ddmField23 xmlns="55afa746-bf89-4838-80b9-7c799b3d7e39">ADOC</ddmField23>
    <WFParticRejected xmlns="55afa746-bf89-4838-80b9-7c799b3d7e39" xsi:nil="true"/>
    <DocOriginatorUsr xmlns="55afa746-bf89-4838-80b9-7c799b3d7e39">
      <UserInfo>
        <DisplayName>Vilius Pažereckas</DisplayName>
        <AccountId>8964</AccountId>
        <AccountType/>
      </UserInfo>
    </DocOriginatorUsr>
    <ddmField13 xmlns="55afa746-bf89-4838-80b9-7c799b3d7e39">Pirkimų projektų vadovas</ddmField13>
    <ddmField16 xmlns="55afa746-bf89-4838-80b9-7c799b3d7e39">Vyresnysis specialistas</ddmField16>
    <DocRegStatus xmlns="55afa746-bf89-4838-80b9-7c799b3d7e39">Pasirašomas</DocRegStatus>
    <ddmField19 xmlns="55afa746-bf89-4838-80b9-7c799b3d7e39">Elektros, turto, vandens, kanalizacijos, šilumos ir dujų, oro kondicionavimo ir vėdinimo sistemų ūkių priežiūra Kauno regione</ddmField19>
    <ddmField5 xmlns="55afa746-bf89-4838-80b9-7c799b3d7e39" xsi:nil="true"/>
    <Title2 xmlns="55afa746-bf89-4838-80b9-7c799b3d7e39" xsi:nil="true"/>
    <ddmField4 xmlns="55afa746-bf89-4838-80b9-7c799b3d7e39" xsi:nil="true"/>
    <ddmApprovalWF xmlns="55afa746-bf89-4838-80b9-7c799b3d7e39" xsi:nil="true"/>
    <ddmField22 xmlns="55afa746-bf89-4838-80b9-7c799b3d7e39" xsi:nil="true"/>
    <DocMeetPersons xmlns="55afa746-bf89-4838-80b9-7c799b3d7e39" xsi:nil="true"/>
    <ddmField25 xmlns="55afa746-bf89-4838-80b9-7c799b3d7e39" xsi:nil="true"/>
    <ddmStandardFieldsConfig xmlns="55afa746-bf89-4838-80b9-7c799b3d7e39" xsi:nil="true"/>
    <ddmField15 xmlns="55afa746-bf89-4838-80b9-7c799b3d7e39">Elektros, turto, vandens, kanalizacijos, šilumos ir dujų, oro kondicionavimo ir vėdinimo sistemų ūkių priežiūra</ddmField15>
    <ddmField18 xmlns="55afa746-bf89-4838-80b9-7c799b3d7e39" xsi:nil="true"/>
    <ddmField12 xmlns="55afa746-bf89-4838-80b9-7c799b3d7e39" xsi:nil="true"/>
    <ddmField9 xmlns="55afa746-bf89-4838-80b9-7c799b3d7e39" xsi:nil="true"/>
    <DocBinder xmlns="55afa746-bf89-4838-80b9-7c799b3d7e39" xsi:nil="true"/>
    <ddmField8 xmlns="55afa746-bf89-4838-80b9-7c799b3d7e39" xsi:nil="true"/>
    <Pasiraso xmlns="55afa746-bf89-4838-80b9-7c799b3d7e39">
      <UserInfo>
        <DisplayName/>
        <AccountId xsi:nil="true"/>
        <AccountType/>
      </UserInfo>
    </Pasiraso>
    <RmndrTerm xmlns="55afa746-bf89-4838-80b9-7c799b3d7e39">240</RmndrTerm>
    <DokSkaitytojuGrupe xmlns="2eb16660-85d5-44aa-8f0a-e2ddaec05a8b">
      <UserInfo>
        <DisplayName/>
        <AccountId xsi:nil="true"/>
        <AccountType/>
      </UserInfo>
    </DokSkaitytojuGrupe>
    <DocType xmlns="55afa746-bf89-4838-80b9-7c799b3d7e39">Pirkimų netipinė sutartis</DocType>
    <ddmUsersText3 xmlns="55afa746-bf89-4838-80b9-7c799b3d7e39" xsi:nil="true"/>
    <DocNumber xmlns="55afa746-bf89-4838-80b9-7c799b3d7e39">2022-P00062</DocNumber>
    <ddmField21 xmlns="55afa746-bf89-4838-80b9-7c799b3d7e39" xsi:nil="true"/>
    <DocOriginatorTxt xmlns="55afa746-bf89-4838-80b9-7c799b3d7e39">Vilius Pažereckas</DocOriginatorTxt>
    <ddmField24 xmlns="55afa746-bf89-4838-80b9-7c799b3d7e39" xsi:nil="true"/>
    <ddmUsersText2 xmlns="55afa746-bf89-4838-80b9-7c799b3d7e39" xsi:nil="true"/>
    <DocSigner xmlns="2eb16660-85d5-44aa-8f0a-e2ddaec05a8b">
      <UserInfo>
        <DisplayName/>
        <AccountId xsi:nil="true"/>
        <AccountType/>
      </UserInfo>
    </DocSigner>
    <ddmInitRequired xmlns="55afa746-bf89-4838-80b9-7c799b3d7e39" xsi:nil="true"/>
    <ddmField11 xmlns="55afa746-bf89-4838-80b9-7c799b3d7e39" xsi:nil="true"/>
    <ddmInitApprover xmlns="55afa746-bf89-4838-80b9-7c799b3d7e39" xsi:nil="true"/>
    <ddmDocTypeName xmlns="55afa746-bf89-4838-80b9-7c799b3d7e39">Pirkimų netipinė sutartis (el. pasirašymas) </ddmDocTypeName>
    <ddmField14 xmlns="55afa746-bf89-4838-80b9-7c799b3d7e39">2022/056</ddmField14>
    <ddmUsersText1 xmlns="55afa746-bf89-4838-80b9-7c799b3d7e39" xsi:nil="true"/>
    <ddmItemSaved xmlns="55afa746-bf89-4838-80b9-7c799b3d7e39" xsi:nil="true"/>
    <ddmDocSubjectFormula xmlns="55afa746-bf89-4838-80b9-7c799b3d7e39" xsi:nil="true"/>
    <OSWFMailFields xmlns="55afa746-bf89-4838-80b9-7c799b3d7e39" xsi:nil="true"/>
    <ddmField20 xmlns="55afa746-bf89-4838-80b9-7c799b3d7e39" xsi:nil="true"/>
    <ddmResponsiblePerson xmlns="55afa746-bf89-4838-80b9-7c799b3d7e39" xsi:nil="true"/>
    <DocValidUntil xmlns="55afa746-bf89-4838-80b9-7c799b3d7e39">2024-06-06T21:00:00+00:00</DocValidUntil>
    <Informuoti xmlns="55afa746-bf89-4838-80b9-7c799b3d7e39">
      <UserInfo>
        <DisplayName/>
        <AccountId xsi:nil="true"/>
        <AccountType/>
      </UserInfo>
    </Informuoti>
    <DocObject xmlns="55afa746-bf89-4838-80b9-7c799b3d7e39">Pirkimų sutartis</DocObject>
    <ddmUsers6 xmlns="55afa746-bf89-4838-80b9-7c799b3d7e39">
      <UserInfo>
        <DisplayName/>
        <AccountId xsi:nil="true"/>
        <AccountType/>
      </UserInfo>
    </ddmUsers6>
    <DocNotes xmlns="55afa746-bf89-4838-80b9-7c799b3d7e39" xsi:nil="true"/>
    <ddmField10 xmlns="55afa746-bf89-4838-80b9-7c799b3d7e39" xsi:nil="true"/>
    <DocRegister xmlns="55afa746-bf89-4838-80b9-7c799b3d7e39" xsi:nil="true"/>
    <ddmUsers5 xmlns="55afa746-bf89-4838-80b9-7c799b3d7e39">
      <UserInfo>
        <DisplayName/>
        <AccountId xsi:nil="true"/>
        <AccountType/>
      </UserInfo>
    </ddmUsers5>
    <ddmUsersText5 xmlns="55afa746-bf89-4838-80b9-7c799b3d7e39" xsi:nil="true"/>
    <ddmUsers4 xmlns="55afa746-bf89-4838-80b9-7c799b3d7e39">
      <UserInfo>
        <DisplayName/>
        <AccountId xsi:nil="true"/>
        <AccountType/>
      </UserInfo>
    </ddmUsers4>
    <ddmUsersText4 xmlns="55afa746-bf89-4838-80b9-7c799b3d7e39" xsi:nil="true"/>
    <ddmField3 xmlns="55afa746-bf89-4838-80b9-7c799b3d7e39">Turto eksploatavimo skyrius</ddmField3>
    <DocSubject xmlns="55afa746-bf89-4838-80b9-7c799b3d7e39">Elektros, turto, vandens, kanalizacijos, šilumos ir dujų, oro kondicionavimo ir vėdinimo sistemų ūkių priežiūra Kauno regione</DocSubject>
    <ddmNotifyOthersUsr xmlns="55afa746-bf89-4838-80b9-7c799b3d7e39">
      <UserInfo>
        <DisplayName/>
        <AccountId xsi:nil="true"/>
        <AccountType/>
      </UserInfo>
    </ddmNotifyOthersUsr>
    <WFCurrent xmlns="55afa746-bf89-4838-80b9-7c799b3d7e39">
      <UserInfo>
        <DisplayName/>
        <AccountId xsi:nil="true"/>
        <AccountType/>
      </UserInfo>
    </WFCurrent>
    <ddmUsers3 xmlns="55afa746-bf89-4838-80b9-7c799b3d7e39">
      <UserInfo>
        <DisplayName/>
        <AccountId xsi:nil="true"/>
        <AccountType/>
      </UserInfo>
    </ddmUsers3>
    <ddmField2 xmlns="55afa746-bf89-4838-80b9-7c799b3d7e39" xsi:nil="true"/>
    <ddmNotifyAfterApproval xmlns="55afa746-bf89-4838-80b9-7c799b3d7e39" xsi:nil="true"/>
    <ddmUsers2 xmlns="55afa746-bf89-4838-80b9-7c799b3d7e39">
      <UserInfo>
        <DisplayName/>
        <AccountId xsi:nil="true"/>
        <AccountType/>
      </UserInfo>
    </ddmUsers2>
    <DocRegDate xmlns="55afa746-bf89-4838-80b9-7c799b3d7e39">2022-05-12T10:44:44+00:00</DocRegDate>
    <ddmField1 xmlns="55afa746-bf89-4838-80b9-7c799b3d7e39">21</ddmField1>
    <ddmInitiator xmlns="55afa746-bf89-4838-80b9-7c799b3d7e39">
      <UserInfo>
        <DisplayName/>
        <AccountId xsi:nil="true"/>
        <AccountType/>
      </UserInfo>
    </ddmInitiator>
    <ddmPermAfterApproval xmlns="55afa746-bf89-4838-80b9-7c799b3d7e39" xsi:nil="true"/>
    <ddmFieldsConfig xmlns="55afa746-bf89-4838-80b9-7c799b3d7e39">[{type:'text', title: 'Trumpas aprašymas', name: 'ddmFieldA', options: {isMandatory: true}},{type:'picklist', title: 'Pirkimo kortelės numeris', name: 'ddmField1', options: {isMandatory: true, web: 'https://dvs/sritys/pirkimai/registrasTPSP', list: 'Lists/korteles', title: 'DocNumber', showColumns: [{title:'Numeris',name:'DocNumber'},{title:'Pavadinimas',name:'Title'}], searchColums: ['DocNumber','Title'], refine: '', showall: 'false'}},{type:'picklistvalue', title: 'Pirkimo objekto pavadinimas', name: 'ddmField2', options: {isReadOnly: true, source: 'ddmField1', field: 'Title'}},{type:'picklistvalue', title: 'Pirkimo kortelės adresas', name: 'ddmField3', options: {isHidden: true, source: 'ddmField1', field: 'PurchaseSiteUrl'}},{type:'text', title: 'Protokolą derinantys komisijos nariai', name: 'ddmUsers1', options: {isMandatory: true}},{type:'text', title: 'Protokolą pasirašantys komisijos nariai', name: 'ddmUsers2', options: {isMandatory: true}},{type:'picklistvalue', title: 'Pirkimo kortelės ID', name: 'ddmField4', options: {isHidden: true, source: 'ddmField1', field: 'ID'}},{type:'text', title: 'Protokolą pasirašantis komisijos pirmininkas', name: 'ddmUsers3', options: {isMandatory: true}}]</ddmFieldsConfig>
    <ddmInitiatorTxt xmlns="55afa746-bf89-4838-80b9-7c799b3d7e39" xsi:nil="true"/>
    <ddmField17 xmlns="55afa746-bf89-4838-80b9-7c799b3d7e39" xsi:nil="true"/>
    <ddmUsers1 xmlns="55afa746-bf89-4838-80b9-7c799b3d7e39">
      <UserInfo>
        <DisplayName/>
        <AccountId xsi:nil="true"/>
        <AccountType/>
      </UserInfo>
    </ddmUsers1>
    <DocStatus1 xmlns="55afa746-bf89-4838-80b9-7c799b3d7e39">Aktuali redakcija</DocStatus1>
    <ddmNotifyOthers xmlns="55afa746-bf89-4838-80b9-7c799b3d7e39" xsi:nil="true"/>
    <WFParticipants xmlns="55afa746-bf89-4838-80b9-7c799b3d7e39"> Vilius Pažereckas, Vidas Švedas</WFParticipants>
    <Derintojai xmlns="55afa746-bf89-4838-80b9-7c799b3d7e39">
      <UserInfo>
        <DisplayName/>
        <AccountId xsi:nil="true"/>
        <AccountType/>
      </UserInfo>
    </Derintojai>
    <DocCompany xmlns="55afa746-bf89-4838-80b9-7c799b3d7e39">UAB „CORPUS PRO“</DocCompany>
    <DocResponsibleUsr xmlns="55afa746-bf89-4838-80b9-7c799b3d7e39">
      <UserInfo>
        <DisplayName/>
        <AccountId xsi:nil="true"/>
        <AccountType/>
      </UserInfo>
    </DocResponsibleUsr>
    <ddmUsers7 xmlns="55afa746-bf89-4838-80b9-7c799b3d7e39">
      <UserInfo>
        <DisplayName/>
        <AccountId xsi:nil="true"/>
        <AccountType/>
      </UserInfo>
    </ddmUsers7>
    <KitosSaliesNr xmlns="10cff1f4-dabb-4ad0-b163-1e2d30b21e62" xsi:nil="true"/>
    <DocAddiCompanies2 xmlns="55afa746-bf89-4838-80b9-7c799b3d7e39" xsi:nil="true"/>
    <DocProccessUsrs xmlns="55afa746-bf89-4838-80b9-7c799b3d7e39">
      <UserInfo>
        <DisplayName/>
        <AccountId xsi:nil="true"/>
        <AccountType/>
      </UserInfo>
    </DocProccessUsrs>
    <DocBalanceCorrDate xmlns="55afa746-bf89-4838-80b9-7c799b3d7e39" xsi:nil="true"/>
    <InformMail xmlns="55afa746-bf89-4838-80b9-7c799b3d7e39" xsi:nil="true"/>
    <Teisininkas xmlns="55afa746-bf89-4838-80b9-7c799b3d7e39">
      <UserInfo>
        <DisplayName/>
        <AccountId xsi:nil="true"/>
        <AccountType/>
      </UserInfo>
    </Teisininkas>
    <DocValueWithVAT xmlns="55afa746-bf89-4838-80b9-7c799b3d7e39">278300,00</DocValueWithVAT>
    <DocValidUntil2 xmlns="55afa746-bf89-4838-80b9-7c799b3d7e39">2018-12-31T00:00:00+00:00</DocValidUntil2>
    <PartyEmail xmlns="2eb16660-85d5-44aa-8f0a-e2ddaec05a8b" xsi:nil="true"/>
    <BDAR xmlns="55afa746-bf89-4838-80b9-7c799b3d7e39" xsi:nil="true"/>
    <ddmUsers10 xmlns="55afa746-bf89-4838-80b9-7c799b3d7e39">
      <UserInfo>
        <DisplayName/>
        <AccountId xsi:nil="true"/>
        <AccountType/>
      </UserInfo>
    </ddmUsers10>
    <DocGuaranteeValidTo xmlns="55afa746-bf89-4838-80b9-7c799b3d7e39" xsi:nil="true"/>
    <SutAdmin xmlns="55afa746-bf89-4838-80b9-7c799b3d7e39">
      <UserInfo>
        <DisplayName/>
        <AccountId xsi:nil="true"/>
        <AccountType/>
      </UserInfo>
    </SutAdmin>
    <VATID xmlns="55afa746-bf89-4838-80b9-7c799b3d7e39" xsi:nil="true"/>
    <VATID1 xmlns="55afa746-bf89-4838-80b9-7c799b3d7e39" xsi:nil="true"/>
    <DocBalanceEur xmlns="55afa746-bf89-4838-80b9-7c799b3d7e39" xsi:nil="true"/>
    <DuomSuved xmlns="2eb16660-85d5-44aa-8f0a-e2ddaec05a8b">
      <UserInfo>
        <DisplayName/>
        <AccountId xsi:nil="true"/>
        <AccountType/>
      </UserInfo>
    </DuomSuved>
    <ddmUsers8 xmlns="55afa746-bf89-4838-80b9-7c799b3d7e39">
      <UserInfo>
        <DisplayName/>
        <AccountId xsi:nil="true"/>
        <AccountType/>
      </UserInfo>
    </ddmUsers8>
    <ddmUsersText8 xmlns="55afa746-bf89-4838-80b9-7c799b3d7e39" xsi:nil="true"/>
    <RmndrGuaranteeTerm xmlns="55afa746-bf89-4838-80b9-7c799b3d7e39" xsi:nil="true"/>
    <Sutarties_x0020_tipas xmlns="55afa746-bf89-4838-80b9-7c799b3d7e39" xsi:nil="true"/>
    <ddmUsers9 xmlns="55afa746-bf89-4838-80b9-7c799b3d7e39">
      <UserInfo>
        <DisplayName/>
        <AccountId xsi:nil="true"/>
        <AccountType/>
      </UserInfo>
    </ddmUsers9>
    <ddmUsersText9 xmlns="55afa746-bf89-4838-80b9-7c799b3d7e39" xsi:nil="true"/>
    <KitosSaliesData xmlns="10cff1f4-dabb-4ad0-b163-1e2d30b21e62" xsi:nil="true"/>
    <PartyFullName xmlns="2eb16660-85d5-44aa-8f0a-e2ddaec05a8b" xsi:nil="true"/>
    <DocVATSum xmlns="55afa746-bf89-4838-80b9-7c799b3d7e39">48300,00</DocVATSum>
    <DocCompanyCode xmlns="55afa746-bf89-4838-80b9-7c799b3d7e39">304865887</DocCompanyCode>
    <DocResponsible xmlns="55afa746-bf89-4838-80b9-7c799b3d7e39">Mažena Burak</DocResponsible>
    <SutAtsakomybe xmlns="55afa746-bf89-4838-80b9-7c799b3d7e39" xsi:nil="true"/>
    <DocAddiCompanies xmlns="55afa746-bf89-4838-80b9-7c799b3d7e39" xsi:nil="true"/>
    <ddmUsersText6 xmlns="55afa746-bf89-4838-80b9-7c799b3d7e39" xsi:nil="true"/>
    <ddmNumberFormat xmlns="55afa746-bf89-4838-80b9-7c799b3d7e39" xsi:nil="true"/>
    <SutartiesSuma xmlns="2eb16660-85d5-44aa-8f0a-e2ddaec05a8b" xsi:nil="true"/>
    <DocType0 xmlns="2eb16660-85d5-44aa-8f0a-e2ddaec05a8b" xsi:nil="true"/>
    <DocGuaranteeDate xmlns="55afa746-bf89-4838-80b9-7c799b3d7e39" xsi:nil="true"/>
    <DocValueNoVAT xmlns="55afa746-bf89-4838-80b9-7c799b3d7e39">230000,00</DocValueNoVAT>
    <ddmUsersText7 xmlns="55afa746-bf89-4838-80b9-7c799b3d7e39" xsi:nil="true"/>
    <Buhalteris xmlns="2eb16660-85d5-44aa-8f0a-e2ddaec05a8b">
      <UserInfo>
        <DisplayName/>
        <AccountId xsi:nil="true"/>
        <AccountType/>
      </UserInfo>
    </Buhalteris>
    <ddmUsersText10 xmlns="55afa746-bf89-4838-80b9-7c799b3d7e39" xsi:nil="true"/>
    <Vadybininkas xmlns="55afa746-bf89-4838-80b9-7c799b3d7e39">
      <UserInfo>
        <DisplayName/>
        <AccountId xsi:nil="true"/>
        <AccountType/>
      </UserInfo>
    </Vadybininkas>
    <DocReminder xmlns="55afa746-bf89-4838-80b9-7c799b3d7e39"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f:SharedFields xmlns:sf="http://schemas.microsoft.com/office/documentsets/sharedfields" LastModified="03/29/2018 13:51:12">
  <SharedField id="de66117b-fb4e-4343-89d8-e50db595ea25"/>
  <SharedField id="35df262f-0702-40ff-a212-010ebd439ddc"/>
  <SharedField id="9e43321c-9c7e-4e0a-9f2a-75526ccff775"/>
  <SharedField id="7e2805db-24f5-4990-899e-9b5538b89988"/>
  <SharedField id="87dc44b7-ede2-42e7-a661-85fe6b3ed0af"/>
  <SharedField id="e5a061fd-e916-4220-841b-c550fa143b51"/>
  <SharedField id="8157ed51-d19e-4aa1-bd3f-3b968dacdce6"/>
  <SharedField id="afd727d1-29c3-48cb-b35d-0a6cf4d2c671"/>
  <SharedField id="4cf2be6d-0a44-4dcf-bee1-1f53d06ba068"/>
  <SharedField id="74323092-478d-490d-9b6b-0ebb7697a1f8"/>
</sf:SharedFields>
</file>

<file path=customXml/itemProps1.xml><?xml version="1.0" encoding="utf-8"?>
<ds:datastoreItem xmlns:ds="http://schemas.openxmlformats.org/officeDocument/2006/customXml" ds:itemID="{A8DCEAFD-67CA-4B0A-A833-B4F327AB18FA}">
  <ds:schemaRefs>
    <ds:schemaRef ds:uri="http://schemas.microsoft.com/sharepoint/v3/contenttype/forms"/>
  </ds:schemaRefs>
</ds:datastoreItem>
</file>

<file path=customXml/itemProps2.xml><?xml version="1.0" encoding="utf-8"?>
<ds:datastoreItem xmlns:ds="http://schemas.openxmlformats.org/officeDocument/2006/customXml" ds:itemID="{A1B66351-6C4B-4001-8BBC-A523E51A0404}"/>
</file>

<file path=customXml/itemProps3.xml><?xml version="1.0" encoding="utf-8"?>
<ds:datastoreItem xmlns:ds="http://schemas.openxmlformats.org/officeDocument/2006/customXml" ds:itemID="{72F68A31-0C09-4DD8-898D-E8E2A2D0ACC3}">
  <ds:schemaRefs>
    <ds:schemaRef ds:uri="http://schemas.microsoft.com/office/2006/metadata/properties"/>
    <ds:schemaRef ds:uri="http://schemas.microsoft.com/office/infopath/2007/PartnerControls"/>
    <ds:schemaRef ds:uri="5b226d70-e51c-48fd-a01e-4d7be5a2cd9c"/>
  </ds:schemaRefs>
</ds:datastoreItem>
</file>

<file path=customXml/itemProps4.xml><?xml version="1.0" encoding="utf-8"?>
<ds:datastoreItem xmlns:ds="http://schemas.openxmlformats.org/officeDocument/2006/customXml" ds:itemID="{45F04C4B-9149-4B74-BF5D-CAA2821FE1C5}">
  <ds:schemaRefs>
    <ds:schemaRef ds:uri="http://schemas.openxmlformats.org/officeDocument/2006/bibliography"/>
  </ds:schemaRefs>
</ds:datastoreItem>
</file>

<file path=customXml/itemProps5.xml><?xml version="1.0" encoding="utf-8"?>
<ds:datastoreItem xmlns:ds="http://schemas.openxmlformats.org/officeDocument/2006/customXml" ds:itemID="{37E87000-EBD1-4FF4-B833-36BB5206E716}"/>
</file>

<file path=docProps/app.xml><?xml version="1.0" encoding="utf-8"?>
<Properties xmlns="http://schemas.openxmlformats.org/officeDocument/2006/extended-properties" xmlns:vt="http://schemas.openxmlformats.org/officeDocument/2006/docPropsVTypes">
  <Template>Normal</Template>
  <TotalTime>24</TotalTime>
  <Pages>30</Pages>
  <Words>48172</Words>
  <Characters>27459</Characters>
  <DocSecurity>0</DocSecurity>
  <Lines>228</Lines>
  <Paragraphs>150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75481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2019-07-22T09:28:00Z</cp:lastPrinted>
  <dcterms:created xsi:type="dcterms:W3CDTF">2022-03-01T07:37:00Z</dcterms:created>
  <dcterms:modified xsi:type="dcterms:W3CDTF">2022-03-01T08:40:00Z</dcterms:modified>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0x0101001987113B3D96EF4E91F39921A446A690000D230030434C5240B90BE0FE45500D48</vt:lpwstr>
  </property>
  <property fmtid="{D5CDD505-2E9C-101B-9397-08002B2CF9AE}" pid="3" name="Created">
    <vt:filetime>2022-05-05T15:03:29Z</vt:filetime>
  </property>
  <property fmtid="{D5CDD505-2E9C-101B-9397-08002B2CF9AE}" pid="4" name="_docset_NoMedatataSyncRequired">
    <vt:lpwstr>False</vt:lpwstr>
  </property>
  <property fmtid="{D5CDD505-2E9C-101B-9397-08002B2CF9AE}" pid="5" name="SSAuditLogLastValue">
    <vt:lpwstr>&lt;?xml version="1.0" encoding="utf-16"?&gt;_x000d_
&lt;SSItemProperties xmlns:xsd="http://www.w3.org/2001/XMLSchema" xmlns:xsi="http://www.w3.org/2001/XMLSchema-instance"&gt;_x000d_
  &lt;Fields&gt;_x000d_
    &lt;string&gt;FileLeafRef&lt;/string&gt;_x000d_
    &lt;string&gt;Title&lt;/string&gt;_x000d_
    &lt;string&gt;DocumentSetDescription&lt;/string&gt;_x000d_
    &lt;string&gt;Title2&lt;/string&gt;_x000d_
    &lt;string&gt;DocNumber&lt;/string&gt;_x000d_
    &lt;string&gt;DocRegStatus&lt;/string&gt;_x000d_
    &lt;string&gt;ddmInitApprover&lt;/string&gt;_x000d_
    &lt;string&gt;DocOriginator&lt;/string&gt;_x000d_
    &lt;string&gt;DocOriginatorUsr&lt;/string&gt;_x000d_
    &lt;string&gt;DocOriginatorTxt&lt;/string&gt;_x000d_
    &lt;string&gt;DocOriginatorPosition&lt;/string&gt;_x000d_
    &lt;string&gt;DocOriginatorDep&lt;/string&gt;_x000d_
    &lt;string&gt;DocBinder&lt;/string&gt;_x000d_
    &lt;string&gt;DocRegister&lt;/string&gt;_x000d_
    &lt;string&gt;ddmInitiator&lt;/string&gt;_x000d_
    &lt;string&gt;ddmInitiatorTxt&lt;/string&gt;_x000d_
    &lt;string&gt;ddmNotifyAfterApproval&lt;/string&gt;_x000d_
    &lt;string&gt;ddmPermAfterApproval&lt;/string&gt;_x000d_
    &lt;string&gt;ddmFieldsConfig&lt;/string&gt;_x000d_
    &lt;string&gt;ddmNotifyOthers&lt;/string&gt;_x000d_
    &lt;string&gt;ddmNotifyOthersUsr&lt;/string&gt;_x000d_
    &lt;string&gt;DocNotes&lt;/string&gt;_x000d_
    &lt;string&gt;ddmResponsiblePerson&lt;/string&gt;_x000d_
    &lt;string&gt;ddmField1&lt;/string&gt;_x000d_
    &lt;string&gt;ddmField2&lt;/string&gt;_x000d_
    &lt;string&gt;ddmField3&lt;/string&gt;_x000d_
    &lt;string&gt;ddmField4&lt;/string&gt;_x000d_
    &lt;string&gt;ddmField5&lt;/string&gt;_x000d_
    &lt;string&gt;ddmField6&lt;/string&gt;_x000d_
    &lt;string&gt;ddmField7&lt;/string&gt;_x000d_
    &lt;string&gt;ddmField8&lt;/string&gt;_x000d_
    &lt;string&gt;ddmField9&lt;/string&gt;_x000d_
    &lt;string&gt;ddmField10&lt;/string&gt;_x000d_
    &lt;string&gt;ddmField11&lt;/string&gt;_x000d_
    &lt;string&gt;ddmField12&lt;/string&gt;_x000d_
    &lt;string&gt;ddmField13&lt;/string&gt;_x000d_
    &lt;string&gt;ddmField14&lt;/string&gt;_x000d_
    &lt;string&gt;ddmField15&lt;/string&gt;_x000d_
    &lt;string&gt;ddmField16&lt;/string&gt;_x000d_
    &lt;string&gt;ddmField17&lt;/string&gt;_x000d_
    &lt;string&gt;ddmField18&lt;/string&gt;_x000d_
    &lt;string&gt;ddmField19&lt;/string&gt;_x000d_
    &lt;string&gt;ddmField20&lt;/string&gt;_x000d_
    &lt;string&gt;ddmField21&lt;/string&gt;_x000d_
    &lt;string&gt;ddmField22&lt;/string&gt;_x000d_
    &lt;string&gt;ddmField23&lt;/string&gt;_x000d_
    &lt;string&gt;ddmField24&lt;/string&gt;_x000d_
    &lt;string&gt;ddmField25&lt;/string&gt;_x000d_
    &lt;string&gt;ddmDocTypeID&lt;/string&gt;_x000d_
    &lt;string&gt;ddmDocTypeName&lt;/string&gt;_x000d_
    &lt;string&gt;ddmInitRequired&lt;/string&gt;_x000d_
    &lt;string&gt;ddmStandardFieldsConfig&lt;/string&gt;_x000d_
    &lt;string&gt;ddmDocSubjectFormula&lt;/string&gt;_x000d_
    &lt;string&gt;WFCurrent&lt;/string&gt;_x000d_
    &lt;string&gt;DocDate&lt;/string&gt;_x000d_
    &lt;string&gt;ddmItemSaved&lt;/string&gt;_x000d_
    &lt;string&gt;ddmApprovalWF&lt;/string&gt;_x000d_
    &lt;string&gt;DocSubject&lt;/string&gt;_x000d_
    &lt;string&gt;ddmExtenderJs&lt;/string&gt;_x000d_
    &lt;string&gt;OSWFMailFields&lt;/string&gt;_x000d_
    &lt;string&gt;SSOSWFStage&lt;/string&gt;_x000d_
    &lt;string&gt;DocRegDate&lt;/string&gt;_x000d_
    &lt;string&gt;DocObject&lt;/string&gt;_x000d_
    &lt;string&gt;DocType&lt;/string&gt;_x000d_
    &lt;string&gt;DocValidFrom&lt;/string&gt;_x000d_
    &lt;string&gt;DocValidUntil&lt;/string&gt;_x000d_
    &lt;string&gt;DocCompany&lt;/string&gt;_x000d_
    &lt;string&gt;DocCompanyCode&lt;/string&gt;_x000d_
    &lt;string&gt;DocAddiCompanies&lt;/string&gt;_x000d_
    &lt;string&gt;DocAddiCompanies2&lt;/string&gt;_x000d_
    &lt;string&gt;DocValueNoVAT&lt;/string&gt;_x000d_
    &lt;string&gt;DocVATSum&lt;/string&gt;_x000d_
    &lt;string&gt;DocValueWithVAT&lt;/string&gt;_x000d_
    &lt;string&gt;DocResponsible&lt;/string&gt;_x000d_
    &lt;string&gt;DocResponsibleUsr&lt;/string&gt;_x000d_
    &lt;string&gt;DocGuaranteeDate&lt;/string&gt;_x000d_
    &lt;string&gt;DocGuaranteeValidTo&lt;/string&gt;_x000d_
    &lt;string&gt;DocBalanceEur&lt;/string&gt;_x000d_
    &lt;string&gt;DocBalanceCorrDate&lt;/string&gt;_x000d_
    &lt;string&gt;DocProccessUsrs&lt;/string&gt;_x000d_
    &lt;string&gt;ddmUsers1&lt;/string&gt;_x000d_
    &lt;string&gt;ddmUsers2&lt;/string&gt;_x000d_
    &lt;string&gt;ddmUsers3&lt;/string&gt;_x000d_
    &lt;string&gt;ddmUsers4&lt;/string&gt;_x000d_
    &lt;string&gt;ddmUsers5&lt;/string&gt;_x000d_
    &lt;string&gt;ddmUsers6&lt;/string&gt;_x000d_
    &lt;string&gt;ddmUsers7&lt;/string&gt;_x000d_
    &lt;string&gt;ddmUsers8&lt;/string&gt;_x000d_
    &lt;string&gt;ddmUsers9&lt;/string&gt;_x000d_
    &lt;string&gt;ddmUsers10&lt;/string&gt;_x000d_
    &lt;string&gt;ddmUsersText1&lt;/string&gt;_x000d_
    &lt;string&gt;ddmUsersText2&lt;/string&gt;_x000d_
    &lt;string&gt;ddmUsersText3&lt;/string&gt;_x000d_
    &lt;string&gt;ddmUsersText4&lt;/string&gt;_x000d_
    &lt;string&gt;ddmUsersText5&lt;/string&gt;_x000d_
    &lt;string&gt;ddmUsersText6&lt;/string&gt;_x000d_
    &lt;string&gt;ddmUsersText7&lt;/string&gt;_x000d_
    &lt;string&gt;ddmUsersText8&lt;/string&gt;_x000d_
    &lt;string&gt;ddmUsersText9&lt;/string&gt;_x000d_
    &lt;string&gt;ddmUsersText10&lt;/string&gt;_x000d_
    &lt;string&gt;DocMeetPersons&lt;/string&gt;_x000d_
    &lt;string&gt;DocStatus1&lt;/string&gt;_x000d_
    &lt;string&gt;DocValidUntil2&lt;/string&gt;_x000d_
    &lt;string&gt;RmndrTerm&lt;/string&gt;_x000d_
    &lt;string&gt;ddmNumberFormat&lt;/string&gt;_x000d_
    &lt;string&gt;RmndrGuaranteeTerm&lt;/string&gt;_x000d_
    &lt;string&gt;WFParticRejected&lt;/string&gt;_x000d_
    &lt;string&gt;WFParticipants&lt;/string&gt;_x000d_
    &lt;string&gt;Derintojai&lt;/string&gt;_x000d_
    &lt;string&gt;Pasiraso&lt;/string&gt;_x000d_
    &lt;string&gt;Tvirtintojai&lt;/string&gt;_x000d_
    &lt;string&gt;Informuoti&lt;/string&gt;_x000d_
    &lt;string&gt;Sutarties_x005f_x0020_tipas&lt;/string&gt;_x000d_
    &lt;string&gt;Vadybininkas&lt;/string&gt;_x000d_
    &lt;string&gt;SutAdmin&lt;/string&gt;_x000d_
    &lt;string&gt;InformMail&lt;/string&gt;_x000d_
    &lt;string&gt;VATID&lt;/string&gt;_x000d_
    &lt;string&gt;VATID1&lt;/string&gt;_x000d_
    &lt;string&gt;Teisininkas&lt;/string&gt;_x000d_
    &lt;string&gt;Buhalteris&lt;/string&gt;_x000d_
    &lt;string&gt;PartyFullName&lt;/string&gt;_x000d_
    &lt;string&gt;PartyEmail&lt;/string&gt;_x000d_
    &lt;string&gt;SutartiesSuma&lt;/string&gt;_x000d_
    &lt;string&gt;DocReminder&lt;/string&gt;_x000d_
    &lt;string&gt;DocType0&lt;/string&gt;_x000d_
    &lt;string&gt;DuomSuved&lt;/string&gt;_x000d_
    &lt;string&gt;DocSigner&lt;/string&gt;_x000d_
    &lt;string&gt;AssignmentUrl&lt;/string&gt;_x000d_
    &lt;string&gt;CorespondenceUrl&lt;/string&gt;_x000d_
    &lt;string&gt;ReadersUsr&lt;/string&gt;_x000d_
    &lt;string&gt;BDAR&lt;/string&gt;_x000d_
    &lt;string&gt;KitosSaliesNr&lt;/string&gt;_x000d_
    &lt;string&gt;KitosSaliesData&lt;/string&gt;_x000d_
    &lt;string&gt;SutAtsakomybe&lt;/string&gt;_x000d_
    &lt;string&gt;DokSkaitytojuGrupe&lt;/string&gt;_x000d_
    &lt;string&gt;DokSkaitytojuGrupe0&lt;/string&gt;_x000d_
    &lt;string&gt;ddmContrPTerm&lt;/string&gt;_x000d_
    &lt;string&gt;wfStorageID&lt;/string&gt;_x000d_
    &lt;string&gt;CrossLinkIcon&lt;/string&gt;_x000d_
    &lt;string&gt;SutVykdymas&lt;/string&gt;_x000d_
    &lt;string&gt;BalanceProc&lt;/string&gt;_x000d_
  &lt;/Fields&gt;_x000d_
  &lt;Values&gt;_x000d_
    &lt;string&gt;Sutarties SD priedas Nr. 2 – Techninė specifikacija.docx&lt;/string&gt;_x000d_
    &lt;string /&gt;_x000d_
    &lt;string /&gt;_x000d_
    &lt;string /&gt;_x000d_
    &lt;string&gt;2022-P00062&lt;/string&gt;_x000d_
    &lt;string&gt;Pasirašomas&lt;/string&gt;_x000d_
    &lt;string /&gt;_x000d_
    &lt;string /&gt;_x000d_
    &lt;string&gt;Vilius Pažereckas&lt;/string&gt;_x000d_
    &lt;string&gt;Vilius Pažereckas&lt;/string&gt;_x000d_
    &lt;string&gt;Pirkimų projektų vadovas_Pirkimų skyrius_Teisės ir pirkimų departamentas_Generalinis direktorius&lt;/string&gt;_x000d_
    &lt;string&gt;Pirkimų skyrius&lt;/string&gt;_x000d_
    &lt;string /&gt;_x000d_
    &lt;string /&gt;_x000d_
    &lt;string /&gt;_x000d_
    &lt;string /&gt;_x000d_
    &lt;string /&gt;_x000d_
    &lt;string /&gt;_x000d_
    &lt;string&gt;[{type:'text', title: 'Trumpas aprašymas', name: 'ddmFieldA', options: {isMandatory: true}},{type:'picklist', title: 'Pirkimo kortelės numeris', name: 'ddmField1', options: {isMandatory: true, web: 'https://dvs/sritys/pirkimai/registrasTPSP', list: 'Lists/korteles', title: 'DocNumber', showColumns: [{title:'Numeris',name:'DocNumber'},{title:'Pavadinimas',name:'Title'}], searchColums: ['DocNumber','Title'], refine: '', showall: 'false'}},{type:'picklistvalue', title: 'Pirkimo objekto pavadinimas', name: 'ddmField2', options: {isReadOnly: true, source: 'ddmField1', field: 'Title'}},{type:'picklistvalue', title: 'Pirkimo kortelės adresas', name: 'ddmField3', options: {isHidden: true, source: 'ddmField1', field: 'PurchaseSiteUrl'}},{type:'text', title: 'Protokolą derinantys komisijos nariai', name: 'ddmUsers1', options: {isMandatory: true}},{type:'text', title: 'Protokolą pasirašantys komisijos nariai', name: 'ddmUsers2', options: {isMandatory: true}},{type:'picklistvalue', title: 'Pirkimo kortelės ID', name: 'ddmField4', options: {isHidden: true, source: 'ddmField1', field: 'ID'}},{type:'text', title: 'Protokolą pasirašantis komisijos pirmininkas', name: 'ddmUsers3', options: {isMandatory: true}}]&lt;/string&gt;_x000d_
    &lt;string /&gt;_x000d_
    &lt;string /&gt;_x000d_
    &lt;string /&gt;_x000d_
    &lt;string /&gt;_x000d_
    &lt;string&gt;21&lt;/string&gt;_x000d_
    &lt;string /&gt;_x000d_
    &lt;string&gt;Turto eksploatavimo skyrius&lt;/string&gt;_x000d_
    &lt;string /&gt;_x000d_
    &lt;string /&gt;_x000d_
    &lt;string /&gt;_x000d_
    &lt;string /&gt;_x000d_
    &lt;string /&gt;_x000d_
    &lt;string /&gt;_x000d_
    &lt;string /&gt;_x000d_
    &lt;string /&gt;_x000d_
    &lt;string /&gt;_x000d_
    &lt;string&gt;Pirkimų projektų vadovas&lt;/string&gt;_x000d_
    &lt;string&gt;2022/056&lt;/string&gt;_x000d_
    &lt;string&gt;Elektros, turto, vandens, kanalizacijos, šilumos ir dujų, oro kondicionavimo ir vėdinimo sistemų ūkių priežiūra&lt;/string&gt;_x000d_
    &lt;string&gt;Vyresnysis specialistas&lt;/string&gt;_x000d_
    &lt;string /&gt;_x000d_
    &lt;string /&gt;_x000d_
    &lt;string&gt;Elektros, turto, vandens, kanalizacijos, šilumos ir dujų, oro kondicionavimo ir vėdinimo sistemų ūkių priežiūra Kauno regione&lt;/string&gt;_x000d_
    &lt;string /&gt;_x000d_
    &lt;string /&gt;_x000d_
    &lt;string /&gt;_x000d_
    &lt;string&gt;ADOC&lt;/string&gt;_x000d_
    &lt;string /&gt;_x000d_
    &lt;string /&gt;_x000d_
    &lt;string&gt;239&lt;/string&gt;_x000d_
    &lt;string&gt;Pirkimų netipinė sutartis (el. pasirašymas) &lt;/string&gt;_x000d_
    &lt;string /&gt;_x000d_
    &lt;string /&gt;_x000d_
    &lt;string /&gt;_x000d_
    &lt;string /&gt;_x000d_
    &lt;string&gt;2022-05-05&lt;/string&gt;_x000d_
    &lt;string /&gt;_x000d_
    &lt;string /&gt;_x000d_
    &lt;string&gt;Elektros, turto, vandens, kanalizacijos, šilumos ir dujų, oro kondicionavimo ir vėdinimo sistemų ūkių priežiūra Kauno regione&lt;/string&gt;_x000d_
    &lt;string /&gt;_x000d_
    &lt;string /&gt;_x000d_
    &lt;string /&gt;_x000d_
    &lt;string&gt;2022-05-12&lt;/string&gt;_x000d_
    &lt;string&gt;Pirkimų sutartis&lt;/string&gt;_x000d_
    &lt;string&gt;Pirkimų netipinė sutartis&lt;/string&gt;_x000d_
    &lt;string&gt;2022-05-09&lt;/string&gt;_x000d_
    &lt;string&gt;2024-06-07&lt;/string&gt;_x000d_
    &lt;string&gt;UAB „CORPUS PRO“&lt;/string&gt;_x000d_
    &lt;string&gt;304865887&lt;/string&gt;_x000d_
    &lt;string /&gt;_x000d_
    &lt;string /&gt;_x000d_
    &lt;string&gt;230000,00&lt;/string&gt;_x000d_
    &lt;string&gt;48300,00&lt;/string&gt;_x000d_
    &lt;string&gt;278300,00&lt;/string&gt;_x000d_
    &lt;string&gt;Mažena Burak&lt;/string&gt;_x000d_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&lt;string&gt;Aktuali redakcija&lt;/string&gt;_x000d_
    &lt;string&gt;2018-12-31&lt;/string&gt;_x000d_
    &lt;string&gt;240&lt;/string&gt;_x000d_
    &lt;string /&gt;_x000d_
    &lt;string /&gt;_x000d_
    &lt;string /&gt;_x000d_
    &lt;string&gt; Vilius Pažereckas, Vidas Švedas&lt;/string&gt;_x000d_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&lt;/Values&gt;_x000d_
&lt;/SSItemProperties&gt;</vt:lpwstr>
  </property>
  <property fmtid="{D5CDD505-2E9C-101B-9397-08002B2CF9AE}" pid="6" name="DocOriginatorUsr">
    <vt:lpwstr>222</vt:lpwstr>
  </property>
  <property fmtid="{D5CDD505-2E9C-101B-9397-08002B2CF9AE}" pid="8" name="ddmUsersText1">
    <vt:lpwstr>Vidas Švedas;Kristina Badarienė;Vilius Pažereckas;Laura Laukienė;Danielius Zaveckas;Eimantas Lavrėnovas</vt:lpwstr>
  </property>
  <property fmtid="{D5CDD505-2E9C-101B-9397-08002B2CF9AE}" pid="9" name="ddmField4">
    <vt:lpwstr>1659</vt:lpwstr>
  </property>
  <property fmtid="{D5CDD505-2E9C-101B-9397-08002B2CF9AE}" pid="10" name="DocOriginatorPosition">
    <vt:lpwstr>Pirkimų projektų vadovas_Pirkimų skyrius_Teisės ir pirkimų departamentas_Generalinis direktorius</vt:lpwstr>
  </property>
  <property fmtid="{D5CDD505-2E9C-101B-9397-08002B2CF9AE}" pid="11" name="ddmUsersText2">
    <vt:lpwstr>Vidas Švedas;Laura Laukienė</vt:lpwstr>
  </property>
  <property fmtid="{D5CDD505-2E9C-101B-9397-08002B2CF9AE}" pid="12" name="DocOriginatorTxt">
    <vt:lpwstr>Laura Laukienė</vt:lpwstr>
  </property>
  <property fmtid="{D5CDD505-2E9C-101B-9397-08002B2CF9AE}" pid="13" name="DocSubject">
    <vt:lpwstr>Protokolas Nr. 1 Elektros, turto, vandens, kanalizacijos, šilumos ir dujų, oro kondicionavimo ir vėdinimo sistemų ūkių priežiūra</vt:lpwstr>
  </property>
  <property fmtid="{D5CDD505-2E9C-101B-9397-08002B2CF9AE}" pid="14" name="WFParticipants">
    <vt:lpwstr> Laura Laukienė</vt:lpwstr>
  </property>
  <property fmtid="{D5CDD505-2E9C-101B-9397-08002B2CF9AE}" pid="15" name="DocValidFrom">
    <vt:filetime>2019-12-08T22:00:00Z</vt:filetime>
  </property>
  <property fmtid="{D5CDD505-2E9C-101B-9397-08002B2CF9AE}" pid="16" name="ddmFieldsConfig">
    <vt:lpwstr>[{type:'text', title: 'Trumpas aprašymas', name: 'ddmFieldA', options: {isMandatory: true}},{type:'picklist', title: 'Pirkimo kortelės numeris', name: 'ddmField1', options: {isMandatory: true, web: 'https://dvs/sritys/pirkimai/registrasTPSP', list: 'Lists</vt:lpwstr>
  </property>
  <property fmtid="{D5CDD505-2E9C-101B-9397-08002B2CF9AE}" pid="17" name="ddmUsersText3">
    <vt:lpwstr>Danielius Zaveckas</vt:lpwstr>
  </property>
  <property fmtid="{D5CDD505-2E9C-101B-9397-08002B2CF9AE}" pid="18" name="Nuotrauka">
    <vt:lpwstr>, </vt:lpwstr>
  </property>
  <property fmtid="{D5CDD505-2E9C-101B-9397-08002B2CF9AE}" pid="19" name="ddmField1">
    <vt:lpwstr>2022/002</vt:lpwstr>
  </property>
  <property fmtid="{D5CDD505-2E9C-101B-9397-08002B2CF9AE}" pid="20" name="Author">
    <vt:lpwstr>222</vt:lpwstr>
  </property>
  <property fmtid="{D5CDD505-2E9C-101B-9397-08002B2CF9AE}" pid="21" name="DocDate">
    <vt:filetime>2022-01-13T08:25:07Z</vt:filetime>
  </property>
  <property fmtid="{D5CDD505-2E9C-101B-9397-08002B2CF9AE}" pid="22" name="ddmUsers6">
    <vt:lpwstr/>
  </property>
  <property fmtid="{D5CDD505-2E9C-101B-9397-08002B2CF9AE}" pid="23" name="DocRegStatus">
    <vt:lpwstr>Pasirašomas</vt:lpwstr>
  </property>
  <property fmtid="{D5CDD505-2E9C-101B-9397-08002B2CF9AE}" pid="24" name="Tvirtintojai">
    <vt:lpwstr/>
  </property>
  <property fmtid="{D5CDD505-2E9C-101B-9397-08002B2CF9AE}" pid="25" name="ddmField2">
    <vt:lpwstr>Elektros, turto, vandens, kanalizacijos, šilumos ir dujų, oro kondicionavimo ir vėdinimo sistemų ūkių priežiūra</vt:lpwstr>
  </property>
  <property fmtid="{D5CDD505-2E9C-101B-9397-08002B2CF9AE}" pid="26" name="Pasiraso">
    <vt:lpwstr/>
  </property>
  <property fmtid="{D5CDD505-2E9C-101B-9397-08002B2CF9AE}" pid="27" name="DocOriginatorDep">
    <vt:lpwstr>Pirkimų skyrius</vt:lpwstr>
  </property>
  <property fmtid="{D5CDD505-2E9C-101B-9397-08002B2CF9AE}" pid="28" name="ddmDocTypeName">
    <vt:lpwstr>Pirkimo protokolas</vt:lpwstr>
  </property>
  <property fmtid="{D5CDD505-2E9C-101B-9397-08002B2CF9AE}" pid="29" name="DokSkaitytojuGrupe">
    <vt:lpwstr/>
  </property>
  <property fmtid="{D5CDD505-2E9C-101B-9397-08002B2CF9AE}" pid="30" name="RmndrTerm">
    <vt:r8>180</vt:r8>
  </property>
  <property fmtid="{D5CDD505-2E9C-101B-9397-08002B2CF9AE}" pid="31" name="ddmField3">
    <vt:lpwstr>https://dvs/sritys/pirkimai/registrasTPSP/1659</vt:lpwstr>
  </property>
  <property fmtid="{D5CDD505-2E9C-101B-9397-08002B2CF9AE}" pid="32" name="DocStatus1">
    <vt:lpwstr>Aktuali redakcija</vt:lpwstr>
  </property>
  <property fmtid="{D5CDD505-2E9C-101B-9397-08002B2CF9AE}" pid="33" name="Derintojai">
    <vt:lpwstr/>
  </property>
  <property fmtid="{D5CDD505-2E9C-101B-9397-08002B2CF9AE}" pid="34" name="ddmDocTypeID">
    <vt:lpwstr>75</vt:lpwstr>
  </property>
  <property fmtid="{D5CDD505-2E9C-101B-9397-08002B2CF9AE}" pid="35" name="DocType">
    <vt:lpwstr>Pirkimų netipinė sutartis</vt:lpwstr>
  </property>
  <property fmtid="{D5CDD505-2E9C-101B-9397-08002B2CF9AE}" pid="36" name="DocObject">
    <vt:lpwstr>Pirkimų sutartis</vt:lpwstr>
  </property>
  <property fmtid="{D5CDD505-2E9C-101B-9397-08002B2CF9AE}" pid="37" name="IsConfidential">
    <vt:bool>false</vt:bool>
  </property>
  <property fmtid="{D5CDD505-2E9C-101B-9397-08002B2CF9AE}" pid="38" name="DocValidUntil">
    <vt:filetime>2021-12-08T22:00:00Z</vt:filetime>
  </property>
  <property fmtid="{D5CDD505-2E9C-101B-9397-08002B2CF9AE}" pid="39" name="WFCurrent">
    <vt:lpwstr/>
  </property>
  <property fmtid="{D5CDD505-2E9C-101B-9397-08002B2CF9AE}" pid="40" name="ddmItemSaved">
    <vt:lpwstr/>
  </property>
  <property fmtid="{D5CDD505-2E9C-101B-9397-08002B2CF9AE}" pid="41" name="ddmField21">
    <vt:lpwstr/>
  </property>
  <property fmtid="{D5CDD505-2E9C-101B-9397-08002B2CF9AE}" pid="42" name="Paslauga">
    <vt:lpwstr/>
  </property>
  <property fmtid="{D5CDD505-2E9C-101B-9397-08002B2CF9AE}" pid="43" name="Order">
    <vt:r8>24886400</vt:r8>
  </property>
  <property fmtid="{D5CDD505-2E9C-101B-9397-08002B2CF9AE}" pid="44" name="ddmInitRequired">
    <vt:lpwstr/>
  </property>
  <property fmtid="{D5CDD505-2E9C-101B-9397-08002B2CF9AE}" pid="45" name="DocTotalPages">
    <vt:lpwstr/>
  </property>
  <property fmtid="{D5CDD505-2E9C-101B-9397-08002B2CF9AE}" pid="46" name="ddmField9">
    <vt:lpwstr/>
  </property>
  <property fmtid="{D5CDD505-2E9C-101B-9397-08002B2CF9AE}" pid="47" name="ddmUsersText21">
    <vt:lpwstr/>
  </property>
  <property fmtid="{D5CDD505-2E9C-101B-9397-08002B2CF9AE}" pid="48" name="DocRegister">
    <vt:lpwstr/>
  </property>
  <property fmtid="{D5CDD505-2E9C-101B-9397-08002B2CF9AE}" pid="49" name="DocSigner">
    <vt:lpwstr/>
  </property>
  <property fmtid="{D5CDD505-2E9C-101B-9397-08002B2CF9AE}" pid="50" name="ddmInitiatorTxt">
    <vt:lpwstr/>
  </property>
  <property fmtid="{D5CDD505-2E9C-101B-9397-08002B2CF9AE}" pid="51" name="Kompensacija">
    <vt:lpwstr/>
  </property>
  <property fmtid="{D5CDD505-2E9C-101B-9397-08002B2CF9AE}" pid="52" name="ExternalRecipients">
    <vt:lpwstr/>
  </property>
  <property fmtid="{D5CDD505-2E9C-101B-9397-08002B2CF9AE}" pid="53" name="Esme">
    <vt:lpwstr/>
  </property>
  <property fmtid="{D5CDD505-2E9C-101B-9397-08002B2CF9AE}" pid="54" name="ddmField11">
    <vt:lpwstr/>
  </property>
  <property fmtid="{D5CDD505-2E9C-101B-9397-08002B2CF9AE}" pid="55" name="LastApproveDate">
    <vt:lpwstr/>
  </property>
  <property fmtid="{D5CDD505-2E9C-101B-9397-08002B2CF9AE}" pid="56" name="AtsTrukme">
    <vt:lpwstr/>
  </property>
  <property fmtid="{D5CDD505-2E9C-101B-9397-08002B2CF9AE}" pid="57" name="ddmField16">
    <vt:lpwstr/>
  </property>
  <property fmtid="{D5CDD505-2E9C-101B-9397-08002B2CF9AE}" pid="58" name="DocumentSetDescription">
    <vt:lpwstr/>
  </property>
  <property fmtid="{D5CDD505-2E9C-101B-9397-08002B2CF9AE}" pid="59" name="WFParticRejected">
    <vt:lpwstr/>
  </property>
  <property fmtid="{D5CDD505-2E9C-101B-9397-08002B2CF9AE}" pid="60" name="KompensData">
    <vt:lpwstr/>
  </property>
  <property fmtid="{D5CDD505-2E9C-101B-9397-08002B2CF9AE}" pid="61" name="xd_ProgID">
    <vt:lpwstr/>
  </property>
  <property fmtid="{D5CDD505-2E9C-101B-9397-08002B2CF9AE}" pid="62" name="Approvers">
    <vt:lpwstr/>
  </property>
  <property fmtid="{D5CDD505-2E9C-101B-9397-08002B2CF9AE}" pid="63" name="Vykdytojas">
    <vt:lpwstr/>
  </property>
  <property fmtid="{D5CDD505-2E9C-101B-9397-08002B2CF9AE}" pid="64" name="ddmUsersText11">
    <vt:lpwstr/>
  </property>
  <property fmtid="{D5CDD505-2E9C-101B-9397-08002B2CF9AE}" pid="65" name="ddmField22">
    <vt:lpwstr/>
  </property>
  <property fmtid="{D5CDD505-2E9C-101B-9397-08002B2CF9AE}" pid="66" name="MokymuInfo">
    <vt:lpwstr/>
  </property>
  <property fmtid="{D5CDD505-2E9C-101B-9397-08002B2CF9AE}" pid="67" name="_SourceUrl">
    <vt:lpwstr/>
  </property>
  <property fmtid="{D5CDD505-2E9C-101B-9397-08002B2CF9AE}" pid="68" name="_SharedFileIndex">
    <vt:lpwstr/>
  </property>
  <property fmtid="{D5CDD505-2E9C-101B-9397-08002B2CF9AE}" pid="69" name="DocDispatchMethod">
    <vt:lpwstr/>
  </property>
  <property fmtid="{D5CDD505-2E9C-101B-9397-08002B2CF9AE}" pid="70" name="ddmField5">
    <vt:lpwstr/>
  </property>
  <property fmtid="{D5CDD505-2E9C-101B-9397-08002B2CF9AE}" pid="71" name="TemplateUrl">
    <vt:lpwstr/>
  </property>
  <property fmtid="{D5CDD505-2E9C-101B-9397-08002B2CF9AE}" pid="72" name="ddmField12">
    <vt:lpwstr/>
  </property>
  <property fmtid="{D5CDD505-2E9C-101B-9397-08002B2CF9AE}" pid="73" name="ddmField17">
    <vt:lpwstr/>
  </property>
  <property fmtid="{D5CDD505-2E9C-101B-9397-08002B2CF9AE}" pid="74" name="Institucija">
    <vt:lpwstr/>
  </property>
  <property fmtid="{D5CDD505-2E9C-101B-9397-08002B2CF9AE}" pid="75" name="EtatoTipas">
    <vt:lpwstr/>
  </property>
  <property fmtid="{D5CDD505-2E9C-101B-9397-08002B2CF9AE}" pid="76" name="DocDateChangeID">
    <vt:lpwstr/>
  </property>
  <property fmtid="{D5CDD505-2E9C-101B-9397-08002B2CF9AE}" pid="77" name="CrossLinkIcon">
    <vt:lpwstr/>
  </property>
  <property fmtid="{D5CDD505-2E9C-101B-9397-08002B2CF9AE}" pid="78" name="RoutingRuleDescription">
    <vt:lpwstr/>
  </property>
  <property fmtid="{D5CDD505-2E9C-101B-9397-08002B2CF9AE}" pid="79" name="ddmResponsiblePerson">
    <vt:lpwstr/>
  </property>
  <property fmtid="{D5CDD505-2E9C-101B-9397-08002B2CF9AE}" pid="80" name="DocRegDate">
    <vt:lpwstr/>
  </property>
  <property fmtid="{D5CDD505-2E9C-101B-9397-08002B2CF9AE}" pid="81" name="DocMeetPersons">
    <vt:lpwstr/>
  </property>
  <property fmtid="{D5CDD505-2E9C-101B-9397-08002B2CF9AE}" pid="82" name="SaskNr">
    <vt:lpwstr/>
  </property>
  <property fmtid="{D5CDD505-2E9C-101B-9397-08002B2CF9AE}" pid="83" name="ddmExtenderJs">
    <vt:lpwstr/>
  </property>
  <property fmtid="{D5CDD505-2E9C-101B-9397-08002B2CF9AE}" pid="84" name="Priezastis">
    <vt:lpwstr/>
  </property>
  <property fmtid="{D5CDD505-2E9C-101B-9397-08002B2CF9AE}" pid="85" name="Sprendimas">
    <vt:lpwstr/>
  </property>
  <property fmtid="{D5CDD505-2E9C-101B-9397-08002B2CF9AE}" pid="86" name="DocExtraContactData">
    <vt:lpwstr/>
  </property>
  <property fmtid="{D5CDD505-2E9C-101B-9397-08002B2CF9AE}" pid="87" name="ddmField23">
    <vt:lpwstr/>
  </property>
  <property fmtid="{D5CDD505-2E9C-101B-9397-08002B2CF9AE}" pid="88" name="Pareiskejas">
    <vt:lpwstr/>
  </property>
  <property fmtid="{D5CDD505-2E9C-101B-9397-08002B2CF9AE}" pid="89" name="ddmField6">
    <vt:lpwstr/>
  </property>
  <property fmtid="{D5CDD505-2E9C-101B-9397-08002B2CF9AE}" pid="90" name="ddmNotifyOthers">
    <vt:lpwstr/>
  </property>
  <property fmtid="{D5CDD505-2E9C-101B-9397-08002B2CF9AE}" pid="91" name="SalinimoVeiksmai">
    <vt:lpwstr/>
  </property>
  <property fmtid="{D5CDD505-2E9C-101B-9397-08002B2CF9AE}" pid="92" name="ValstNr">
    <vt:lpwstr/>
  </property>
  <property fmtid="{D5CDD505-2E9C-101B-9397-08002B2CF9AE}" pid="93" name="auditlogfromitemproperty">
    <vt:lpwstr>&lt;?xml version="1.0" encoding="utf-16"?&gt;_x000d_
&lt;XmlHiddenFieldAuditLogItem xmlns:xsd="http://www.w3.org/2001/XMLSchema" xmlns:xsi="http://www.w3.org/2001/XMLSchema-instance"&gt;_x000d_
  &lt;auditlist&gt;_x000d_
    &lt;XmlHiddenFieldAuditLogItem&gt;_x000d_
      &lt;auditlist /&gt;_x000d_
      &lt;User&gt;SHAREPOINT\system&lt;/User&gt;_x000d_
      &lt;Path&gt;SHAREPOINT\system&lt;/Path&gt;_x000d_
      &lt;Event&gt;Columns update&lt;/Event&gt;_x000d_
      &lt;Occured&gt;2022-03-01T12:31:21.7592253+02:00&lt;/Occured&gt;_x000d_
      &lt;EventData&gt;&amp;lt;updates&amp;gt;&amp;lt;field&amp;gt;&amp;lt;name&amp;gt;WFParticipants&amp;lt;/name&amp;gt;&amp;lt;from&amp;gt; Vilius Pažereckas, Vidas Švedas, Renata Zailskė&amp;lt;/from&amp;gt;&amp;lt;to&amp;gt; Vilius Pažereckas, Vidas Švedas, Renata Zailskė, Kristina Badarienė&amp;lt;/to&amp;gt;&amp;lt;/field&amp;gt;&amp;lt;/updates&amp;gt;&lt;/EventData&gt;_x000d_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&lt;Occured&gt;2022-03-02T13:00:53.9909048+02:00&lt;/Occured&gt;_x000d_
      &lt;EventData&gt;&amp;lt;updates&amp;gt;&amp;lt;field&amp;gt;&amp;lt;name&amp;gt;DocRegStatus&amp;lt;/name&amp;gt;&amp;lt;from&amp;gt;Derinamas&amp;lt;/from&amp;gt;&amp;lt;to&amp;gt;Pasirašomas&amp;lt;/to&amp;gt;&amp;lt;/field&amp;gt;&amp;lt;field&amp;gt;&amp;lt;name&amp;gt;WFParticipants&amp;lt;/name&amp;gt;&amp;lt;from&amp;gt; Vilius Pažereckas, Vidas Švedas, Renata Zailskė, Kristina Badarienė&amp;lt;/from&amp;gt;&amp;lt;to&amp;gt;&amp;lt;/to&amp;gt;&amp;lt;/field&amp;gt;&amp;lt;/updates&amp;gt;&lt;/EventData&gt;_x000d_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&lt;Occured&gt;2022-03-02T13:31:31.2332179+02:00&lt;/Occured&gt;_x000d_
      &lt;EventData&gt;&amp;lt;updates&amp;gt;&amp;lt;field&amp;gt;&amp;lt;name&amp;gt;DocDate&amp;lt;/name&amp;gt;&amp;lt;from&amp;gt;2022-03-01&amp;lt;/from&amp;gt;&amp;lt;to&amp;gt;2022-03-02&amp;lt;/to&amp;gt;&amp;lt;/field&amp;gt;&amp;lt;field&amp;gt;&amp;lt;name&amp;gt;WFParticipants&amp;lt;/name&amp;gt;&amp;lt;from&amp;gt;&amp;lt;/from&amp;gt;&amp;lt;to&amp;gt; Vilius Pažereckas&amp;lt;/to&amp;gt;&amp;lt;/field&amp;gt;&amp;lt;/updates&amp;gt;&lt;/EventData&gt;_x000d_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&lt;Occured&gt;2022-03-02T16:31:06.5556254+02:00&lt;/Occured&gt;_x000d_
      &lt;EventData&gt;&amp;lt;updates&amp;gt;&amp;lt;field&amp;gt;&amp;lt;name&amp;gt;WFParticipants&amp;lt;/name&amp;gt;&amp;lt;from&amp;gt; Vilius Pažereckas&amp;lt;/from&amp;gt;&amp;lt;to&amp;gt; Vilius Pažereckas, Vidas Švedas&amp;lt;/to&amp;gt;&amp;lt;/field&amp;gt;&amp;lt;/updates&amp;gt;&lt;/EventData&gt;_x000d_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&lt;Occured&gt;2022-05-05T18:06:33.483121+03:00&lt;/Occured&gt;_x000d_
      &lt;EventData&gt;&amp;lt;updates&amp;gt;&amp;lt;field&amp;gt;&amp;lt;name&amp;gt;DocRegStatus&amp;lt;/name&amp;gt;&amp;lt;from&amp;gt;Rengiamas&amp;lt;/from&amp;gt;&amp;lt;to&amp;gt;Derinamas&amp;lt;/to&amp;gt;&amp;lt;/field&amp;gt;&amp;lt;field&amp;gt;&amp;lt;name&amp;gt;ddmField2&amp;lt;/name&amp;gt;&amp;lt;from&amp;gt;Elektros, turto, vandens, kanalizacijos, šilumos ir dujų, oro kondicionavimo ir vėdinimo sistemų ūkių priežiūra&amp;lt;/from&amp;gt;&amp;lt;to&amp;gt;&amp;lt;/to&amp;gt;&amp;lt;/field&amp;gt;&amp;lt;field&amp;gt;&amp;lt;name&amp;gt;ddmField4&amp;lt;/name&amp;gt;&amp;lt;from&amp;gt;1713&amp;lt;/from&amp;gt;&amp;lt;to&amp;gt;&amp;lt;/to&amp;gt;&amp;lt;/field&amp;gt;&amp;lt;field&amp;gt;&amp;lt;name&amp;gt;ddmUsersText1&amp;lt;/name&amp;gt;&amp;lt;from&amp;gt;Renata Zailskė;Kristina Badarienė;Eimantas Lavrėnovas;Vidas Švedas;Vilius Pažereckas&amp;lt;/from&amp;gt;&amp;lt;to&amp;gt;&amp;lt;/to&amp;gt;&amp;lt;/field&amp;gt;&amp;lt;field&amp;gt;&amp;lt;name&amp;gt;ddmUsersText2&amp;lt;/name&amp;gt;&amp;lt;from&amp;gt;Vidas Švedas;Vilius Pažereckas&amp;lt;/from&amp;gt;&amp;lt;to&amp;gt;&amp;lt;/to&amp;gt;&amp;lt;/field&amp;gt;&amp;lt;field&amp;gt;&amp;lt;name&amp;gt;ddmUsersText3&amp;lt;/name&amp;gt;&amp;lt;from&amp;gt;Renata Zailskė&amp;lt;/from&amp;gt;&amp;lt;to&amp;gt;&amp;lt;/to&amp;gt;&amp;lt;/field&amp;gt;&amp;lt;/updates&amp;gt;&lt;/EventData&gt;_x000d_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&lt;Occured&gt;2022-05-06T13:11:55.0038632+03:00&lt;/Occured&gt;_x000d_
      &lt;EventData&gt;&amp;lt;updates&amp;gt;&amp;lt;field&amp;gt;&amp;lt;name&amp;gt;DocRegStatus&amp;lt;/name&amp;gt;&amp;lt;from&amp;gt;Derinamas&amp;lt;/from&amp;gt;&amp;lt;to&amp;gt;Suderint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&lt;Occured&gt;2022-05-06T13:22:14.7113321+03:00&lt;/Occured&gt;_x000d_
      &lt;EventData&gt;&amp;lt;updates&amp;gt;&amp;lt;field&amp;gt;&amp;lt;name&amp;gt;DocRegStatus&amp;lt;/name&amp;gt;&amp;lt;from&amp;gt;Suderintas&amp;lt;/from&amp;gt;&amp;lt;to&amp;gt;Tvirtinam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&lt;Occured&gt;2022-05-09T07:19:18.3627952+03:00&lt;/Occured&gt;_x000d_
      &lt;EventData&gt;&amp;lt;updates&amp;gt;&amp;lt;field&amp;gt;&amp;lt;name&amp;gt;DocRegStatus&amp;lt;/name&amp;gt;&amp;lt;from&amp;gt;Tvirtinamas&amp;lt;/from&amp;gt;&amp;lt;to&amp;gt;Patvirtint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&lt;Occured&gt;2022-05-09T07:21:41.7690202+03:00&lt;/Occured&gt;_x000d_
      &lt;EventData&gt;&amp;lt;updates&amp;gt;&amp;lt;field&amp;gt;&amp;lt;name&amp;gt;DocRegStatus&amp;lt;/name&amp;gt;&amp;lt;from&amp;gt;Patvirtintas&amp;lt;/from&amp;gt;&amp;lt;to&amp;gt;Pasirašom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&lt;Occured&gt;2022-05-12T13:44:52.6078894+03:00&lt;/Occured&gt;_x000d_
      &lt;EventData&gt;&amp;lt;updates&amp;gt;&amp;lt;field&amp;gt;&amp;lt;name&amp;gt;DocNumber&amp;lt;/name&amp;gt;&amp;lt;from&amp;gt;&amp;lt;/from&amp;gt;&amp;lt;to&amp;gt;2022-P00062&amp;lt;/to&amp;gt;&amp;lt;/field&amp;gt;&amp;lt;field&amp;gt;&amp;lt;name&amp;gt;DocRegDate&amp;lt;/name&amp;gt;&amp;lt;from&amp;gt;&amp;lt;/from&amp;gt;&amp;lt;to&amp;gt;2022-05-12&amp;lt;/to&amp;gt;&amp;lt;/field&amp;gt;&amp;lt;/updates&amp;gt;&lt;/EventData&gt;_x000d_
    &lt;/XmlHiddenFieldAuditLogItem&gt;_x000d_
  &lt;/auditlist&gt;_x000d_
  &lt;Occured&gt;0001-01-01T00:00:00&lt;/Occured&gt;_x000d_
&lt;/XmlHiddenFieldAuditLogItem&gt;</vt:lpwstr>
  </property>
</Properties>
</file>